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7D18" w:rsidRDefault="00E96C7C" w:rsidP="00E37D18">
      <w:pPr>
        <w:spacing w:line="360" w:lineRule="auto"/>
        <w:jc w:val="center"/>
        <w:rPr>
          <w:rFonts w:ascii="Times New Roman" w:hAnsi="Times New Roman" w:cs="Times New Roman"/>
          <w:b/>
          <w:sz w:val="24"/>
        </w:rPr>
      </w:pPr>
      <w:r w:rsidRPr="00E96C7C">
        <w:rPr>
          <w:rFonts w:ascii="Times New Roman" w:hAnsi="Times New Roman" w:cs="Times New Roman"/>
          <w:noProof/>
          <w:sz w:val="24"/>
        </w:rPr>
        <w:drawing>
          <wp:inline distT="0" distB="0" distL="0" distR="0" wp14:anchorId="36608A94" wp14:editId="30B13153">
            <wp:extent cx="1905000" cy="1571625"/>
            <wp:effectExtent l="0" t="0" r="0" b="9525"/>
            <wp:docPr id="31" name="Picture 3" descr="C:\Users\acount\Pictures\hu logo.jpg"/>
            <wp:cNvGraphicFramePr/>
            <a:graphic xmlns:a="http://schemas.openxmlformats.org/drawingml/2006/main">
              <a:graphicData uri="http://schemas.openxmlformats.org/drawingml/2006/picture">
                <pic:pic xmlns:pic="http://schemas.openxmlformats.org/drawingml/2006/picture">
                  <pic:nvPicPr>
                    <pic:cNvPr id="4" name="Picture 3" descr="C:\Users\acount\Pictures\hu logo.jpg"/>
                    <pic:cNvPicPr/>
                  </pic:nvPicPr>
                  <pic:blipFill>
                    <a:blip r:embed="rId8" cstate="print"/>
                    <a:srcRect/>
                    <a:stretch>
                      <a:fillRect/>
                    </a:stretch>
                  </pic:blipFill>
                  <pic:spPr bwMode="auto">
                    <a:xfrm>
                      <a:off x="0" y="0"/>
                      <a:ext cx="1905000" cy="1571625"/>
                    </a:xfrm>
                    <a:prstGeom prst="rect">
                      <a:avLst/>
                    </a:prstGeom>
                    <a:noFill/>
                    <a:ln w="9525">
                      <a:noFill/>
                      <a:miter lim="800000"/>
                      <a:headEnd/>
                      <a:tailEnd/>
                    </a:ln>
                  </pic:spPr>
                </pic:pic>
              </a:graphicData>
            </a:graphic>
          </wp:inline>
        </w:drawing>
      </w:r>
    </w:p>
    <w:p w:rsidR="00234A83" w:rsidRDefault="00FD2427" w:rsidP="00205178">
      <w:pPr>
        <w:spacing w:before="240" w:after="0" w:line="360" w:lineRule="auto"/>
        <w:jc w:val="center"/>
        <w:rPr>
          <w:rFonts w:ascii="Times New Roman" w:hAnsi="Times New Roman" w:cs="Times New Roman"/>
          <w:b/>
          <w:sz w:val="24"/>
        </w:rPr>
      </w:pPr>
      <w:r>
        <w:rPr>
          <w:rFonts w:ascii="Times New Roman" w:hAnsi="Times New Roman" w:cs="Times New Roman"/>
          <w:b/>
          <w:sz w:val="24"/>
        </w:rPr>
        <w:t>CONTRACTORS’ SUPPLY CHAIN MANAGEMENT PRACTICE IN HAWASSA CITY: FOCUS ON MANAGEMENT OF SUB-CONTRACTORS AND MATERIALS SUPPLIER</w:t>
      </w:r>
      <w:r w:rsidR="00956726">
        <w:rPr>
          <w:rFonts w:ascii="Times New Roman" w:hAnsi="Times New Roman" w:cs="Times New Roman"/>
          <w:b/>
          <w:sz w:val="24"/>
        </w:rPr>
        <w:t>S</w:t>
      </w:r>
    </w:p>
    <w:p w:rsidR="00F31E7A" w:rsidRDefault="00F31E7A" w:rsidP="0063382C">
      <w:pPr>
        <w:spacing w:line="360" w:lineRule="auto"/>
        <w:jc w:val="center"/>
        <w:rPr>
          <w:rFonts w:ascii="Times New Roman" w:hAnsi="Times New Roman" w:cs="Times New Roman"/>
          <w:b/>
          <w:sz w:val="24"/>
        </w:rPr>
      </w:pPr>
    </w:p>
    <w:p w:rsidR="00946D20" w:rsidRDefault="00946D20" w:rsidP="00205178">
      <w:pPr>
        <w:spacing w:line="360" w:lineRule="auto"/>
        <w:rPr>
          <w:rFonts w:ascii="Times New Roman" w:hAnsi="Times New Roman" w:cs="Times New Roman"/>
          <w:b/>
          <w:sz w:val="24"/>
        </w:rPr>
      </w:pPr>
    </w:p>
    <w:p w:rsidR="00E5166E" w:rsidRDefault="00E5166E" w:rsidP="00205178">
      <w:pPr>
        <w:spacing w:line="360" w:lineRule="auto"/>
        <w:rPr>
          <w:rFonts w:ascii="Times New Roman" w:hAnsi="Times New Roman" w:cs="Times New Roman"/>
          <w:b/>
          <w:sz w:val="24"/>
        </w:rPr>
      </w:pPr>
    </w:p>
    <w:p w:rsidR="004907E5" w:rsidRDefault="00E3636B" w:rsidP="00205178">
      <w:pPr>
        <w:spacing w:before="240" w:after="0" w:line="360" w:lineRule="auto"/>
        <w:jc w:val="center"/>
        <w:rPr>
          <w:rFonts w:ascii="Times New Roman" w:hAnsi="Times New Roman" w:cs="Times New Roman"/>
          <w:b/>
          <w:sz w:val="24"/>
        </w:rPr>
      </w:pPr>
      <w:r>
        <w:rPr>
          <w:rFonts w:ascii="Times New Roman" w:hAnsi="Times New Roman" w:cs="Times New Roman"/>
          <w:b/>
          <w:sz w:val="24"/>
        </w:rPr>
        <w:t>MSc</w:t>
      </w:r>
      <w:r w:rsidR="005F5854">
        <w:rPr>
          <w:rFonts w:ascii="Times New Roman" w:hAnsi="Times New Roman" w:cs="Times New Roman"/>
          <w:b/>
          <w:sz w:val="24"/>
        </w:rPr>
        <w:t>.</w:t>
      </w:r>
      <w:r w:rsidR="001A2F30">
        <w:rPr>
          <w:rFonts w:ascii="Times New Roman" w:hAnsi="Times New Roman" w:cs="Times New Roman"/>
          <w:b/>
          <w:sz w:val="24"/>
        </w:rPr>
        <w:t xml:space="preserve"> THESIS</w:t>
      </w:r>
    </w:p>
    <w:p w:rsidR="00A620B5" w:rsidRDefault="00A620B5" w:rsidP="0063382C">
      <w:pPr>
        <w:spacing w:line="360" w:lineRule="auto"/>
        <w:jc w:val="center"/>
        <w:rPr>
          <w:rFonts w:ascii="Times New Roman" w:hAnsi="Times New Roman" w:cs="Times New Roman"/>
          <w:b/>
          <w:sz w:val="24"/>
        </w:rPr>
      </w:pPr>
    </w:p>
    <w:p w:rsidR="00946D20" w:rsidRDefault="00946D20" w:rsidP="00205178">
      <w:pPr>
        <w:spacing w:line="360" w:lineRule="auto"/>
        <w:rPr>
          <w:rFonts w:ascii="Times New Roman" w:hAnsi="Times New Roman" w:cs="Times New Roman"/>
          <w:b/>
          <w:sz w:val="24"/>
        </w:rPr>
      </w:pPr>
    </w:p>
    <w:p w:rsidR="00E5166E" w:rsidRDefault="00E5166E" w:rsidP="00205178">
      <w:pPr>
        <w:spacing w:line="360" w:lineRule="auto"/>
        <w:rPr>
          <w:rFonts w:ascii="Times New Roman" w:hAnsi="Times New Roman" w:cs="Times New Roman"/>
          <w:b/>
          <w:sz w:val="24"/>
        </w:rPr>
      </w:pPr>
    </w:p>
    <w:p w:rsidR="003A28C9" w:rsidRPr="003A28C9" w:rsidRDefault="003A28C9" w:rsidP="00205178">
      <w:pPr>
        <w:spacing w:before="240" w:after="0" w:line="360" w:lineRule="auto"/>
        <w:jc w:val="center"/>
        <w:rPr>
          <w:rFonts w:ascii="Times New Roman" w:hAnsi="Times New Roman" w:cs="Times New Roman"/>
          <w:b/>
          <w:sz w:val="24"/>
        </w:rPr>
      </w:pPr>
      <w:r w:rsidRPr="003A28C9">
        <w:rPr>
          <w:rFonts w:ascii="Times New Roman" w:hAnsi="Times New Roman" w:cs="Times New Roman"/>
          <w:b/>
          <w:sz w:val="24"/>
        </w:rPr>
        <w:t>LEGESE MATE DIRA</w:t>
      </w:r>
    </w:p>
    <w:p w:rsidR="004D36CD" w:rsidRDefault="004D36CD" w:rsidP="0063382C">
      <w:pPr>
        <w:spacing w:line="360" w:lineRule="auto"/>
        <w:jc w:val="center"/>
        <w:rPr>
          <w:rFonts w:ascii="Times New Roman" w:hAnsi="Times New Roman" w:cs="Times New Roman"/>
          <w:b/>
          <w:sz w:val="24"/>
        </w:rPr>
      </w:pPr>
    </w:p>
    <w:p w:rsidR="00A620B5" w:rsidRPr="00A620B5" w:rsidRDefault="00A620B5" w:rsidP="0063382C">
      <w:pPr>
        <w:spacing w:line="360" w:lineRule="auto"/>
        <w:jc w:val="center"/>
        <w:rPr>
          <w:rFonts w:ascii="Times New Roman" w:hAnsi="Times New Roman" w:cs="Times New Roman"/>
          <w:b/>
          <w:sz w:val="24"/>
        </w:rPr>
      </w:pPr>
    </w:p>
    <w:p w:rsidR="00322861" w:rsidRDefault="00A620B5" w:rsidP="00205178">
      <w:pPr>
        <w:spacing w:before="240" w:after="0" w:line="360" w:lineRule="auto"/>
        <w:jc w:val="center"/>
        <w:rPr>
          <w:rFonts w:ascii="Times New Roman" w:hAnsi="Times New Roman" w:cs="Times New Roman"/>
          <w:b/>
          <w:sz w:val="24"/>
        </w:rPr>
      </w:pPr>
      <w:r w:rsidRPr="00A620B5">
        <w:rPr>
          <w:rFonts w:ascii="Times New Roman" w:hAnsi="Times New Roman" w:cs="Times New Roman"/>
          <w:b/>
          <w:sz w:val="24"/>
        </w:rPr>
        <w:t>HAWASSA</w:t>
      </w:r>
      <w:r w:rsidR="004907E5">
        <w:rPr>
          <w:rFonts w:ascii="Times New Roman" w:hAnsi="Times New Roman" w:cs="Times New Roman"/>
          <w:b/>
          <w:sz w:val="24"/>
        </w:rPr>
        <w:t xml:space="preserve"> UNIVERS</w:t>
      </w:r>
      <w:r w:rsidR="001D6F07">
        <w:rPr>
          <w:rFonts w:ascii="Times New Roman" w:hAnsi="Times New Roman" w:cs="Times New Roman"/>
          <w:b/>
          <w:sz w:val="24"/>
        </w:rPr>
        <w:t>I</w:t>
      </w:r>
      <w:r w:rsidR="004907E5">
        <w:rPr>
          <w:rFonts w:ascii="Times New Roman" w:hAnsi="Times New Roman" w:cs="Times New Roman"/>
          <w:b/>
          <w:sz w:val="24"/>
        </w:rPr>
        <w:t>TY</w:t>
      </w:r>
      <w:r w:rsidR="00D877C8" w:rsidRPr="00A620B5">
        <w:rPr>
          <w:rFonts w:ascii="Times New Roman" w:hAnsi="Times New Roman" w:cs="Times New Roman"/>
          <w:b/>
          <w:sz w:val="24"/>
        </w:rPr>
        <w:t xml:space="preserve">, </w:t>
      </w:r>
      <w:r w:rsidR="00D877C8">
        <w:rPr>
          <w:rFonts w:ascii="Times New Roman" w:hAnsi="Times New Roman" w:cs="Times New Roman"/>
          <w:b/>
          <w:sz w:val="24"/>
        </w:rPr>
        <w:t>HAWASSA</w:t>
      </w:r>
      <w:r w:rsidR="004907E5">
        <w:rPr>
          <w:rFonts w:ascii="Times New Roman" w:hAnsi="Times New Roman" w:cs="Times New Roman"/>
          <w:b/>
          <w:sz w:val="24"/>
        </w:rPr>
        <w:t>,</w:t>
      </w:r>
      <w:r w:rsidR="001D6F07">
        <w:rPr>
          <w:rFonts w:ascii="Times New Roman" w:hAnsi="Times New Roman" w:cs="Times New Roman"/>
          <w:b/>
          <w:sz w:val="24"/>
        </w:rPr>
        <w:t xml:space="preserve"> </w:t>
      </w:r>
      <w:r w:rsidRPr="00A620B5">
        <w:rPr>
          <w:rFonts w:ascii="Times New Roman" w:hAnsi="Times New Roman" w:cs="Times New Roman"/>
          <w:b/>
          <w:sz w:val="24"/>
        </w:rPr>
        <w:t>ETHIOPIA</w:t>
      </w:r>
    </w:p>
    <w:p w:rsidR="00F31E7A" w:rsidRDefault="00F31E7A" w:rsidP="0063382C">
      <w:pPr>
        <w:spacing w:after="0" w:line="360" w:lineRule="auto"/>
        <w:jc w:val="center"/>
        <w:rPr>
          <w:rFonts w:ascii="Times New Roman" w:hAnsi="Times New Roman" w:cs="Times New Roman"/>
          <w:b/>
          <w:sz w:val="24"/>
        </w:rPr>
      </w:pPr>
    </w:p>
    <w:p w:rsidR="008C3B43" w:rsidRDefault="008C3B43" w:rsidP="0063382C">
      <w:pPr>
        <w:spacing w:after="0" w:line="360" w:lineRule="auto"/>
        <w:jc w:val="center"/>
        <w:rPr>
          <w:rFonts w:ascii="Times New Roman" w:hAnsi="Times New Roman" w:cs="Times New Roman"/>
          <w:b/>
          <w:sz w:val="24"/>
        </w:rPr>
      </w:pPr>
    </w:p>
    <w:p w:rsidR="00205178" w:rsidRDefault="00205178" w:rsidP="0063382C">
      <w:pPr>
        <w:spacing w:after="0" w:line="360" w:lineRule="auto"/>
        <w:jc w:val="center"/>
        <w:rPr>
          <w:rFonts w:ascii="Times New Roman" w:hAnsi="Times New Roman" w:cs="Times New Roman"/>
          <w:b/>
          <w:sz w:val="24"/>
        </w:rPr>
      </w:pPr>
    </w:p>
    <w:p w:rsidR="00234A83" w:rsidRDefault="00F11833" w:rsidP="00AB1133">
      <w:pPr>
        <w:spacing w:before="240" w:after="0" w:line="360" w:lineRule="auto"/>
        <w:jc w:val="center"/>
        <w:rPr>
          <w:rFonts w:ascii="Times New Roman" w:hAnsi="Times New Roman" w:cs="Times New Roman"/>
          <w:b/>
          <w:sz w:val="24"/>
        </w:rPr>
      </w:pPr>
      <w:r>
        <w:rPr>
          <w:rFonts w:ascii="Times New Roman" w:hAnsi="Times New Roman" w:cs="Times New Roman"/>
          <w:b/>
          <w:sz w:val="24"/>
        </w:rPr>
        <w:t>DECEMBER</w:t>
      </w:r>
      <w:r w:rsidR="0083497B">
        <w:rPr>
          <w:rFonts w:ascii="Times New Roman" w:hAnsi="Times New Roman" w:cs="Times New Roman"/>
          <w:b/>
          <w:sz w:val="24"/>
        </w:rPr>
        <w:t>, 2020</w:t>
      </w:r>
    </w:p>
    <w:p w:rsidR="00DF0DEC" w:rsidRDefault="00B03B66" w:rsidP="00BD0075">
      <w:pPr>
        <w:spacing w:after="0" w:line="360" w:lineRule="auto"/>
        <w:jc w:val="center"/>
        <w:rPr>
          <w:rFonts w:ascii="Times New Roman" w:hAnsi="Times New Roman" w:cs="Times New Roman"/>
          <w:b/>
          <w:sz w:val="24"/>
        </w:rPr>
      </w:pPr>
      <w:r>
        <w:rPr>
          <w:rFonts w:ascii="Times New Roman" w:hAnsi="Times New Roman" w:cs="Times New Roman"/>
          <w:b/>
          <w:sz w:val="24"/>
        </w:rPr>
        <w:lastRenderedPageBreak/>
        <w:t>CONTRACTORS’ SUPPLY CHAIN MANAGEMENT PRACTICE IN HAWASSA CITY: FOCUS ON MANAGEMENT OF SUB-CONTRACTORS AND MATERIALS SUPPLIER</w:t>
      </w:r>
      <w:r w:rsidR="002D6FF1">
        <w:rPr>
          <w:rFonts w:ascii="Times New Roman" w:hAnsi="Times New Roman" w:cs="Times New Roman"/>
          <w:b/>
          <w:sz w:val="24"/>
        </w:rPr>
        <w:t>S</w:t>
      </w:r>
    </w:p>
    <w:p w:rsidR="0039070F" w:rsidRDefault="0039070F" w:rsidP="00BD0075">
      <w:pPr>
        <w:spacing w:after="0" w:line="360" w:lineRule="auto"/>
        <w:jc w:val="center"/>
        <w:rPr>
          <w:rFonts w:ascii="Times New Roman" w:hAnsi="Times New Roman" w:cs="Times New Roman"/>
          <w:b/>
          <w:sz w:val="24"/>
        </w:rPr>
      </w:pPr>
    </w:p>
    <w:p w:rsidR="00577463" w:rsidRDefault="00577463" w:rsidP="00BD0075">
      <w:pPr>
        <w:spacing w:after="0" w:line="360" w:lineRule="auto"/>
        <w:jc w:val="center"/>
        <w:rPr>
          <w:rFonts w:ascii="Times New Roman" w:hAnsi="Times New Roman" w:cs="Times New Roman"/>
          <w:b/>
          <w:sz w:val="24"/>
        </w:rPr>
      </w:pPr>
    </w:p>
    <w:p w:rsidR="0039070F" w:rsidRPr="00DF0DEC" w:rsidRDefault="0039070F" w:rsidP="00BD0075">
      <w:pPr>
        <w:spacing w:after="0" w:line="360" w:lineRule="auto"/>
        <w:jc w:val="center"/>
        <w:rPr>
          <w:rFonts w:ascii="Times New Roman" w:hAnsi="Times New Roman" w:cs="Times New Roman"/>
          <w:b/>
          <w:sz w:val="24"/>
          <w:szCs w:val="24"/>
        </w:rPr>
      </w:pPr>
    </w:p>
    <w:p w:rsidR="0039070F" w:rsidRPr="00DF0DEC" w:rsidRDefault="0039070F" w:rsidP="00BD0075">
      <w:pPr>
        <w:spacing w:after="0" w:line="360" w:lineRule="auto"/>
        <w:jc w:val="center"/>
        <w:rPr>
          <w:rFonts w:ascii="Times New Roman" w:hAnsi="Times New Roman" w:cs="Times New Roman"/>
          <w:b/>
          <w:sz w:val="24"/>
          <w:szCs w:val="24"/>
        </w:rPr>
      </w:pPr>
    </w:p>
    <w:p w:rsidR="00DF0DEC" w:rsidRPr="003A28C9" w:rsidRDefault="00DF0DEC" w:rsidP="00BD0075">
      <w:pPr>
        <w:spacing w:line="360" w:lineRule="auto"/>
        <w:jc w:val="center"/>
        <w:rPr>
          <w:rFonts w:ascii="Times New Roman" w:hAnsi="Times New Roman" w:cs="Times New Roman"/>
          <w:b/>
          <w:sz w:val="24"/>
        </w:rPr>
      </w:pPr>
      <w:r w:rsidRPr="003A28C9">
        <w:rPr>
          <w:rFonts w:ascii="Times New Roman" w:hAnsi="Times New Roman" w:cs="Times New Roman"/>
          <w:b/>
          <w:sz w:val="24"/>
        </w:rPr>
        <w:t>LEGESE MATE DIRA</w:t>
      </w:r>
    </w:p>
    <w:p w:rsidR="00DF0DEC" w:rsidRPr="00DF0DEC" w:rsidRDefault="00DF0DEC" w:rsidP="00BD0075">
      <w:pPr>
        <w:spacing w:after="0" w:line="360" w:lineRule="auto"/>
        <w:jc w:val="center"/>
        <w:rPr>
          <w:rFonts w:ascii="Times New Roman" w:hAnsi="Times New Roman" w:cs="Times New Roman"/>
          <w:b/>
          <w:sz w:val="24"/>
          <w:szCs w:val="24"/>
        </w:rPr>
      </w:pPr>
    </w:p>
    <w:p w:rsidR="00DF0DEC" w:rsidRPr="00DF0DEC" w:rsidRDefault="00DF0DEC" w:rsidP="00BD0075">
      <w:pPr>
        <w:spacing w:after="0" w:line="360" w:lineRule="auto"/>
        <w:jc w:val="center"/>
        <w:rPr>
          <w:rFonts w:ascii="Times New Roman" w:hAnsi="Times New Roman" w:cs="Times New Roman"/>
          <w:b/>
          <w:sz w:val="24"/>
          <w:szCs w:val="24"/>
        </w:rPr>
      </w:pPr>
    </w:p>
    <w:p w:rsidR="007C569C" w:rsidRDefault="007C569C" w:rsidP="00B95440">
      <w:pPr>
        <w:spacing w:after="0" w:line="360" w:lineRule="auto"/>
        <w:rPr>
          <w:rFonts w:ascii="Times New Roman" w:hAnsi="Times New Roman" w:cs="Times New Roman"/>
          <w:b/>
          <w:sz w:val="24"/>
          <w:szCs w:val="24"/>
        </w:rPr>
      </w:pPr>
    </w:p>
    <w:p w:rsidR="003E685D" w:rsidRPr="00DF0DEC" w:rsidRDefault="003E685D" w:rsidP="00B95440">
      <w:pPr>
        <w:spacing w:after="0" w:line="360" w:lineRule="auto"/>
        <w:rPr>
          <w:rFonts w:ascii="Times New Roman" w:hAnsi="Times New Roman" w:cs="Times New Roman"/>
          <w:b/>
          <w:sz w:val="24"/>
          <w:szCs w:val="24"/>
        </w:rPr>
      </w:pPr>
    </w:p>
    <w:p w:rsidR="00DF0DEC" w:rsidRPr="00DF0DEC" w:rsidRDefault="008D51E4" w:rsidP="00BD0075">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 THESIS</w:t>
      </w:r>
      <w:r w:rsidR="00DF0DEC" w:rsidRPr="00DF0DEC">
        <w:rPr>
          <w:rFonts w:ascii="Times New Roman" w:hAnsi="Times New Roman" w:cs="Times New Roman"/>
          <w:b/>
          <w:sz w:val="24"/>
          <w:szCs w:val="24"/>
        </w:rPr>
        <w:t xml:space="preserve"> SUBMITTED TO THE DEPARTMENT OF CONSTRUCTION TECHNOLOGY AND MANAGEMENT, FACULTY OF CIVIL ENGINEERING AND BUILT ENVIRONMENT, INSTITUTE OF TECHNOLOGY, SCHOOL OF GRADUATE STUDIES, HAWASSA UNIVERSITY</w:t>
      </w:r>
    </w:p>
    <w:p w:rsidR="00DF0DEC" w:rsidRPr="00DF0DEC" w:rsidRDefault="00DF0DEC" w:rsidP="00BD0075">
      <w:pPr>
        <w:spacing w:after="0" w:line="360" w:lineRule="auto"/>
        <w:jc w:val="center"/>
        <w:rPr>
          <w:rFonts w:ascii="Times New Roman" w:hAnsi="Times New Roman" w:cs="Times New Roman"/>
          <w:b/>
          <w:sz w:val="24"/>
          <w:szCs w:val="24"/>
        </w:rPr>
      </w:pPr>
      <w:r w:rsidRPr="00DF0DEC">
        <w:rPr>
          <w:rFonts w:ascii="Times New Roman" w:hAnsi="Times New Roman" w:cs="Times New Roman"/>
          <w:b/>
          <w:sz w:val="24"/>
          <w:szCs w:val="24"/>
        </w:rPr>
        <w:t>HAWASSA, ETHIOPIA</w:t>
      </w:r>
    </w:p>
    <w:p w:rsidR="00DF0DEC" w:rsidRPr="00DF0DEC" w:rsidRDefault="00DF0DEC" w:rsidP="00BD0075">
      <w:pPr>
        <w:spacing w:after="0" w:line="360" w:lineRule="auto"/>
        <w:jc w:val="center"/>
        <w:rPr>
          <w:rFonts w:ascii="Times New Roman" w:hAnsi="Times New Roman" w:cs="Times New Roman"/>
          <w:b/>
          <w:sz w:val="24"/>
          <w:szCs w:val="24"/>
        </w:rPr>
      </w:pPr>
    </w:p>
    <w:p w:rsidR="00DF0DEC" w:rsidRPr="00DF0DEC" w:rsidRDefault="00DF0DEC" w:rsidP="00BD0075">
      <w:pPr>
        <w:spacing w:after="0" w:line="360" w:lineRule="auto"/>
        <w:jc w:val="center"/>
        <w:rPr>
          <w:rFonts w:ascii="Times New Roman" w:hAnsi="Times New Roman" w:cs="Times New Roman"/>
          <w:b/>
          <w:sz w:val="24"/>
          <w:szCs w:val="24"/>
        </w:rPr>
      </w:pPr>
    </w:p>
    <w:p w:rsidR="00DF0DEC" w:rsidRPr="00DF0DEC" w:rsidRDefault="00DF0DEC" w:rsidP="00BD0075">
      <w:pPr>
        <w:spacing w:after="0" w:line="360" w:lineRule="auto"/>
        <w:jc w:val="center"/>
        <w:rPr>
          <w:rFonts w:ascii="Times New Roman" w:hAnsi="Times New Roman" w:cs="Times New Roman"/>
          <w:b/>
          <w:sz w:val="24"/>
          <w:szCs w:val="24"/>
        </w:rPr>
      </w:pPr>
    </w:p>
    <w:p w:rsidR="00DF0DEC" w:rsidRPr="00DF0DEC" w:rsidRDefault="00DF0DEC" w:rsidP="00BD0075">
      <w:pPr>
        <w:spacing w:after="0" w:line="360" w:lineRule="auto"/>
        <w:jc w:val="center"/>
        <w:rPr>
          <w:rFonts w:ascii="Times New Roman" w:hAnsi="Times New Roman" w:cs="Times New Roman"/>
          <w:b/>
          <w:sz w:val="24"/>
          <w:szCs w:val="24"/>
        </w:rPr>
      </w:pPr>
    </w:p>
    <w:p w:rsidR="00DF0DEC" w:rsidRPr="00DF0DEC" w:rsidRDefault="00DF0DEC" w:rsidP="00BD0075">
      <w:pPr>
        <w:spacing w:after="0" w:line="360" w:lineRule="auto"/>
        <w:jc w:val="center"/>
        <w:rPr>
          <w:rFonts w:ascii="Times New Roman" w:hAnsi="Times New Roman" w:cs="Times New Roman"/>
          <w:b/>
          <w:sz w:val="24"/>
          <w:szCs w:val="24"/>
        </w:rPr>
      </w:pPr>
      <w:r w:rsidRPr="00DF0DEC">
        <w:rPr>
          <w:rFonts w:ascii="Times New Roman" w:hAnsi="Times New Roman" w:cs="Times New Roman"/>
          <w:b/>
          <w:sz w:val="24"/>
          <w:szCs w:val="24"/>
        </w:rPr>
        <w:t>IN PARTIAL FULFILLMENT OF THE REQUIREMENTS FOR THE DEGREE OF</w:t>
      </w:r>
    </w:p>
    <w:p w:rsidR="00DF0DEC" w:rsidRPr="00DF0DEC" w:rsidRDefault="00DF0DEC" w:rsidP="00BD0075">
      <w:pPr>
        <w:spacing w:after="0" w:line="360" w:lineRule="auto"/>
        <w:jc w:val="center"/>
        <w:rPr>
          <w:rFonts w:ascii="Times New Roman" w:hAnsi="Times New Roman" w:cs="Times New Roman"/>
          <w:b/>
          <w:sz w:val="24"/>
          <w:szCs w:val="24"/>
        </w:rPr>
      </w:pPr>
      <w:r w:rsidRPr="00DF0DEC">
        <w:rPr>
          <w:rFonts w:ascii="Times New Roman" w:hAnsi="Times New Roman" w:cs="Times New Roman"/>
          <w:b/>
          <w:sz w:val="24"/>
          <w:szCs w:val="24"/>
        </w:rPr>
        <w:t>MASTER OF SCIENCE IN CIVIL ENGINEERING</w:t>
      </w:r>
    </w:p>
    <w:p w:rsidR="00920E5E" w:rsidRDefault="00DF0DEC" w:rsidP="00BD0075">
      <w:pPr>
        <w:spacing w:after="0" w:line="360" w:lineRule="auto"/>
        <w:jc w:val="center"/>
        <w:rPr>
          <w:rFonts w:ascii="Times New Roman" w:hAnsi="Times New Roman" w:cs="Times New Roman"/>
          <w:b/>
          <w:sz w:val="24"/>
          <w:szCs w:val="24"/>
        </w:rPr>
      </w:pPr>
      <w:r w:rsidRPr="00DF0DEC">
        <w:rPr>
          <w:rFonts w:ascii="Times New Roman" w:hAnsi="Times New Roman" w:cs="Times New Roman"/>
          <w:b/>
          <w:sz w:val="24"/>
          <w:szCs w:val="24"/>
        </w:rPr>
        <w:t>(SPECIALIZATION: CONSTRU</w:t>
      </w:r>
      <w:r w:rsidR="00920E5E">
        <w:rPr>
          <w:rFonts w:ascii="Times New Roman" w:hAnsi="Times New Roman" w:cs="Times New Roman"/>
          <w:b/>
          <w:sz w:val="24"/>
          <w:szCs w:val="24"/>
        </w:rPr>
        <w:t>CTION TECHNOLOGY AND MANAGEMENT</w:t>
      </w:r>
    </w:p>
    <w:p w:rsidR="007C569C" w:rsidRDefault="007C569C" w:rsidP="00BD0075">
      <w:pPr>
        <w:spacing w:after="0" w:line="360" w:lineRule="auto"/>
        <w:jc w:val="center"/>
        <w:rPr>
          <w:rFonts w:ascii="Times New Roman" w:hAnsi="Times New Roman" w:cs="Times New Roman"/>
          <w:b/>
          <w:sz w:val="24"/>
          <w:szCs w:val="24"/>
        </w:rPr>
      </w:pPr>
    </w:p>
    <w:p w:rsidR="007C569C" w:rsidRDefault="007C569C" w:rsidP="00BD0075">
      <w:pPr>
        <w:spacing w:after="0" w:line="360" w:lineRule="auto"/>
        <w:jc w:val="center"/>
        <w:rPr>
          <w:rFonts w:ascii="Times New Roman" w:hAnsi="Times New Roman" w:cs="Times New Roman"/>
          <w:b/>
          <w:sz w:val="24"/>
          <w:szCs w:val="24"/>
        </w:rPr>
      </w:pPr>
    </w:p>
    <w:p w:rsidR="007C569C" w:rsidRDefault="007C569C" w:rsidP="00BD0075">
      <w:pPr>
        <w:spacing w:after="0" w:line="360" w:lineRule="auto"/>
        <w:jc w:val="center"/>
        <w:rPr>
          <w:rFonts w:ascii="Times New Roman" w:hAnsi="Times New Roman" w:cs="Times New Roman"/>
          <w:b/>
          <w:sz w:val="24"/>
          <w:szCs w:val="24"/>
        </w:rPr>
      </w:pPr>
    </w:p>
    <w:p w:rsidR="003D3AE5" w:rsidRDefault="003D3AE5" w:rsidP="00BD0075">
      <w:pPr>
        <w:spacing w:after="0" w:line="360" w:lineRule="auto"/>
        <w:jc w:val="center"/>
        <w:rPr>
          <w:rFonts w:ascii="Times New Roman" w:hAnsi="Times New Roman" w:cs="Times New Roman"/>
          <w:b/>
          <w:sz w:val="24"/>
          <w:szCs w:val="24"/>
        </w:rPr>
      </w:pPr>
    </w:p>
    <w:p w:rsidR="00BD53FA" w:rsidRDefault="00F11833" w:rsidP="00BD0075">
      <w:pPr>
        <w:spacing w:after="0" w:line="360" w:lineRule="auto"/>
        <w:jc w:val="center"/>
        <w:rPr>
          <w:rFonts w:ascii="Times New Roman" w:hAnsi="Times New Roman" w:cs="Times New Roman"/>
          <w:b/>
          <w:sz w:val="24"/>
        </w:rPr>
      </w:pPr>
      <w:r>
        <w:rPr>
          <w:rFonts w:ascii="Times New Roman" w:hAnsi="Times New Roman" w:cs="Times New Roman"/>
          <w:b/>
          <w:sz w:val="24"/>
        </w:rPr>
        <w:t>DECEMBER</w:t>
      </w:r>
      <w:r w:rsidR="007C569C">
        <w:rPr>
          <w:rFonts w:ascii="Times New Roman" w:hAnsi="Times New Roman" w:cs="Times New Roman"/>
          <w:b/>
          <w:sz w:val="24"/>
        </w:rPr>
        <w:t>,</w:t>
      </w:r>
      <w:r w:rsidR="008A2854">
        <w:rPr>
          <w:rFonts w:ascii="Times New Roman" w:hAnsi="Times New Roman" w:cs="Times New Roman"/>
          <w:b/>
          <w:sz w:val="24"/>
        </w:rPr>
        <w:t xml:space="preserve"> 2020</w:t>
      </w:r>
    </w:p>
    <w:p w:rsidR="00DC10DC" w:rsidRDefault="00DC10DC" w:rsidP="00630313">
      <w:pPr>
        <w:spacing w:before="240" w:after="0" w:line="360" w:lineRule="auto"/>
        <w:ind w:right="-14"/>
        <w:rPr>
          <w:rFonts w:ascii="Times New Roman" w:hAnsi="Times New Roman" w:cs="Times New Roman"/>
          <w:b/>
          <w:sz w:val="24"/>
          <w:szCs w:val="24"/>
        </w:rPr>
      </w:pPr>
      <w:bookmarkStart w:id="0" w:name="_Toc263265625"/>
    </w:p>
    <w:p w:rsidR="00FA6C0B" w:rsidRDefault="001221E6" w:rsidP="009C65D4">
      <w:pPr>
        <w:spacing w:before="240" w:after="0" w:line="360" w:lineRule="auto"/>
        <w:ind w:right="-14"/>
        <w:jc w:val="center"/>
        <w:rPr>
          <w:rFonts w:ascii="Times New Roman" w:hAnsi="Times New Roman" w:cs="Times New Roman"/>
          <w:b/>
          <w:sz w:val="24"/>
          <w:szCs w:val="24"/>
        </w:rPr>
      </w:pPr>
      <w:r w:rsidRPr="001221E6">
        <w:rPr>
          <w:rFonts w:ascii="Times New Roman" w:hAnsi="Times New Roman" w:cs="Times New Roman"/>
          <w:b/>
          <w:sz w:val="24"/>
          <w:szCs w:val="24"/>
        </w:rPr>
        <w:lastRenderedPageBreak/>
        <w:t>ADVISORS’ APPROVAL SHEET</w:t>
      </w:r>
    </w:p>
    <w:p w:rsidR="00A132B7" w:rsidRDefault="00322861" w:rsidP="00B36FB7">
      <w:pPr>
        <w:spacing w:after="0" w:line="360" w:lineRule="auto"/>
        <w:ind w:right="-15"/>
        <w:jc w:val="both"/>
        <w:rPr>
          <w:rFonts w:ascii="Times New Roman" w:hAnsi="Times New Roman" w:cs="Times New Roman"/>
          <w:sz w:val="24"/>
          <w:szCs w:val="24"/>
        </w:rPr>
      </w:pPr>
      <w:r>
        <w:rPr>
          <w:rFonts w:ascii="Times New Roman" w:hAnsi="Times New Roman" w:cs="Times New Roman"/>
          <w:sz w:val="24"/>
          <w:szCs w:val="24"/>
        </w:rPr>
        <w:t>This is to certify that the thesis entitled “</w:t>
      </w:r>
      <w:r w:rsidR="00B03B66">
        <w:rPr>
          <w:rFonts w:ascii="Times New Roman" w:hAnsi="Times New Roman" w:cs="Times New Roman"/>
          <w:b/>
          <w:sz w:val="24"/>
        </w:rPr>
        <w:t xml:space="preserve">Contractors’ supply chain management practice in Hawassa city: focus on </w:t>
      </w:r>
      <w:r w:rsidR="00F304B1">
        <w:rPr>
          <w:rFonts w:ascii="Times New Roman" w:hAnsi="Times New Roman" w:cs="Times New Roman"/>
          <w:b/>
          <w:sz w:val="24"/>
        </w:rPr>
        <w:t xml:space="preserve">the </w:t>
      </w:r>
      <w:r w:rsidR="00B03B66">
        <w:rPr>
          <w:rFonts w:ascii="Times New Roman" w:hAnsi="Times New Roman" w:cs="Times New Roman"/>
          <w:b/>
          <w:sz w:val="24"/>
        </w:rPr>
        <w:t>management of sub-contractors and materials supplier</w:t>
      </w:r>
      <w:r w:rsidR="000001FC">
        <w:rPr>
          <w:rFonts w:ascii="Times New Roman" w:hAnsi="Times New Roman" w:cs="Times New Roman"/>
          <w:b/>
          <w:sz w:val="24"/>
        </w:rPr>
        <w:t>s</w:t>
      </w:r>
      <w:r w:rsidR="007C0F24">
        <w:rPr>
          <w:rFonts w:ascii="Times New Roman" w:hAnsi="Times New Roman" w:cs="Times New Roman"/>
          <w:sz w:val="24"/>
          <w:szCs w:val="24"/>
        </w:rPr>
        <w:t>”</w:t>
      </w:r>
      <w:r w:rsidR="00A132B7">
        <w:rPr>
          <w:rFonts w:ascii="Times New Roman" w:hAnsi="Times New Roman" w:cs="Times New Roman"/>
          <w:sz w:val="24"/>
          <w:szCs w:val="24"/>
        </w:rPr>
        <w:t xml:space="preserve">, </w:t>
      </w:r>
      <w:r w:rsidR="00A132B7" w:rsidRPr="00A132B7">
        <w:rPr>
          <w:rFonts w:ascii="Times New Roman" w:hAnsi="Times New Roman" w:cs="Times New Roman"/>
          <w:sz w:val="24"/>
          <w:szCs w:val="24"/>
        </w:rPr>
        <w:t>submitted in partial fulfillment of the requirements for the degree of</w:t>
      </w:r>
      <w:r w:rsidR="00A132B7" w:rsidRPr="00A132B7">
        <w:rPr>
          <w:rFonts w:ascii="Times New Roman" w:hAnsi="Times New Roman" w:cs="Times New Roman"/>
          <w:b/>
          <w:sz w:val="24"/>
          <w:szCs w:val="24"/>
        </w:rPr>
        <w:t xml:space="preserve"> Master's </w:t>
      </w:r>
      <w:r w:rsidR="00A132B7" w:rsidRPr="00A132B7">
        <w:rPr>
          <w:rFonts w:ascii="Times New Roman" w:hAnsi="Times New Roman" w:cs="Times New Roman"/>
          <w:sz w:val="24"/>
          <w:szCs w:val="24"/>
        </w:rPr>
        <w:t>with specialization in</w:t>
      </w:r>
      <w:r w:rsidR="00A132B7">
        <w:rPr>
          <w:rFonts w:ascii="Times New Roman" w:hAnsi="Times New Roman" w:cs="Times New Roman"/>
          <w:sz w:val="24"/>
          <w:szCs w:val="24"/>
        </w:rPr>
        <w:t xml:space="preserve"> Construction Technology and Management,</w:t>
      </w:r>
      <w:r w:rsidR="00A132B7" w:rsidRPr="00A132B7">
        <w:rPr>
          <w:rFonts w:ascii="Times New Roman" w:hAnsi="Times New Roman" w:cs="Times New Roman"/>
          <w:sz w:val="24"/>
          <w:szCs w:val="24"/>
        </w:rPr>
        <w:t xml:space="preserve"> </w:t>
      </w:r>
      <w:r w:rsidR="00927ED4" w:rsidRPr="00A132B7">
        <w:rPr>
          <w:rFonts w:ascii="Times New Roman" w:hAnsi="Times New Roman" w:cs="Times New Roman"/>
          <w:sz w:val="24"/>
          <w:szCs w:val="24"/>
        </w:rPr>
        <w:t>the Graduate Program</w:t>
      </w:r>
      <w:r w:rsidR="00A132B7" w:rsidRPr="00A132B7">
        <w:rPr>
          <w:rFonts w:ascii="Times New Roman" w:hAnsi="Times New Roman" w:cs="Times New Roman"/>
          <w:sz w:val="24"/>
          <w:szCs w:val="24"/>
        </w:rPr>
        <w:t xml:space="preserve"> of the</w:t>
      </w:r>
      <w:r w:rsidR="00B65BCE">
        <w:rPr>
          <w:rFonts w:ascii="Times New Roman" w:hAnsi="Times New Roman" w:cs="Times New Roman"/>
          <w:sz w:val="24"/>
          <w:szCs w:val="24"/>
        </w:rPr>
        <w:t xml:space="preserve"> </w:t>
      </w:r>
      <w:r w:rsidR="00F47027" w:rsidRPr="00F47027">
        <w:rPr>
          <w:rFonts w:ascii="Times New Roman" w:hAnsi="Times New Roman" w:cs="Times New Roman"/>
          <w:sz w:val="24"/>
          <w:szCs w:val="24"/>
        </w:rPr>
        <w:t>School of Civil Engineering</w:t>
      </w:r>
      <w:r w:rsidR="00B36FB7">
        <w:rPr>
          <w:rFonts w:ascii="Times New Roman" w:hAnsi="Times New Roman" w:cs="Times New Roman"/>
          <w:sz w:val="24"/>
          <w:szCs w:val="24"/>
        </w:rPr>
        <w:t>,</w:t>
      </w:r>
      <w:r w:rsidR="00F47027">
        <w:rPr>
          <w:rFonts w:ascii="Times New Roman" w:hAnsi="Times New Roman" w:cs="Times New Roman"/>
          <w:sz w:val="24"/>
          <w:szCs w:val="24"/>
        </w:rPr>
        <w:t xml:space="preserve"> </w:t>
      </w:r>
      <w:r w:rsidR="00B36FB7">
        <w:rPr>
          <w:rFonts w:ascii="Times New Roman" w:hAnsi="Times New Roman" w:cs="Times New Roman"/>
          <w:sz w:val="24"/>
          <w:szCs w:val="24"/>
        </w:rPr>
        <w:t xml:space="preserve">and has been carried </w:t>
      </w:r>
      <w:r w:rsidR="0083497B" w:rsidRPr="00A132B7">
        <w:rPr>
          <w:rFonts w:ascii="Times New Roman" w:hAnsi="Times New Roman" w:cs="Times New Roman"/>
          <w:sz w:val="24"/>
          <w:szCs w:val="24"/>
        </w:rPr>
        <w:t>out by</w:t>
      </w:r>
      <w:r w:rsidR="00B36FB7">
        <w:rPr>
          <w:rFonts w:ascii="Times New Roman" w:hAnsi="Times New Roman" w:cs="Times New Roman"/>
          <w:sz w:val="24"/>
          <w:szCs w:val="24"/>
        </w:rPr>
        <w:t xml:space="preserve"> </w:t>
      </w:r>
      <w:r w:rsidR="00B36FB7">
        <w:rPr>
          <w:rFonts w:ascii="Times New Roman" w:hAnsi="Times New Roman" w:cs="Times New Roman"/>
          <w:b/>
          <w:sz w:val="24"/>
          <w:szCs w:val="24"/>
        </w:rPr>
        <w:t>Legese Mate,</w:t>
      </w:r>
      <w:r w:rsidR="00B36FB7" w:rsidRPr="00184453">
        <w:rPr>
          <w:rFonts w:ascii="Times New Roman" w:hAnsi="Times New Roman" w:cs="Times New Roman"/>
          <w:b/>
          <w:sz w:val="24"/>
          <w:szCs w:val="24"/>
        </w:rPr>
        <w:t xml:space="preserve"> </w:t>
      </w:r>
      <w:r w:rsidR="00B36FB7" w:rsidRPr="00184453">
        <w:rPr>
          <w:rFonts w:ascii="Times New Roman" w:hAnsi="Times New Roman" w:cs="Times New Roman"/>
          <w:sz w:val="24"/>
          <w:szCs w:val="24"/>
        </w:rPr>
        <w:t xml:space="preserve">Id. No. </w:t>
      </w:r>
      <w:r w:rsidR="00B36FB7">
        <w:rPr>
          <w:rFonts w:ascii="Times New Roman" w:hAnsi="Times New Roman" w:cs="Times New Roman"/>
          <w:sz w:val="24"/>
          <w:szCs w:val="28"/>
        </w:rPr>
        <w:t>PGCoTMR/028</w:t>
      </w:r>
      <w:r w:rsidR="00B36FB7" w:rsidRPr="00322861">
        <w:rPr>
          <w:rFonts w:ascii="Times New Roman" w:hAnsi="Times New Roman" w:cs="Times New Roman"/>
          <w:sz w:val="24"/>
          <w:szCs w:val="28"/>
        </w:rPr>
        <w:t>/11</w:t>
      </w:r>
      <w:r w:rsidR="00B36FB7">
        <w:rPr>
          <w:rFonts w:ascii="Times New Roman" w:hAnsi="Times New Roman" w:cs="Times New Roman"/>
          <w:sz w:val="24"/>
          <w:szCs w:val="28"/>
        </w:rPr>
        <w:t>,</w:t>
      </w:r>
      <w:r w:rsidR="00B36FB7" w:rsidRPr="00B36FB7">
        <w:rPr>
          <w:rFonts w:ascii="Times New Roman" w:hAnsi="Times New Roman" w:cs="Times New Roman"/>
          <w:sz w:val="24"/>
          <w:szCs w:val="24"/>
        </w:rPr>
        <w:t xml:space="preserve"> </w:t>
      </w:r>
      <w:r w:rsidR="00B36FB7" w:rsidRPr="00A132B7">
        <w:rPr>
          <w:rFonts w:ascii="Times New Roman" w:hAnsi="Times New Roman" w:cs="Times New Roman"/>
          <w:sz w:val="24"/>
          <w:szCs w:val="24"/>
        </w:rPr>
        <w:t xml:space="preserve">under </w:t>
      </w:r>
      <w:r w:rsidR="0083497B" w:rsidRPr="00A132B7">
        <w:rPr>
          <w:rFonts w:ascii="Times New Roman" w:hAnsi="Times New Roman" w:cs="Times New Roman"/>
          <w:sz w:val="24"/>
          <w:szCs w:val="24"/>
        </w:rPr>
        <w:t>our supervision</w:t>
      </w:r>
      <w:r w:rsidR="00B36FB7" w:rsidRPr="00A132B7">
        <w:rPr>
          <w:rFonts w:ascii="Times New Roman" w:hAnsi="Times New Roman" w:cs="Times New Roman"/>
          <w:sz w:val="24"/>
          <w:szCs w:val="24"/>
        </w:rPr>
        <w:t>.</w:t>
      </w:r>
      <w:r w:rsidR="00B36FB7">
        <w:rPr>
          <w:rFonts w:ascii="Times New Roman" w:hAnsi="Times New Roman" w:cs="Times New Roman"/>
          <w:sz w:val="24"/>
          <w:szCs w:val="24"/>
        </w:rPr>
        <w:t xml:space="preserve"> </w:t>
      </w:r>
    </w:p>
    <w:p w:rsidR="00B36FB7" w:rsidRPr="00A132B7" w:rsidRDefault="00FF3ED3" w:rsidP="00B36FB7">
      <w:pPr>
        <w:spacing w:after="0" w:line="360" w:lineRule="auto"/>
        <w:ind w:right="-15"/>
        <w:jc w:val="both"/>
        <w:rPr>
          <w:rFonts w:ascii="Times New Roman" w:hAnsi="Times New Roman" w:cs="Times New Roman"/>
          <w:sz w:val="24"/>
          <w:szCs w:val="24"/>
        </w:rPr>
      </w:pPr>
      <w:r>
        <w:rPr>
          <w:rFonts w:ascii="Times New Roman" w:hAnsi="Times New Roman" w:cs="Times New Roman"/>
          <w:sz w:val="24"/>
          <w:szCs w:val="24"/>
        </w:rPr>
        <w:t xml:space="preserve">Therefore </w:t>
      </w:r>
      <w:r w:rsidR="0083497B" w:rsidRPr="00A132B7">
        <w:rPr>
          <w:rFonts w:ascii="Times New Roman" w:hAnsi="Times New Roman" w:cs="Times New Roman"/>
          <w:sz w:val="24"/>
          <w:szCs w:val="24"/>
        </w:rPr>
        <w:t>we recommend that the student has fulfilled the requirements and</w:t>
      </w:r>
      <w:r w:rsidR="0083497B">
        <w:rPr>
          <w:rFonts w:ascii="Times New Roman" w:hAnsi="Times New Roman" w:cs="Times New Roman"/>
          <w:sz w:val="24"/>
          <w:szCs w:val="24"/>
        </w:rPr>
        <w:t xml:space="preserve"> </w:t>
      </w:r>
      <w:r w:rsidR="00B36FB7" w:rsidRPr="00A132B7">
        <w:rPr>
          <w:rFonts w:ascii="Times New Roman" w:hAnsi="Times New Roman" w:cs="Times New Roman"/>
          <w:sz w:val="24"/>
          <w:szCs w:val="24"/>
        </w:rPr>
        <w:t>hence hereby can submit the thesis to the department.</w:t>
      </w:r>
    </w:p>
    <w:p w:rsidR="00A132B7" w:rsidRDefault="00A132B7" w:rsidP="004702F7">
      <w:pPr>
        <w:spacing w:after="0" w:line="360" w:lineRule="auto"/>
        <w:ind w:right="-15"/>
        <w:jc w:val="both"/>
        <w:rPr>
          <w:rFonts w:ascii="Times New Roman" w:hAnsi="Times New Roman" w:cs="Times New Roman"/>
          <w:sz w:val="24"/>
          <w:szCs w:val="24"/>
        </w:rPr>
      </w:pPr>
    </w:p>
    <w:bookmarkEnd w:id="0"/>
    <w:p w:rsidR="00322861" w:rsidRPr="003A5F11" w:rsidRDefault="00E055F3" w:rsidP="004702F7">
      <w:pPr>
        <w:autoSpaceDE w:val="0"/>
        <w:autoSpaceDN w:val="0"/>
        <w:adjustRightInd w:val="0"/>
        <w:spacing w:before="240"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Desalegn Girma </w:t>
      </w:r>
      <w:r w:rsidR="00322861">
        <w:rPr>
          <w:rFonts w:ascii="Times New Roman" w:hAnsi="Times New Roman" w:cs="Times New Roman"/>
          <w:b/>
          <w:bCs/>
          <w:sz w:val="24"/>
          <w:szCs w:val="24"/>
        </w:rPr>
        <w:t>(</w:t>
      </w:r>
      <w:r w:rsidR="00D1035F">
        <w:rPr>
          <w:rFonts w:ascii="Times New Roman" w:hAnsi="Times New Roman" w:cs="Times New Roman"/>
          <w:b/>
          <w:bCs/>
          <w:sz w:val="24"/>
          <w:szCs w:val="24"/>
        </w:rPr>
        <w:t>Ph.D.</w:t>
      </w:r>
      <w:r>
        <w:rPr>
          <w:rFonts w:ascii="Times New Roman" w:hAnsi="Times New Roman" w:cs="Times New Roman"/>
          <w:b/>
          <w:bCs/>
          <w:sz w:val="24"/>
          <w:szCs w:val="24"/>
        </w:rPr>
        <w:t xml:space="preserve">)    </w:t>
      </w:r>
      <w:r w:rsidR="00322861" w:rsidRPr="003A5F11">
        <w:rPr>
          <w:rFonts w:ascii="Times New Roman" w:hAnsi="Times New Roman" w:cs="Times New Roman"/>
          <w:b/>
          <w:bCs/>
          <w:sz w:val="24"/>
          <w:szCs w:val="24"/>
        </w:rPr>
        <w:t xml:space="preserve">         </w:t>
      </w:r>
      <w:r w:rsidR="00322861" w:rsidRPr="003A5F11">
        <w:rPr>
          <w:rFonts w:ascii="Times New Roman" w:hAnsi="Times New Roman" w:cs="Times New Roman"/>
          <w:b/>
          <w:bCs/>
          <w:sz w:val="24"/>
          <w:szCs w:val="24"/>
        </w:rPr>
        <w:tab/>
        <w:t>________________              ________________</w:t>
      </w:r>
    </w:p>
    <w:p w:rsidR="00322861" w:rsidRPr="003A5F11" w:rsidRDefault="00322861" w:rsidP="004702F7">
      <w:pPr>
        <w:tabs>
          <w:tab w:val="center" w:pos="4680"/>
        </w:tabs>
        <w:autoSpaceDE w:val="0"/>
        <w:autoSpaceDN w:val="0"/>
        <w:adjustRightInd w:val="0"/>
        <w:spacing w:after="0" w:line="360" w:lineRule="auto"/>
        <w:jc w:val="both"/>
        <w:rPr>
          <w:rFonts w:ascii="Times New Roman" w:hAnsi="Times New Roman" w:cs="Times New Roman"/>
          <w:sz w:val="24"/>
          <w:szCs w:val="24"/>
        </w:rPr>
      </w:pPr>
      <w:r w:rsidRPr="003A5F11">
        <w:rPr>
          <w:rFonts w:ascii="Times New Roman" w:hAnsi="Times New Roman" w:cs="Times New Roman"/>
          <w:sz w:val="24"/>
          <w:szCs w:val="24"/>
        </w:rPr>
        <w:t xml:space="preserve">Name of </w:t>
      </w:r>
      <w:r>
        <w:rPr>
          <w:rFonts w:ascii="Times New Roman" w:hAnsi="Times New Roman" w:cs="Times New Roman"/>
          <w:sz w:val="24"/>
          <w:szCs w:val="24"/>
        </w:rPr>
        <w:t>the Main Advisor</w:t>
      </w:r>
      <w:r w:rsidRPr="003A5F11">
        <w:rPr>
          <w:rFonts w:ascii="Times New Roman" w:hAnsi="Times New Roman" w:cs="Times New Roman"/>
          <w:sz w:val="24"/>
          <w:szCs w:val="24"/>
        </w:rPr>
        <w:t xml:space="preserve">                 </w:t>
      </w:r>
      <w:r w:rsidRPr="003A5F11">
        <w:rPr>
          <w:rFonts w:ascii="Times New Roman" w:hAnsi="Times New Roman" w:cs="Times New Roman"/>
          <w:sz w:val="24"/>
          <w:szCs w:val="24"/>
        </w:rPr>
        <w:tab/>
        <w:t xml:space="preserve">Signature                             </w:t>
      </w:r>
      <w:r w:rsidRPr="003A5F11">
        <w:rPr>
          <w:rFonts w:ascii="Times New Roman" w:hAnsi="Times New Roman" w:cs="Times New Roman"/>
          <w:sz w:val="24"/>
          <w:szCs w:val="24"/>
        </w:rPr>
        <w:tab/>
        <w:t>Date</w:t>
      </w:r>
      <w:r w:rsidRPr="003A5F11">
        <w:rPr>
          <w:rFonts w:ascii="Times New Roman" w:hAnsi="Times New Roman" w:cs="Times New Roman"/>
          <w:sz w:val="24"/>
          <w:szCs w:val="24"/>
        </w:rPr>
        <w:tab/>
      </w:r>
    </w:p>
    <w:p w:rsidR="00322861" w:rsidRPr="003A5F11" w:rsidRDefault="00BF27DA" w:rsidP="004702F7">
      <w:pPr>
        <w:autoSpaceDE w:val="0"/>
        <w:autoSpaceDN w:val="0"/>
        <w:adjustRightInd w:val="0"/>
        <w:spacing w:before="240"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Gashaw Assefa</w:t>
      </w:r>
      <w:r w:rsidR="00322861">
        <w:rPr>
          <w:rFonts w:ascii="Times New Roman" w:hAnsi="Times New Roman" w:cs="Times New Roman"/>
          <w:b/>
          <w:bCs/>
          <w:sz w:val="24"/>
          <w:szCs w:val="24"/>
        </w:rPr>
        <w:t xml:space="preserve"> (MSc)</w:t>
      </w:r>
      <w:r w:rsidR="00322861" w:rsidRPr="003A5F11">
        <w:rPr>
          <w:rFonts w:ascii="Times New Roman" w:hAnsi="Times New Roman" w:cs="Times New Roman"/>
          <w:b/>
          <w:bCs/>
          <w:sz w:val="24"/>
          <w:szCs w:val="24"/>
        </w:rPr>
        <w:t xml:space="preserve"> </w:t>
      </w:r>
      <w:r w:rsidR="00322861">
        <w:rPr>
          <w:rFonts w:ascii="Times New Roman" w:hAnsi="Times New Roman" w:cs="Times New Roman"/>
          <w:b/>
          <w:bCs/>
          <w:sz w:val="24"/>
          <w:szCs w:val="24"/>
        </w:rPr>
        <w:t xml:space="preserve">  </w:t>
      </w:r>
      <w:r w:rsidR="00322861" w:rsidRPr="003A5F11">
        <w:rPr>
          <w:rFonts w:ascii="Times New Roman" w:hAnsi="Times New Roman" w:cs="Times New Roman"/>
          <w:b/>
          <w:bCs/>
          <w:sz w:val="24"/>
          <w:szCs w:val="24"/>
        </w:rPr>
        <w:t xml:space="preserve">          </w:t>
      </w:r>
      <w:r w:rsidR="00322861" w:rsidRPr="003A5F11">
        <w:rPr>
          <w:rFonts w:ascii="Times New Roman" w:hAnsi="Times New Roman" w:cs="Times New Roman"/>
          <w:b/>
          <w:bCs/>
          <w:sz w:val="24"/>
          <w:szCs w:val="24"/>
        </w:rPr>
        <w:tab/>
        <w:t>________________              ________________</w:t>
      </w:r>
    </w:p>
    <w:p w:rsidR="00322861" w:rsidRPr="003A5F11" w:rsidRDefault="00322861" w:rsidP="004702F7">
      <w:pPr>
        <w:tabs>
          <w:tab w:val="center" w:pos="4680"/>
        </w:tabs>
        <w:autoSpaceDE w:val="0"/>
        <w:autoSpaceDN w:val="0"/>
        <w:adjustRightInd w:val="0"/>
        <w:spacing w:after="0" w:line="240" w:lineRule="auto"/>
        <w:jc w:val="both"/>
        <w:rPr>
          <w:rFonts w:ascii="Times New Roman" w:hAnsi="Times New Roman" w:cs="Times New Roman"/>
          <w:sz w:val="24"/>
          <w:szCs w:val="24"/>
        </w:rPr>
      </w:pPr>
      <w:r w:rsidRPr="003A5F11">
        <w:rPr>
          <w:rFonts w:ascii="Times New Roman" w:hAnsi="Times New Roman" w:cs="Times New Roman"/>
          <w:sz w:val="24"/>
          <w:szCs w:val="24"/>
        </w:rPr>
        <w:t xml:space="preserve">Name of </w:t>
      </w:r>
      <w:r>
        <w:rPr>
          <w:rFonts w:ascii="Times New Roman" w:hAnsi="Times New Roman" w:cs="Times New Roman"/>
          <w:sz w:val="24"/>
          <w:szCs w:val="24"/>
        </w:rPr>
        <w:t>the Co-Advisor</w:t>
      </w:r>
      <w:r w:rsidRPr="003A5F1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A5F11">
        <w:rPr>
          <w:rFonts w:ascii="Times New Roman" w:hAnsi="Times New Roman" w:cs="Times New Roman"/>
          <w:sz w:val="24"/>
          <w:szCs w:val="24"/>
        </w:rPr>
        <w:t xml:space="preserve">                </w:t>
      </w:r>
      <w:r w:rsidRPr="003A5F11">
        <w:rPr>
          <w:rFonts w:ascii="Times New Roman" w:hAnsi="Times New Roman" w:cs="Times New Roman"/>
          <w:sz w:val="24"/>
          <w:szCs w:val="24"/>
        </w:rPr>
        <w:tab/>
        <w:t xml:space="preserve">Signature                         </w:t>
      </w:r>
      <w:r w:rsidRPr="003A5F11">
        <w:rPr>
          <w:rFonts w:ascii="Times New Roman" w:hAnsi="Times New Roman" w:cs="Times New Roman"/>
          <w:sz w:val="24"/>
          <w:szCs w:val="24"/>
        </w:rPr>
        <w:tab/>
        <w:t>Date</w:t>
      </w:r>
    </w:p>
    <w:p w:rsidR="00322861" w:rsidRPr="00322861" w:rsidRDefault="00322861" w:rsidP="004702F7">
      <w:pPr>
        <w:spacing w:line="360" w:lineRule="auto"/>
        <w:rPr>
          <w:rFonts w:ascii="Times New Roman" w:hAnsi="Times New Roman" w:cs="Times New Roman"/>
          <w:b/>
          <w:sz w:val="24"/>
        </w:rPr>
      </w:pPr>
    </w:p>
    <w:p w:rsidR="00F45F28" w:rsidRDefault="00941348" w:rsidP="004702F7">
      <w:pPr>
        <w:tabs>
          <w:tab w:val="center" w:pos="4752"/>
        </w:tabs>
        <w:spacing w:line="360" w:lineRule="auto"/>
      </w:pPr>
      <w:r>
        <w:tab/>
      </w:r>
    </w:p>
    <w:p w:rsidR="002579FA" w:rsidRDefault="002579FA" w:rsidP="004702F7">
      <w:pPr>
        <w:tabs>
          <w:tab w:val="center" w:pos="4752"/>
        </w:tabs>
        <w:spacing w:line="360" w:lineRule="auto"/>
      </w:pPr>
    </w:p>
    <w:p w:rsidR="002579FA" w:rsidRDefault="002579FA" w:rsidP="004702F7">
      <w:pPr>
        <w:tabs>
          <w:tab w:val="center" w:pos="4752"/>
        </w:tabs>
        <w:spacing w:line="360" w:lineRule="auto"/>
      </w:pPr>
    </w:p>
    <w:p w:rsidR="002579FA" w:rsidRDefault="002579FA" w:rsidP="004702F7">
      <w:pPr>
        <w:tabs>
          <w:tab w:val="center" w:pos="4752"/>
        </w:tabs>
        <w:spacing w:line="360" w:lineRule="auto"/>
      </w:pPr>
    </w:p>
    <w:p w:rsidR="002579FA" w:rsidRDefault="002579FA" w:rsidP="004702F7">
      <w:pPr>
        <w:tabs>
          <w:tab w:val="center" w:pos="4752"/>
        </w:tabs>
        <w:spacing w:line="360" w:lineRule="auto"/>
      </w:pPr>
    </w:p>
    <w:p w:rsidR="002579FA" w:rsidRDefault="002579FA" w:rsidP="004702F7">
      <w:pPr>
        <w:tabs>
          <w:tab w:val="center" w:pos="4752"/>
        </w:tabs>
        <w:spacing w:line="360" w:lineRule="auto"/>
      </w:pPr>
    </w:p>
    <w:p w:rsidR="002579FA" w:rsidRDefault="002579FA" w:rsidP="004702F7">
      <w:pPr>
        <w:tabs>
          <w:tab w:val="center" w:pos="4752"/>
        </w:tabs>
        <w:spacing w:line="360" w:lineRule="auto"/>
      </w:pPr>
    </w:p>
    <w:p w:rsidR="00402A61" w:rsidRDefault="00402A61" w:rsidP="00143000">
      <w:pPr>
        <w:spacing w:line="360" w:lineRule="auto"/>
        <w:rPr>
          <w:rFonts w:ascii="Times New Roman" w:hAnsi="Times New Roman" w:cs="Times New Roman"/>
          <w:b/>
          <w:sz w:val="24"/>
          <w:szCs w:val="24"/>
        </w:rPr>
      </w:pPr>
    </w:p>
    <w:p w:rsidR="00710075" w:rsidRDefault="00710075" w:rsidP="00143000">
      <w:pPr>
        <w:spacing w:line="360" w:lineRule="auto"/>
        <w:rPr>
          <w:rFonts w:ascii="Times New Roman" w:hAnsi="Times New Roman" w:cs="Times New Roman"/>
          <w:b/>
          <w:sz w:val="24"/>
          <w:szCs w:val="24"/>
        </w:rPr>
      </w:pPr>
    </w:p>
    <w:p w:rsidR="009C6D19" w:rsidRDefault="009C6D19" w:rsidP="00143000">
      <w:pPr>
        <w:spacing w:line="360" w:lineRule="auto"/>
        <w:rPr>
          <w:rFonts w:ascii="Times New Roman" w:hAnsi="Times New Roman" w:cs="Times New Roman"/>
          <w:b/>
          <w:sz w:val="24"/>
          <w:szCs w:val="24"/>
        </w:rPr>
      </w:pPr>
    </w:p>
    <w:p w:rsidR="009C65D4" w:rsidRDefault="009C65D4" w:rsidP="00143000">
      <w:pPr>
        <w:spacing w:line="360" w:lineRule="auto"/>
        <w:rPr>
          <w:rFonts w:ascii="Times New Roman" w:hAnsi="Times New Roman" w:cs="Times New Roman"/>
          <w:b/>
          <w:sz w:val="24"/>
          <w:szCs w:val="24"/>
        </w:rPr>
      </w:pPr>
    </w:p>
    <w:p w:rsidR="00390E2C" w:rsidRPr="004317FE" w:rsidRDefault="005E269B" w:rsidP="009C65D4">
      <w:pPr>
        <w:spacing w:before="240" w:after="0" w:line="360" w:lineRule="auto"/>
        <w:jc w:val="center"/>
        <w:rPr>
          <w:rFonts w:ascii="Times New Roman" w:hAnsi="Times New Roman" w:cs="Times New Roman"/>
          <w:b/>
          <w:sz w:val="24"/>
          <w:szCs w:val="24"/>
        </w:rPr>
      </w:pPr>
      <w:r w:rsidRPr="004317FE">
        <w:rPr>
          <w:rFonts w:ascii="Times New Roman" w:hAnsi="Times New Roman" w:cs="Times New Roman"/>
          <w:b/>
          <w:sz w:val="24"/>
          <w:szCs w:val="24"/>
        </w:rPr>
        <w:lastRenderedPageBreak/>
        <w:t>EXAMINER’S APPROVAL SHEET</w:t>
      </w:r>
    </w:p>
    <w:p w:rsidR="00390E2C" w:rsidRPr="004317FE" w:rsidRDefault="00390E2C" w:rsidP="004317FE">
      <w:pPr>
        <w:spacing w:line="360" w:lineRule="auto"/>
        <w:jc w:val="both"/>
        <w:rPr>
          <w:rFonts w:ascii="Times New Roman" w:hAnsi="Times New Roman" w:cs="Times New Roman"/>
          <w:sz w:val="24"/>
          <w:szCs w:val="24"/>
        </w:rPr>
      </w:pPr>
      <w:r w:rsidRPr="004317FE">
        <w:rPr>
          <w:rFonts w:ascii="Times New Roman" w:hAnsi="Times New Roman" w:cs="Times New Roman"/>
          <w:sz w:val="24"/>
          <w:szCs w:val="24"/>
        </w:rPr>
        <w:t>We</w:t>
      </w:r>
      <w:r w:rsidR="00CF48B8" w:rsidRPr="004317FE">
        <w:rPr>
          <w:rFonts w:ascii="Times New Roman" w:hAnsi="Times New Roman" w:cs="Times New Roman"/>
          <w:sz w:val="24"/>
          <w:szCs w:val="24"/>
        </w:rPr>
        <w:t>, the</w:t>
      </w:r>
      <w:r w:rsidRPr="004317FE">
        <w:rPr>
          <w:rFonts w:ascii="Times New Roman" w:hAnsi="Times New Roman" w:cs="Times New Roman"/>
          <w:sz w:val="24"/>
          <w:szCs w:val="24"/>
        </w:rPr>
        <w:t xml:space="preserve"> undersigned</w:t>
      </w:r>
      <w:r w:rsidR="00CF48B8" w:rsidRPr="004317FE">
        <w:rPr>
          <w:rFonts w:ascii="Times New Roman" w:hAnsi="Times New Roman" w:cs="Times New Roman"/>
          <w:sz w:val="24"/>
          <w:szCs w:val="24"/>
        </w:rPr>
        <w:t>, members</w:t>
      </w:r>
      <w:r w:rsidRPr="004317FE">
        <w:rPr>
          <w:rFonts w:ascii="Times New Roman" w:hAnsi="Times New Roman" w:cs="Times New Roman"/>
          <w:sz w:val="24"/>
          <w:szCs w:val="24"/>
        </w:rPr>
        <w:t xml:space="preserve"> of </w:t>
      </w:r>
      <w:r w:rsidR="00CF48B8" w:rsidRPr="004317FE">
        <w:rPr>
          <w:rFonts w:ascii="Times New Roman" w:hAnsi="Times New Roman" w:cs="Times New Roman"/>
          <w:sz w:val="24"/>
          <w:szCs w:val="24"/>
        </w:rPr>
        <w:t>the Board</w:t>
      </w:r>
      <w:r w:rsidRPr="004317FE">
        <w:rPr>
          <w:rFonts w:ascii="Times New Roman" w:hAnsi="Times New Roman" w:cs="Times New Roman"/>
          <w:sz w:val="24"/>
          <w:szCs w:val="24"/>
        </w:rPr>
        <w:t xml:space="preserve"> </w:t>
      </w:r>
      <w:r w:rsidR="00CF48B8" w:rsidRPr="004317FE">
        <w:rPr>
          <w:rFonts w:ascii="Times New Roman" w:hAnsi="Times New Roman" w:cs="Times New Roman"/>
          <w:sz w:val="24"/>
          <w:szCs w:val="24"/>
        </w:rPr>
        <w:t>of Examiners</w:t>
      </w:r>
      <w:r w:rsidRPr="004317FE">
        <w:rPr>
          <w:rFonts w:ascii="Times New Roman" w:hAnsi="Times New Roman" w:cs="Times New Roman"/>
          <w:sz w:val="24"/>
          <w:szCs w:val="24"/>
        </w:rPr>
        <w:t xml:space="preserve"> of the final open defense by</w:t>
      </w:r>
      <w:r w:rsidRPr="004317FE">
        <w:rPr>
          <w:rFonts w:ascii="Times New Roman" w:hAnsi="Times New Roman" w:cs="Times New Roman"/>
          <w:b/>
          <w:sz w:val="24"/>
          <w:szCs w:val="24"/>
        </w:rPr>
        <w:t xml:space="preserve"> Legese Mate,</w:t>
      </w:r>
      <w:r w:rsidRPr="004317FE">
        <w:rPr>
          <w:rFonts w:ascii="Times New Roman" w:hAnsi="Times New Roman" w:cs="Times New Roman"/>
          <w:sz w:val="24"/>
          <w:szCs w:val="24"/>
        </w:rPr>
        <w:t xml:space="preserve"> Id. No. </w:t>
      </w:r>
      <w:r w:rsidRPr="004317FE">
        <w:rPr>
          <w:rFonts w:ascii="Times New Roman" w:hAnsi="Times New Roman" w:cs="Times New Roman"/>
          <w:sz w:val="24"/>
          <w:szCs w:val="28"/>
        </w:rPr>
        <w:t>PGCoTMR/028/11</w:t>
      </w:r>
      <w:r w:rsidRPr="004317FE">
        <w:rPr>
          <w:rFonts w:ascii="Times New Roman" w:hAnsi="Times New Roman" w:cs="Times New Roman"/>
        </w:rPr>
        <w:t xml:space="preserve"> </w:t>
      </w:r>
      <w:r w:rsidR="00143000">
        <w:rPr>
          <w:rFonts w:ascii="Times New Roman" w:hAnsi="Times New Roman" w:cs="Times New Roman"/>
          <w:sz w:val="24"/>
          <w:szCs w:val="28"/>
        </w:rPr>
        <w:t>ha</w:t>
      </w:r>
      <w:r w:rsidR="00FF4280">
        <w:rPr>
          <w:rFonts w:ascii="Times New Roman" w:hAnsi="Times New Roman" w:cs="Times New Roman"/>
          <w:sz w:val="24"/>
          <w:szCs w:val="28"/>
        </w:rPr>
        <w:t>s</w:t>
      </w:r>
      <w:r w:rsidR="00143000">
        <w:rPr>
          <w:rFonts w:ascii="Times New Roman" w:hAnsi="Times New Roman" w:cs="Times New Roman"/>
          <w:sz w:val="24"/>
          <w:szCs w:val="28"/>
        </w:rPr>
        <w:t xml:space="preserve"> read and evaluated</w:t>
      </w:r>
      <w:r w:rsidRPr="004317FE">
        <w:rPr>
          <w:rFonts w:ascii="Times New Roman" w:hAnsi="Times New Roman" w:cs="Times New Roman"/>
          <w:sz w:val="24"/>
          <w:szCs w:val="28"/>
        </w:rPr>
        <w:t xml:space="preserve"> his</w:t>
      </w:r>
      <w:r w:rsidRPr="004317FE">
        <w:rPr>
          <w:rFonts w:ascii="Times New Roman" w:hAnsi="Times New Roman" w:cs="Times New Roman"/>
          <w:sz w:val="24"/>
          <w:szCs w:val="24"/>
        </w:rPr>
        <w:t xml:space="preserve"> </w:t>
      </w:r>
      <w:r w:rsidR="00143000" w:rsidRPr="004317FE">
        <w:rPr>
          <w:rFonts w:ascii="Times New Roman" w:hAnsi="Times New Roman" w:cs="Times New Roman"/>
          <w:sz w:val="24"/>
          <w:szCs w:val="28"/>
        </w:rPr>
        <w:t>thesis entitled</w:t>
      </w:r>
      <w:r w:rsidRPr="004317FE">
        <w:rPr>
          <w:rFonts w:ascii="Times New Roman" w:hAnsi="Times New Roman" w:cs="Times New Roman"/>
          <w:sz w:val="24"/>
          <w:szCs w:val="28"/>
        </w:rPr>
        <w:t xml:space="preserve"> </w:t>
      </w:r>
      <w:r w:rsidRPr="004317FE">
        <w:rPr>
          <w:rFonts w:ascii="Times New Roman" w:hAnsi="Times New Roman" w:cs="Times New Roman"/>
          <w:bCs/>
          <w:color w:val="000000" w:themeColor="text1"/>
          <w:sz w:val="24"/>
          <w:szCs w:val="24"/>
        </w:rPr>
        <w:t>“</w:t>
      </w:r>
      <w:r w:rsidRPr="004317FE">
        <w:rPr>
          <w:rFonts w:ascii="Times New Roman" w:hAnsi="Times New Roman" w:cs="Times New Roman"/>
          <w:b/>
          <w:sz w:val="24"/>
        </w:rPr>
        <w:t>Contractors’ supply chain management practice in Hawassa city: focus on the management of sub-contractors and materials suppliers</w:t>
      </w:r>
      <w:r w:rsidRPr="004317FE">
        <w:rPr>
          <w:rFonts w:ascii="Times New Roman" w:hAnsi="Times New Roman" w:cs="Times New Roman"/>
          <w:b/>
          <w:color w:val="000000" w:themeColor="text1"/>
          <w:sz w:val="24"/>
          <w:szCs w:val="24"/>
        </w:rPr>
        <w:t>”,</w:t>
      </w:r>
      <w:r w:rsidRPr="004317FE">
        <w:rPr>
          <w:rFonts w:ascii="Times New Roman" w:hAnsi="Times New Roman" w:cs="Times New Roman"/>
        </w:rPr>
        <w:t xml:space="preserve"> </w:t>
      </w:r>
      <w:r w:rsidR="00143000" w:rsidRPr="004317FE">
        <w:rPr>
          <w:rFonts w:ascii="Times New Roman" w:hAnsi="Times New Roman" w:cs="Times New Roman"/>
          <w:color w:val="000000" w:themeColor="text1"/>
          <w:sz w:val="24"/>
          <w:szCs w:val="24"/>
        </w:rPr>
        <w:t>and examined the</w:t>
      </w:r>
      <w:r w:rsidRPr="004317FE">
        <w:rPr>
          <w:rFonts w:ascii="Times New Roman" w:hAnsi="Times New Roman" w:cs="Times New Roman"/>
          <w:sz w:val="24"/>
          <w:szCs w:val="24"/>
        </w:rPr>
        <w:t xml:space="preserve"> </w:t>
      </w:r>
      <w:r w:rsidRPr="004317FE">
        <w:rPr>
          <w:rFonts w:ascii="Times New Roman" w:hAnsi="Times New Roman" w:cs="Times New Roman"/>
          <w:color w:val="000000" w:themeColor="text1"/>
          <w:sz w:val="24"/>
          <w:szCs w:val="24"/>
        </w:rPr>
        <w:t>candidate.</w:t>
      </w:r>
      <w:r w:rsidRPr="004317FE">
        <w:rPr>
          <w:rFonts w:ascii="Times New Roman" w:hAnsi="Times New Roman" w:cs="Times New Roman"/>
          <w:b/>
          <w:color w:val="000000" w:themeColor="text1"/>
          <w:sz w:val="24"/>
          <w:szCs w:val="24"/>
        </w:rPr>
        <w:t xml:space="preserve"> </w:t>
      </w:r>
      <w:r w:rsidRPr="004317FE">
        <w:rPr>
          <w:rFonts w:ascii="Times New Roman" w:hAnsi="Times New Roman" w:cs="Times New Roman"/>
          <w:color w:val="000000" w:themeColor="text1"/>
          <w:sz w:val="24"/>
          <w:szCs w:val="24"/>
        </w:rPr>
        <w:t>This is, therefore, to certify that the thesis has been accepted in partial</w:t>
      </w:r>
      <w:r w:rsidRPr="004317FE">
        <w:rPr>
          <w:rFonts w:ascii="Times New Roman" w:hAnsi="Times New Roman" w:cs="Times New Roman"/>
          <w:sz w:val="24"/>
          <w:szCs w:val="24"/>
        </w:rPr>
        <w:t xml:space="preserve"> </w:t>
      </w:r>
      <w:r w:rsidRPr="004317FE">
        <w:rPr>
          <w:rFonts w:ascii="Times New Roman" w:hAnsi="Times New Roman" w:cs="Times New Roman"/>
          <w:color w:val="000000" w:themeColor="text1"/>
          <w:sz w:val="24"/>
          <w:szCs w:val="24"/>
        </w:rPr>
        <w:t>fulfillment of the requirements for the degree.</w:t>
      </w:r>
    </w:p>
    <w:p w:rsidR="00390E2C" w:rsidRPr="004317FE" w:rsidRDefault="00390E2C" w:rsidP="004317FE">
      <w:pPr>
        <w:autoSpaceDE w:val="0"/>
        <w:autoSpaceDN w:val="0"/>
        <w:adjustRightInd w:val="0"/>
        <w:spacing w:before="240" w:after="0" w:line="360" w:lineRule="auto"/>
        <w:jc w:val="both"/>
        <w:rPr>
          <w:rFonts w:ascii="Times New Roman" w:hAnsi="Times New Roman" w:cs="Times New Roman"/>
          <w:bCs/>
          <w:color w:val="000000" w:themeColor="text1"/>
          <w:sz w:val="24"/>
          <w:szCs w:val="24"/>
        </w:rPr>
      </w:pPr>
      <w:r w:rsidRPr="004317FE">
        <w:rPr>
          <w:rFonts w:ascii="Times New Roman" w:hAnsi="Times New Roman" w:cs="Times New Roman"/>
          <w:bCs/>
          <w:color w:val="000000" w:themeColor="text1"/>
          <w:sz w:val="24"/>
          <w:szCs w:val="24"/>
        </w:rPr>
        <w:t>______________________                         _______________                   ___________</w:t>
      </w:r>
    </w:p>
    <w:p w:rsidR="00390E2C" w:rsidRPr="004317FE" w:rsidRDefault="00390E2C" w:rsidP="004317FE">
      <w:pPr>
        <w:autoSpaceDE w:val="0"/>
        <w:autoSpaceDN w:val="0"/>
        <w:adjustRightInd w:val="0"/>
        <w:spacing w:before="240" w:after="0" w:line="360" w:lineRule="auto"/>
        <w:jc w:val="both"/>
        <w:rPr>
          <w:rFonts w:ascii="Times New Roman" w:hAnsi="Times New Roman" w:cs="Times New Roman"/>
          <w:bCs/>
          <w:color w:val="000000" w:themeColor="text1"/>
          <w:sz w:val="24"/>
          <w:szCs w:val="24"/>
        </w:rPr>
      </w:pPr>
      <w:r w:rsidRPr="004317FE">
        <w:rPr>
          <w:rFonts w:ascii="Times New Roman" w:hAnsi="Times New Roman" w:cs="Times New Roman"/>
          <w:bCs/>
          <w:color w:val="000000" w:themeColor="text1"/>
          <w:sz w:val="24"/>
          <w:szCs w:val="24"/>
        </w:rPr>
        <w:t xml:space="preserve">Name of Major Advisor                              Signature                                  </w:t>
      </w:r>
      <w:r w:rsidR="00CB3207"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Date</w:t>
      </w:r>
    </w:p>
    <w:p w:rsidR="00390E2C" w:rsidRPr="004317FE" w:rsidRDefault="00390E2C" w:rsidP="004317FE">
      <w:pPr>
        <w:autoSpaceDE w:val="0"/>
        <w:autoSpaceDN w:val="0"/>
        <w:adjustRightInd w:val="0"/>
        <w:spacing w:before="240" w:after="0" w:line="360" w:lineRule="auto"/>
        <w:jc w:val="both"/>
        <w:rPr>
          <w:rFonts w:ascii="Times New Roman" w:hAnsi="Times New Roman" w:cs="Times New Roman"/>
          <w:bCs/>
          <w:color w:val="000000" w:themeColor="text1"/>
          <w:sz w:val="24"/>
          <w:szCs w:val="24"/>
        </w:rPr>
      </w:pPr>
      <w:r w:rsidRPr="004317FE">
        <w:rPr>
          <w:rFonts w:ascii="Times New Roman" w:hAnsi="Times New Roman" w:cs="Times New Roman"/>
          <w:bCs/>
          <w:color w:val="000000" w:themeColor="text1"/>
          <w:sz w:val="24"/>
          <w:szCs w:val="24"/>
        </w:rPr>
        <w:t>______________________                         _______________                   ___________</w:t>
      </w:r>
    </w:p>
    <w:p w:rsidR="00390E2C" w:rsidRPr="004317FE" w:rsidRDefault="00390E2C" w:rsidP="004317FE">
      <w:pPr>
        <w:autoSpaceDE w:val="0"/>
        <w:autoSpaceDN w:val="0"/>
        <w:adjustRightInd w:val="0"/>
        <w:spacing w:before="240" w:after="0" w:line="360" w:lineRule="auto"/>
        <w:jc w:val="both"/>
        <w:rPr>
          <w:rFonts w:ascii="Times New Roman" w:hAnsi="Times New Roman" w:cs="Times New Roman"/>
          <w:bCs/>
          <w:color w:val="000000" w:themeColor="text1"/>
          <w:sz w:val="24"/>
          <w:szCs w:val="24"/>
        </w:rPr>
      </w:pPr>
      <w:r w:rsidRPr="004317FE">
        <w:rPr>
          <w:rFonts w:ascii="Times New Roman" w:hAnsi="Times New Roman" w:cs="Times New Roman"/>
          <w:bCs/>
          <w:color w:val="000000" w:themeColor="text1"/>
          <w:sz w:val="24"/>
          <w:szCs w:val="24"/>
        </w:rPr>
        <w:t xml:space="preserve">Name of Internal Examiner-I </w:t>
      </w:r>
      <w:r w:rsidR="00CB3207"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 xml:space="preserve">Signature                                </w:t>
      </w:r>
      <w:r w:rsidR="00CB3207"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Date</w:t>
      </w:r>
    </w:p>
    <w:p w:rsidR="00390E2C" w:rsidRPr="004317FE" w:rsidRDefault="00390E2C" w:rsidP="004317FE">
      <w:pPr>
        <w:autoSpaceDE w:val="0"/>
        <w:autoSpaceDN w:val="0"/>
        <w:adjustRightInd w:val="0"/>
        <w:spacing w:before="240" w:after="0" w:line="360" w:lineRule="auto"/>
        <w:jc w:val="both"/>
        <w:rPr>
          <w:rFonts w:ascii="Times New Roman" w:hAnsi="Times New Roman" w:cs="Times New Roman"/>
          <w:bCs/>
          <w:color w:val="000000" w:themeColor="text1"/>
          <w:sz w:val="24"/>
          <w:szCs w:val="24"/>
        </w:rPr>
      </w:pPr>
      <w:r w:rsidRPr="004317FE">
        <w:rPr>
          <w:rFonts w:ascii="Times New Roman" w:hAnsi="Times New Roman" w:cs="Times New Roman"/>
          <w:bCs/>
          <w:color w:val="000000" w:themeColor="text1"/>
          <w:sz w:val="24"/>
          <w:szCs w:val="24"/>
        </w:rPr>
        <w:t>______________________</w:t>
      </w:r>
      <w:r w:rsidR="005C6CD9" w:rsidRPr="004317FE">
        <w:rPr>
          <w:rFonts w:ascii="Times New Roman" w:hAnsi="Times New Roman" w:cs="Times New Roman"/>
          <w:bCs/>
          <w:color w:val="000000" w:themeColor="text1"/>
          <w:sz w:val="24"/>
          <w:szCs w:val="24"/>
        </w:rPr>
        <w:t xml:space="preserve">     </w:t>
      </w:r>
      <w:r w:rsidR="00CB3207"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 xml:space="preserve"> _______________</w:t>
      </w:r>
      <w:r w:rsidR="005C6CD9"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 xml:space="preserve"> ___________</w:t>
      </w:r>
    </w:p>
    <w:p w:rsidR="00390E2C" w:rsidRPr="004317FE" w:rsidRDefault="00390E2C" w:rsidP="004317FE">
      <w:pPr>
        <w:autoSpaceDE w:val="0"/>
        <w:autoSpaceDN w:val="0"/>
        <w:adjustRightInd w:val="0"/>
        <w:spacing w:before="240" w:after="0" w:line="360" w:lineRule="auto"/>
        <w:jc w:val="both"/>
        <w:rPr>
          <w:rFonts w:ascii="Times New Roman" w:hAnsi="Times New Roman" w:cs="Times New Roman"/>
          <w:bCs/>
          <w:color w:val="000000" w:themeColor="text1"/>
          <w:sz w:val="24"/>
          <w:szCs w:val="24"/>
        </w:rPr>
      </w:pPr>
      <w:r w:rsidRPr="004317FE">
        <w:rPr>
          <w:rFonts w:ascii="Times New Roman" w:hAnsi="Times New Roman" w:cs="Times New Roman"/>
          <w:bCs/>
          <w:color w:val="000000" w:themeColor="text1"/>
          <w:sz w:val="24"/>
          <w:szCs w:val="24"/>
        </w:rPr>
        <w:t xml:space="preserve">Name of Internal Examiner-II </w:t>
      </w:r>
      <w:r w:rsidR="005C6CD9"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Signature</w:t>
      </w:r>
      <w:r w:rsidR="00402A61" w:rsidRPr="004317FE">
        <w:rPr>
          <w:rFonts w:ascii="Times New Roman" w:hAnsi="Times New Roman" w:cs="Times New Roman"/>
          <w:bCs/>
          <w:color w:val="000000" w:themeColor="text1"/>
          <w:sz w:val="24"/>
          <w:szCs w:val="24"/>
        </w:rPr>
        <w:t xml:space="preserve">                     </w:t>
      </w:r>
      <w:r w:rsidR="003744C9"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 xml:space="preserve"> Date</w:t>
      </w:r>
    </w:p>
    <w:p w:rsidR="00390E2C" w:rsidRPr="004317FE" w:rsidRDefault="00390E2C" w:rsidP="004317FE">
      <w:pPr>
        <w:autoSpaceDE w:val="0"/>
        <w:autoSpaceDN w:val="0"/>
        <w:adjustRightInd w:val="0"/>
        <w:spacing w:before="240" w:after="0" w:line="360" w:lineRule="auto"/>
        <w:jc w:val="both"/>
        <w:rPr>
          <w:rFonts w:ascii="Times New Roman" w:hAnsi="Times New Roman" w:cs="Times New Roman"/>
          <w:bCs/>
          <w:color w:val="000000" w:themeColor="text1"/>
          <w:sz w:val="24"/>
          <w:szCs w:val="24"/>
        </w:rPr>
      </w:pPr>
      <w:r w:rsidRPr="004317FE">
        <w:rPr>
          <w:rFonts w:ascii="Times New Roman" w:hAnsi="Times New Roman" w:cs="Times New Roman"/>
          <w:bCs/>
          <w:color w:val="000000" w:themeColor="text1"/>
          <w:sz w:val="24"/>
          <w:szCs w:val="24"/>
        </w:rPr>
        <w:t>______________________</w:t>
      </w:r>
      <w:r w:rsidR="003744C9"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 xml:space="preserve"> _______________</w:t>
      </w:r>
      <w:r w:rsidR="00402A61"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 xml:space="preserve"> __________</w:t>
      </w:r>
    </w:p>
    <w:p w:rsidR="00390E2C" w:rsidRPr="004317FE" w:rsidRDefault="00390E2C" w:rsidP="004317FE">
      <w:pPr>
        <w:autoSpaceDE w:val="0"/>
        <w:autoSpaceDN w:val="0"/>
        <w:adjustRightInd w:val="0"/>
        <w:spacing w:before="240" w:after="0" w:line="360" w:lineRule="auto"/>
        <w:jc w:val="both"/>
        <w:rPr>
          <w:rFonts w:ascii="Times New Roman" w:hAnsi="Times New Roman" w:cs="Times New Roman"/>
          <w:bCs/>
          <w:color w:val="000000" w:themeColor="text1"/>
          <w:sz w:val="24"/>
          <w:szCs w:val="24"/>
        </w:rPr>
      </w:pPr>
      <w:r w:rsidRPr="004317FE">
        <w:rPr>
          <w:rFonts w:ascii="Times New Roman" w:hAnsi="Times New Roman" w:cs="Times New Roman"/>
          <w:bCs/>
          <w:color w:val="000000" w:themeColor="text1"/>
          <w:sz w:val="24"/>
          <w:szCs w:val="24"/>
        </w:rPr>
        <w:t xml:space="preserve">Name of External examiner </w:t>
      </w:r>
      <w:r w:rsidR="003744C9"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 xml:space="preserve">Signature </w:t>
      </w:r>
      <w:r w:rsidR="00402A61" w:rsidRPr="004317FE">
        <w:rPr>
          <w:rFonts w:ascii="Times New Roman" w:hAnsi="Times New Roman" w:cs="Times New Roman"/>
          <w:bCs/>
          <w:color w:val="000000" w:themeColor="text1"/>
          <w:sz w:val="24"/>
          <w:szCs w:val="24"/>
        </w:rPr>
        <w:t xml:space="preserve">     </w:t>
      </w:r>
      <w:r w:rsidR="003744C9"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Date</w:t>
      </w:r>
    </w:p>
    <w:p w:rsidR="00390E2C" w:rsidRPr="004317FE" w:rsidRDefault="00390E2C" w:rsidP="004317FE">
      <w:pPr>
        <w:autoSpaceDE w:val="0"/>
        <w:autoSpaceDN w:val="0"/>
        <w:adjustRightInd w:val="0"/>
        <w:spacing w:before="240" w:after="0" w:line="360" w:lineRule="auto"/>
        <w:jc w:val="both"/>
        <w:rPr>
          <w:rFonts w:ascii="Times New Roman" w:hAnsi="Times New Roman" w:cs="Times New Roman"/>
          <w:bCs/>
          <w:color w:val="000000" w:themeColor="text1"/>
          <w:sz w:val="24"/>
          <w:szCs w:val="24"/>
        </w:rPr>
      </w:pPr>
      <w:r w:rsidRPr="004317FE">
        <w:rPr>
          <w:rFonts w:ascii="Times New Roman" w:hAnsi="Times New Roman" w:cs="Times New Roman"/>
          <w:bCs/>
          <w:color w:val="000000" w:themeColor="text1"/>
          <w:sz w:val="24"/>
          <w:szCs w:val="24"/>
        </w:rPr>
        <w:t>______________________</w:t>
      </w:r>
      <w:r w:rsidR="00402A61" w:rsidRPr="004317FE">
        <w:rPr>
          <w:rFonts w:ascii="Times New Roman" w:hAnsi="Times New Roman" w:cs="Times New Roman"/>
          <w:bCs/>
          <w:color w:val="000000" w:themeColor="text1"/>
          <w:sz w:val="24"/>
          <w:szCs w:val="24"/>
        </w:rPr>
        <w:t xml:space="preserve">        </w:t>
      </w:r>
      <w:r w:rsidR="003744C9" w:rsidRPr="004317FE">
        <w:rPr>
          <w:rFonts w:ascii="Times New Roman" w:hAnsi="Times New Roman" w:cs="Times New Roman"/>
          <w:bCs/>
          <w:color w:val="000000" w:themeColor="text1"/>
          <w:sz w:val="24"/>
          <w:szCs w:val="24"/>
        </w:rPr>
        <w:t xml:space="preserve">              </w:t>
      </w:r>
      <w:r w:rsidR="00402A61"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 xml:space="preserve"> _______________</w:t>
      </w:r>
      <w:r w:rsidR="00402A61" w:rsidRPr="004317FE">
        <w:rPr>
          <w:rFonts w:ascii="Times New Roman" w:hAnsi="Times New Roman" w:cs="Times New Roman"/>
          <w:bCs/>
          <w:color w:val="000000" w:themeColor="text1"/>
          <w:sz w:val="24"/>
          <w:szCs w:val="24"/>
        </w:rPr>
        <w:t xml:space="preserve">               </w:t>
      </w:r>
      <w:r w:rsidR="003744C9" w:rsidRPr="004317FE">
        <w:rPr>
          <w:rFonts w:ascii="Times New Roman" w:hAnsi="Times New Roman" w:cs="Times New Roman"/>
          <w:bCs/>
          <w:color w:val="000000" w:themeColor="text1"/>
          <w:sz w:val="24"/>
          <w:szCs w:val="24"/>
        </w:rPr>
        <w:t xml:space="preserve">    </w:t>
      </w:r>
      <w:r w:rsidR="00402A61"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__________</w:t>
      </w:r>
    </w:p>
    <w:p w:rsidR="004C6311" w:rsidRPr="004317FE" w:rsidRDefault="00390E2C" w:rsidP="004317FE">
      <w:pPr>
        <w:autoSpaceDE w:val="0"/>
        <w:autoSpaceDN w:val="0"/>
        <w:adjustRightInd w:val="0"/>
        <w:spacing w:before="240" w:after="0" w:line="360" w:lineRule="auto"/>
        <w:jc w:val="both"/>
        <w:rPr>
          <w:rFonts w:ascii="Times New Roman" w:hAnsi="Times New Roman" w:cs="Times New Roman"/>
          <w:b/>
          <w:bCs/>
          <w:sz w:val="24"/>
          <w:szCs w:val="24"/>
        </w:rPr>
      </w:pPr>
      <w:r w:rsidRPr="004317FE">
        <w:rPr>
          <w:rFonts w:ascii="Times New Roman" w:hAnsi="Times New Roman" w:cs="Times New Roman"/>
          <w:bCs/>
          <w:color w:val="000000" w:themeColor="text1"/>
          <w:sz w:val="24"/>
          <w:szCs w:val="24"/>
        </w:rPr>
        <w:t xml:space="preserve">SGS Approval </w:t>
      </w:r>
      <w:r w:rsidR="00402A61" w:rsidRPr="004317FE">
        <w:rPr>
          <w:rFonts w:ascii="Times New Roman" w:hAnsi="Times New Roman" w:cs="Times New Roman"/>
          <w:bCs/>
          <w:color w:val="000000" w:themeColor="text1"/>
          <w:sz w:val="24"/>
          <w:szCs w:val="24"/>
        </w:rPr>
        <w:t xml:space="preserve">                          </w:t>
      </w:r>
      <w:r w:rsidR="003744C9"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 xml:space="preserve">Signature </w:t>
      </w:r>
      <w:r w:rsidR="00402A61" w:rsidRPr="004317FE">
        <w:rPr>
          <w:rFonts w:ascii="Times New Roman" w:hAnsi="Times New Roman" w:cs="Times New Roman"/>
          <w:bCs/>
          <w:color w:val="000000" w:themeColor="text1"/>
          <w:sz w:val="24"/>
          <w:szCs w:val="24"/>
        </w:rPr>
        <w:t xml:space="preserve">       </w:t>
      </w:r>
      <w:r w:rsidR="00CB3207" w:rsidRPr="004317FE">
        <w:rPr>
          <w:rFonts w:ascii="Times New Roman" w:hAnsi="Times New Roman" w:cs="Times New Roman"/>
          <w:bCs/>
          <w:color w:val="000000" w:themeColor="text1"/>
          <w:sz w:val="24"/>
          <w:szCs w:val="24"/>
        </w:rPr>
        <w:t xml:space="preserve">                      </w:t>
      </w:r>
      <w:r w:rsidR="003744C9" w:rsidRPr="004317FE">
        <w:rPr>
          <w:rFonts w:ascii="Times New Roman" w:hAnsi="Times New Roman" w:cs="Times New Roman"/>
          <w:bCs/>
          <w:color w:val="000000" w:themeColor="text1"/>
          <w:sz w:val="24"/>
          <w:szCs w:val="24"/>
        </w:rPr>
        <w:t xml:space="preserve">      </w:t>
      </w:r>
      <w:r w:rsidR="00402A61" w:rsidRPr="004317FE">
        <w:rPr>
          <w:rFonts w:ascii="Times New Roman" w:hAnsi="Times New Roman" w:cs="Times New Roman"/>
          <w:bCs/>
          <w:color w:val="000000" w:themeColor="text1"/>
          <w:sz w:val="24"/>
          <w:szCs w:val="24"/>
        </w:rPr>
        <w:t xml:space="preserve"> </w:t>
      </w:r>
      <w:r w:rsidRPr="004317FE">
        <w:rPr>
          <w:rFonts w:ascii="Times New Roman" w:hAnsi="Times New Roman" w:cs="Times New Roman"/>
          <w:bCs/>
          <w:color w:val="000000" w:themeColor="text1"/>
          <w:sz w:val="24"/>
          <w:szCs w:val="24"/>
        </w:rPr>
        <w:t>Date</w:t>
      </w:r>
      <w:r w:rsidR="004C6311" w:rsidRPr="004317FE">
        <w:rPr>
          <w:rFonts w:ascii="Times New Roman" w:hAnsi="Times New Roman" w:cs="Times New Roman"/>
          <w:b/>
          <w:bCs/>
          <w:sz w:val="24"/>
          <w:szCs w:val="24"/>
        </w:rPr>
        <w:t xml:space="preserve"> </w:t>
      </w:r>
      <w:r w:rsidR="00402A61" w:rsidRPr="004317FE">
        <w:rPr>
          <w:rFonts w:ascii="Times New Roman" w:hAnsi="Times New Roman" w:cs="Times New Roman"/>
          <w:b/>
          <w:bCs/>
          <w:sz w:val="24"/>
          <w:szCs w:val="24"/>
        </w:rPr>
        <w:t xml:space="preserve">      </w:t>
      </w:r>
    </w:p>
    <w:p w:rsidR="002579FA" w:rsidRPr="004317FE" w:rsidRDefault="002579FA" w:rsidP="004317FE">
      <w:pPr>
        <w:tabs>
          <w:tab w:val="center" w:pos="4752"/>
        </w:tabs>
        <w:spacing w:line="360" w:lineRule="auto"/>
        <w:jc w:val="both"/>
        <w:rPr>
          <w:rFonts w:ascii="Times New Roman" w:hAnsi="Times New Roman" w:cs="Times New Roman"/>
        </w:rPr>
      </w:pPr>
    </w:p>
    <w:p w:rsidR="002579FA" w:rsidRPr="00CF5F9A" w:rsidRDefault="00EA4639" w:rsidP="00CF5F9A">
      <w:pPr>
        <w:tabs>
          <w:tab w:val="center" w:pos="4752"/>
        </w:tabs>
        <w:spacing w:line="360" w:lineRule="auto"/>
        <w:jc w:val="center"/>
        <w:rPr>
          <w:rFonts w:ascii="Times New Roman" w:hAnsi="Times New Roman" w:cs="Times New Roman"/>
          <w:sz w:val="24"/>
        </w:rPr>
      </w:pPr>
      <w:r w:rsidRPr="00CF5F9A">
        <w:rPr>
          <w:rFonts w:ascii="Times New Roman" w:hAnsi="Times New Roman" w:cs="Times New Roman"/>
          <w:sz w:val="24"/>
        </w:rPr>
        <w:t>Stamp of SGS Date</w:t>
      </w:r>
      <w:r w:rsidR="00B41EE3" w:rsidRPr="00CF5F9A">
        <w:rPr>
          <w:rFonts w:ascii="Times New Roman" w:hAnsi="Times New Roman" w:cs="Times New Roman"/>
          <w:sz w:val="24"/>
        </w:rPr>
        <w:t>: _</w:t>
      </w:r>
      <w:r w:rsidRPr="00CF5F9A">
        <w:rPr>
          <w:rFonts w:ascii="Times New Roman" w:hAnsi="Times New Roman" w:cs="Times New Roman"/>
          <w:sz w:val="24"/>
        </w:rPr>
        <w:t>___________</w:t>
      </w:r>
    </w:p>
    <w:p w:rsidR="002579FA" w:rsidRDefault="002579FA" w:rsidP="004702F7">
      <w:pPr>
        <w:tabs>
          <w:tab w:val="center" w:pos="4752"/>
        </w:tabs>
        <w:spacing w:line="360" w:lineRule="auto"/>
      </w:pPr>
    </w:p>
    <w:p w:rsidR="00143000" w:rsidRDefault="00143000" w:rsidP="004702F7">
      <w:pPr>
        <w:tabs>
          <w:tab w:val="center" w:pos="4752"/>
        </w:tabs>
        <w:spacing w:line="360" w:lineRule="auto"/>
      </w:pPr>
    </w:p>
    <w:p w:rsidR="00FF4280" w:rsidRDefault="00FF4280" w:rsidP="004702F7">
      <w:pPr>
        <w:tabs>
          <w:tab w:val="center" w:pos="4752"/>
        </w:tabs>
        <w:spacing w:line="360" w:lineRule="auto"/>
      </w:pPr>
    </w:p>
    <w:p w:rsidR="00E40D8E" w:rsidRDefault="00E40D8E" w:rsidP="00064EC3">
      <w:pPr>
        <w:tabs>
          <w:tab w:val="center" w:pos="4752"/>
        </w:tabs>
        <w:spacing w:line="360" w:lineRule="auto"/>
        <w:jc w:val="center"/>
        <w:rPr>
          <w:rFonts w:ascii="Times New Roman" w:hAnsi="Times New Roman" w:cs="Times New Roman"/>
          <w:b/>
          <w:sz w:val="24"/>
          <w:szCs w:val="24"/>
        </w:rPr>
      </w:pPr>
    </w:p>
    <w:p w:rsidR="00C0403B" w:rsidRPr="00D45BF9" w:rsidRDefault="00C543A1" w:rsidP="009C65D4">
      <w:pPr>
        <w:tabs>
          <w:tab w:val="center" w:pos="4752"/>
        </w:tabs>
        <w:spacing w:before="240" w:after="0" w:line="360" w:lineRule="auto"/>
        <w:jc w:val="center"/>
        <w:rPr>
          <w:rFonts w:ascii="Times New Roman" w:hAnsi="Times New Roman" w:cs="Times New Roman"/>
          <w:b/>
          <w:sz w:val="24"/>
          <w:szCs w:val="24"/>
        </w:rPr>
      </w:pPr>
      <w:r w:rsidRPr="008C4346">
        <w:rPr>
          <w:rFonts w:ascii="Times New Roman" w:hAnsi="Times New Roman" w:cs="Times New Roman"/>
          <w:b/>
          <w:sz w:val="24"/>
          <w:szCs w:val="24"/>
        </w:rPr>
        <w:lastRenderedPageBreak/>
        <w:t>DECLARATION</w:t>
      </w:r>
    </w:p>
    <w:p w:rsidR="00CF50BC" w:rsidRPr="00D45BF9" w:rsidRDefault="00CF50BC" w:rsidP="00CF50BC">
      <w:pPr>
        <w:tabs>
          <w:tab w:val="center" w:pos="4752"/>
        </w:tabs>
        <w:spacing w:line="360" w:lineRule="auto"/>
        <w:jc w:val="both"/>
        <w:rPr>
          <w:rFonts w:ascii="Times New Roman" w:hAnsi="Times New Roman" w:cs="Times New Roman"/>
          <w:sz w:val="24"/>
          <w:szCs w:val="24"/>
        </w:rPr>
      </w:pPr>
      <w:r w:rsidRPr="00D45BF9">
        <w:rPr>
          <w:rFonts w:ascii="Times New Roman" w:hAnsi="Times New Roman" w:cs="Times New Roman"/>
          <w:sz w:val="24"/>
          <w:szCs w:val="24"/>
        </w:rPr>
        <w:t xml:space="preserve">I </w:t>
      </w:r>
      <w:r w:rsidR="00FA6C0B" w:rsidRPr="00D45BF9">
        <w:rPr>
          <w:rFonts w:ascii="Times New Roman" w:hAnsi="Times New Roman" w:cs="Times New Roman"/>
          <w:sz w:val="24"/>
          <w:szCs w:val="24"/>
        </w:rPr>
        <w:t>here</w:t>
      </w:r>
      <w:r w:rsidR="00FA6C0B">
        <w:rPr>
          <w:rFonts w:ascii="Times New Roman" w:hAnsi="Times New Roman" w:cs="Times New Roman"/>
          <w:sz w:val="24"/>
          <w:szCs w:val="24"/>
        </w:rPr>
        <w:t>b</w:t>
      </w:r>
      <w:r w:rsidR="00FA6C0B" w:rsidRPr="00D45BF9">
        <w:rPr>
          <w:rFonts w:ascii="Times New Roman" w:hAnsi="Times New Roman" w:cs="Times New Roman"/>
          <w:sz w:val="24"/>
          <w:szCs w:val="24"/>
        </w:rPr>
        <w:t>y</w:t>
      </w:r>
      <w:r w:rsidRPr="00D45BF9">
        <w:rPr>
          <w:rFonts w:ascii="Times New Roman" w:hAnsi="Times New Roman" w:cs="Times New Roman"/>
          <w:sz w:val="24"/>
          <w:szCs w:val="24"/>
        </w:rPr>
        <w:t xml:space="preserve"> declare that this </w:t>
      </w:r>
      <w:r w:rsidR="00143000" w:rsidRPr="00D45BF9">
        <w:rPr>
          <w:rFonts w:ascii="Times New Roman" w:hAnsi="Times New Roman" w:cs="Times New Roman"/>
          <w:sz w:val="24"/>
          <w:szCs w:val="24"/>
        </w:rPr>
        <w:t>MSc thesis</w:t>
      </w:r>
      <w:r w:rsidRPr="00D45BF9">
        <w:rPr>
          <w:rFonts w:ascii="Times New Roman" w:hAnsi="Times New Roman" w:cs="Times New Roman"/>
          <w:sz w:val="24"/>
          <w:szCs w:val="24"/>
        </w:rPr>
        <w:t xml:space="preserve"> entitled “</w:t>
      </w:r>
      <w:r w:rsidR="00727B2D" w:rsidRPr="00D45BF9">
        <w:rPr>
          <w:rFonts w:ascii="Times New Roman" w:hAnsi="Times New Roman" w:cs="Times New Roman"/>
          <w:b/>
          <w:sz w:val="24"/>
          <w:szCs w:val="24"/>
        </w:rPr>
        <w:t>Contractors’ supply chain management practice in Hawassa city: focus on the management of sub-contractors and materials suppliers</w:t>
      </w:r>
      <w:r w:rsidRPr="00D45BF9">
        <w:rPr>
          <w:rFonts w:ascii="Times New Roman" w:hAnsi="Times New Roman" w:cs="Times New Roman"/>
          <w:sz w:val="24"/>
          <w:szCs w:val="24"/>
        </w:rPr>
        <w:t>” is my original work and has not been presented for a degree in any other university, an</w:t>
      </w:r>
      <w:r w:rsidR="00D33D78" w:rsidRPr="00D45BF9">
        <w:rPr>
          <w:rFonts w:ascii="Times New Roman" w:hAnsi="Times New Roman" w:cs="Times New Roman"/>
          <w:sz w:val="24"/>
          <w:szCs w:val="24"/>
        </w:rPr>
        <w:t xml:space="preserve">d all sources of material used </w:t>
      </w:r>
      <w:r w:rsidRPr="00D45BF9">
        <w:rPr>
          <w:rFonts w:ascii="Times New Roman" w:hAnsi="Times New Roman" w:cs="Times New Roman"/>
          <w:sz w:val="24"/>
          <w:szCs w:val="24"/>
        </w:rPr>
        <w:t>for this thesis have been duly acknowledged.</w:t>
      </w:r>
    </w:p>
    <w:p w:rsidR="00064EC3" w:rsidRPr="00D45BF9" w:rsidRDefault="00064EC3" w:rsidP="00CF50BC">
      <w:pPr>
        <w:tabs>
          <w:tab w:val="center" w:pos="4752"/>
        </w:tabs>
        <w:spacing w:line="360" w:lineRule="auto"/>
        <w:jc w:val="both"/>
        <w:rPr>
          <w:rFonts w:ascii="Times New Roman" w:hAnsi="Times New Roman" w:cs="Times New Roman"/>
          <w:sz w:val="24"/>
          <w:szCs w:val="24"/>
        </w:rPr>
      </w:pPr>
      <w:r w:rsidRPr="00D45BF9">
        <w:rPr>
          <w:rFonts w:ascii="Times New Roman" w:hAnsi="Times New Roman" w:cs="Times New Roman"/>
          <w:sz w:val="24"/>
          <w:szCs w:val="24"/>
        </w:rPr>
        <w:t>Name:</w:t>
      </w:r>
      <w:r w:rsidR="00840A5D" w:rsidRPr="00D45BF9">
        <w:rPr>
          <w:rFonts w:ascii="Times New Roman" w:hAnsi="Times New Roman" w:cs="Times New Roman"/>
          <w:sz w:val="24"/>
          <w:szCs w:val="24"/>
        </w:rPr>
        <w:t xml:space="preserve"> Legese Mate</w:t>
      </w:r>
    </w:p>
    <w:p w:rsidR="0054462D" w:rsidRPr="00D45BF9" w:rsidRDefault="00064EC3" w:rsidP="00C543A1">
      <w:pPr>
        <w:tabs>
          <w:tab w:val="center" w:pos="4752"/>
        </w:tabs>
        <w:spacing w:line="360" w:lineRule="auto"/>
        <w:jc w:val="both"/>
        <w:rPr>
          <w:rFonts w:ascii="Times New Roman" w:hAnsi="Times New Roman" w:cs="Times New Roman"/>
          <w:sz w:val="24"/>
          <w:szCs w:val="24"/>
        </w:rPr>
      </w:pPr>
      <w:r w:rsidRPr="00D45BF9">
        <w:rPr>
          <w:rFonts w:ascii="Times New Roman" w:hAnsi="Times New Roman" w:cs="Times New Roman"/>
          <w:sz w:val="24"/>
          <w:szCs w:val="24"/>
        </w:rPr>
        <w:t>Signature</w:t>
      </w:r>
      <w:r w:rsidR="00FA6C0B" w:rsidRPr="00D45BF9">
        <w:rPr>
          <w:rFonts w:ascii="Times New Roman" w:hAnsi="Times New Roman" w:cs="Times New Roman"/>
          <w:sz w:val="24"/>
          <w:szCs w:val="24"/>
        </w:rPr>
        <w:t>: _</w:t>
      </w:r>
      <w:r w:rsidRPr="00D45BF9">
        <w:rPr>
          <w:rFonts w:ascii="Times New Roman" w:hAnsi="Times New Roman" w:cs="Times New Roman"/>
          <w:sz w:val="24"/>
          <w:szCs w:val="24"/>
        </w:rPr>
        <w:t>______________________</w:t>
      </w:r>
    </w:p>
    <w:p w:rsidR="00C004AD" w:rsidRPr="00D45BF9" w:rsidRDefault="00C004AD" w:rsidP="009C65D4">
      <w:pPr>
        <w:tabs>
          <w:tab w:val="center" w:pos="4752"/>
        </w:tabs>
        <w:spacing w:before="240" w:after="0" w:line="360" w:lineRule="auto"/>
        <w:jc w:val="both"/>
        <w:rPr>
          <w:rFonts w:ascii="Times New Roman" w:hAnsi="Times New Roman" w:cs="Times New Roman"/>
          <w:sz w:val="24"/>
          <w:szCs w:val="24"/>
        </w:rPr>
      </w:pPr>
      <w:r w:rsidRPr="00D45BF9">
        <w:rPr>
          <w:rFonts w:ascii="Times New Roman" w:hAnsi="Times New Roman" w:cs="Times New Roman"/>
          <w:sz w:val="24"/>
          <w:szCs w:val="24"/>
        </w:rPr>
        <w:t>This MSc thesis entitled “</w:t>
      </w:r>
      <w:r w:rsidRPr="00D45BF9">
        <w:rPr>
          <w:rFonts w:ascii="Times New Roman" w:hAnsi="Times New Roman" w:cs="Times New Roman"/>
          <w:b/>
          <w:sz w:val="24"/>
          <w:szCs w:val="24"/>
        </w:rPr>
        <w:t>Contractors’ supply chain management practice in Hawassa city: focus on the management of sub-contractors and materials suppliers</w:t>
      </w:r>
      <w:r w:rsidRPr="00D45BF9">
        <w:rPr>
          <w:rFonts w:ascii="Times New Roman" w:hAnsi="Times New Roman" w:cs="Times New Roman"/>
          <w:sz w:val="24"/>
          <w:szCs w:val="24"/>
        </w:rPr>
        <w:t xml:space="preserve">” has been submitted for examination with my approval as </w:t>
      </w:r>
      <w:r w:rsidR="00FF4280">
        <w:rPr>
          <w:rFonts w:ascii="Times New Roman" w:hAnsi="Times New Roman" w:cs="Times New Roman"/>
          <w:sz w:val="24"/>
          <w:szCs w:val="24"/>
        </w:rPr>
        <w:t xml:space="preserve">a </w:t>
      </w:r>
      <w:r w:rsidRPr="00D45BF9">
        <w:rPr>
          <w:rFonts w:ascii="Times New Roman" w:hAnsi="Times New Roman" w:cs="Times New Roman"/>
          <w:sz w:val="24"/>
          <w:szCs w:val="24"/>
        </w:rPr>
        <w:t>thesis advisor.</w:t>
      </w:r>
    </w:p>
    <w:p w:rsidR="00064EC3" w:rsidRPr="00D45BF9" w:rsidRDefault="00064EC3" w:rsidP="00C543A1">
      <w:pPr>
        <w:tabs>
          <w:tab w:val="center" w:pos="4752"/>
        </w:tabs>
        <w:spacing w:line="360" w:lineRule="auto"/>
        <w:jc w:val="both"/>
        <w:rPr>
          <w:rFonts w:ascii="Times New Roman" w:hAnsi="Times New Roman" w:cs="Times New Roman"/>
          <w:sz w:val="24"/>
          <w:szCs w:val="24"/>
        </w:rPr>
      </w:pPr>
      <w:r w:rsidRPr="00D45BF9">
        <w:rPr>
          <w:rFonts w:ascii="Times New Roman" w:hAnsi="Times New Roman" w:cs="Times New Roman"/>
          <w:sz w:val="24"/>
          <w:szCs w:val="24"/>
        </w:rPr>
        <w:t>Name:</w:t>
      </w:r>
      <w:r w:rsidR="000D2E58" w:rsidRPr="00D45BF9">
        <w:rPr>
          <w:rFonts w:ascii="Times New Roman" w:hAnsi="Times New Roman" w:cs="Times New Roman"/>
          <w:b/>
          <w:bCs/>
          <w:sz w:val="24"/>
          <w:szCs w:val="24"/>
        </w:rPr>
        <w:t xml:space="preserve"> Desalegn Girma (</w:t>
      </w:r>
      <w:r w:rsidR="00174F56" w:rsidRPr="00D45BF9">
        <w:rPr>
          <w:rFonts w:ascii="Times New Roman" w:hAnsi="Times New Roman" w:cs="Times New Roman"/>
          <w:b/>
          <w:bCs/>
          <w:sz w:val="24"/>
          <w:szCs w:val="24"/>
        </w:rPr>
        <w:t>Ph</w:t>
      </w:r>
      <w:r w:rsidR="00174F56">
        <w:rPr>
          <w:rFonts w:ascii="Times New Roman" w:hAnsi="Times New Roman" w:cs="Times New Roman"/>
          <w:b/>
          <w:bCs/>
          <w:sz w:val="24"/>
          <w:szCs w:val="24"/>
        </w:rPr>
        <w:t>.</w:t>
      </w:r>
      <w:r w:rsidR="00174F56" w:rsidRPr="00D45BF9">
        <w:rPr>
          <w:rFonts w:ascii="Times New Roman" w:hAnsi="Times New Roman" w:cs="Times New Roman"/>
          <w:b/>
          <w:bCs/>
          <w:sz w:val="24"/>
          <w:szCs w:val="24"/>
        </w:rPr>
        <w:t>D.</w:t>
      </w:r>
      <w:r w:rsidR="000D2E58" w:rsidRPr="00D45BF9">
        <w:rPr>
          <w:rFonts w:ascii="Times New Roman" w:hAnsi="Times New Roman" w:cs="Times New Roman"/>
          <w:b/>
          <w:bCs/>
          <w:sz w:val="24"/>
          <w:szCs w:val="24"/>
        </w:rPr>
        <w:t xml:space="preserve">)             </w:t>
      </w:r>
    </w:p>
    <w:p w:rsidR="00064EC3" w:rsidRPr="00D45BF9" w:rsidRDefault="00064EC3" w:rsidP="00C543A1">
      <w:pPr>
        <w:tabs>
          <w:tab w:val="center" w:pos="4752"/>
        </w:tabs>
        <w:spacing w:line="360" w:lineRule="auto"/>
        <w:jc w:val="both"/>
        <w:rPr>
          <w:rFonts w:ascii="Times New Roman" w:hAnsi="Times New Roman" w:cs="Times New Roman"/>
          <w:sz w:val="24"/>
          <w:szCs w:val="24"/>
        </w:rPr>
      </w:pPr>
      <w:r w:rsidRPr="00D45BF9">
        <w:rPr>
          <w:rFonts w:ascii="Times New Roman" w:hAnsi="Times New Roman" w:cs="Times New Roman"/>
          <w:sz w:val="24"/>
          <w:szCs w:val="24"/>
        </w:rPr>
        <w:t>Signature: __________________________________</w:t>
      </w:r>
    </w:p>
    <w:p w:rsidR="002579FA" w:rsidRPr="00D45BF9" w:rsidRDefault="00064EC3" w:rsidP="00C543A1">
      <w:pPr>
        <w:tabs>
          <w:tab w:val="center" w:pos="4752"/>
        </w:tabs>
        <w:spacing w:line="360" w:lineRule="auto"/>
        <w:jc w:val="both"/>
        <w:rPr>
          <w:rFonts w:ascii="Times New Roman" w:hAnsi="Times New Roman" w:cs="Times New Roman"/>
          <w:sz w:val="24"/>
          <w:szCs w:val="24"/>
        </w:rPr>
        <w:sectPr w:rsidR="002579FA" w:rsidRPr="00D45BF9" w:rsidSect="00872091">
          <w:footerReference w:type="default" r:id="rId9"/>
          <w:pgSz w:w="12240" w:h="15840" w:code="1"/>
          <w:pgMar w:top="1699" w:right="1138" w:bottom="1411" w:left="1987" w:header="720" w:footer="720" w:gutter="0"/>
          <w:cols w:space="720"/>
          <w:docGrid w:linePitch="360"/>
        </w:sectPr>
      </w:pPr>
      <w:r w:rsidRPr="00D45BF9">
        <w:rPr>
          <w:rFonts w:ascii="Times New Roman" w:hAnsi="Times New Roman" w:cs="Times New Roman"/>
          <w:sz w:val="24"/>
          <w:szCs w:val="24"/>
        </w:rPr>
        <w:t>Place and Date of Submission</w:t>
      </w:r>
      <w:r w:rsidR="00FA6C0B" w:rsidRPr="00D45BF9">
        <w:rPr>
          <w:rFonts w:ascii="Times New Roman" w:hAnsi="Times New Roman" w:cs="Times New Roman"/>
          <w:sz w:val="24"/>
          <w:szCs w:val="24"/>
        </w:rPr>
        <w:t>: _</w:t>
      </w:r>
      <w:r w:rsidR="000D2E58" w:rsidRPr="00D45BF9">
        <w:rPr>
          <w:rFonts w:ascii="Times New Roman" w:hAnsi="Times New Roman" w:cs="Times New Roman"/>
          <w:sz w:val="24"/>
          <w:szCs w:val="24"/>
        </w:rPr>
        <w:t>_____________________</w:t>
      </w:r>
      <w:r w:rsidRPr="00D45BF9">
        <w:rPr>
          <w:rFonts w:ascii="Times New Roman" w:hAnsi="Times New Roman" w:cs="Times New Roman"/>
          <w:sz w:val="24"/>
          <w:szCs w:val="24"/>
        </w:rPr>
        <w:t xml:space="preserve"> </w:t>
      </w:r>
      <w:r w:rsidR="00C136BA" w:rsidRPr="00D45BF9">
        <w:rPr>
          <w:rFonts w:ascii="Times New Roman" w:hAnsi="Times New Roman" w:cs="Times New Roman"/>
          <w:sz w:val="24"/>
          <w:szCs w:val="24"/>
        </w:rPr>
        <w:t>Hawassa University, Ethiopia</w:t>
      </w:r>
    </w:p>
    <w:p w:rsidR="0052618D" w:rsidRPr="0052618D" w:rsidRDefault="008C4346" w:rsidP="00E765D4">
      <w:pPr>
        <w:pStyle w:val="Heading1"/>
        <w:spacing w:line="360" w:lineRule="auto"/>
        <w:jc w:val="center"/>
      </w:pPr>
      <w:bookmarkStart w:id="1" w:name="_Toc59405661"/>
      <w:r w:rsidRPr="002F1350">
        <w:lastRenderedPageBreak/>
        <w:t>ACKNOWLEDGMENTS</w:t>
      </w:r>
      <w:bookmarkEnd w:id="1"/>
    </w:p>
    <w:p w:rsidR="000845EA" w:rsidRDefault="000845EA" w:rsidP="00244BB6">
      <w:pPr>
        <w:spacing w:after="0" w:line="360" w:lineRule="auto"/>
        <w:jc w:val="both"/>
        <w:rPr>
          <w:rFonts w:ascii="Times New Roman" w:hAnsi="Times New Roman" w:cs="Times New Roman"/>
          <w:sz w:val="24"/>
        </w:rPr>
      </w:pPr>
      <w:r w:rsidRPr="00563B8A">
        <w:rPr>
          <w:rFonts w:ascii="Times New Roman" w:hAnsi="Times New Roman" w:cs="Times New Roman"/>
          <w:sz w:val="24"/>
        </w:rPr>
        <w:t>First of all</w:t>
      </w:r>
      <w:r w:rsidR="005E3E3E">
        <w:rPr>
          <w:rFonts w:ascii="Times New Roman" w:hAnsi="Times New Roman" w:cs="Times New Roman"/>
          <w:sz w:val="24"/>
        </w:rPr>
        <w:t>,</w:t>
      </w:r>
      <w:r w:rsidRPr="00563B8A">
        <w:rPr>
          <w:rFonts w:ascii="Times New Roman" w:hAnsi="Times New Roman" w:cs="Times New Roman"/>
          <w:sz w:val="24"/>
        </w:rPr>
        <w:t xml:space="preserve"> I would like to thank the Almighty God, who gave m</w:t>
      </w:r>
      <w:r w:rsidR="004D2FD4" w:rsidRPr="00563B8A">
        <w:rPr>
          <w:rFonts w:ascii="Times New Roman" w:hAnsi="Times New Roman" w:cs="Times New Roman"/>
          <w:sz w:val="24"/>
        </w:rPr>
        <w:t xml:space="preserve">e the commitment and tolerance </w:t>
      </w:r>
      <w:r w:rsidRPr="00563B8A">
        <w:rPr>
          <w:rFonts w:ascii="Times New Roman" w:hAnsi="Times New Roman" w:cs="Times New Roman"/>
          <w:sz w:val="24"/>
        </w:rPr>
        <w:t xml:space="preserve">to pass various obstacles and come up </w:t>
      </w:r>
      <w:r w:rsidR="005E3E3E">
        <w:rPr>
          <w:rFonts w:ascii="Times New Roman" w:hAnsi="Times New Roman" w:cs="Times New Roman"/>
          <w:sz w:val="24"/>
        </w:rPr>
        <w:t>with</w:t>
      </w:r>
      <w:r w:rsidRPr="00563B8A">
        <w:rPr>
          <w:rFonts w:ascii="Times New Roman" w:hAnsi="Times New Roman" w:cs="Times New Roman"/>
          <w:sz w:val="24"/>
        </w:rPr>
        <w:t xml:space="preserve"> the accomplishment of this thesis.</w:t>
      </w:r>
    </w:p>
    <w:p w:rsidR="00220E0A" w:rsidRDefault="00C562E5" w:rsidP="00220E0A">
      <w:pPr>
        <w:spacing w:before="240" w:after="0" w:line="360" w:lineRule="auto"/>
        <w:jc w:val="both"/>
        <w:rPr>
          <w:rFonts w:ascii="Times New Roman" w:hAnsi="Times New Roman" w:cs="Times New Roman"/>
          <w:sz w:val="24"/>
        </w:rPr>
      </w:pPr>
      <w:r>
        <w:rPr>
          <w:rFonts w:ascii="Times New Roman" w:hAnsi="Times New Roman" w:cs="Times New Roman"/>
          <w:sz w:val="24"/>
        </w:rPr>
        <w:t>I</w:t>
      </w:r>
      <w:r w:rsidR="000845EA" w:rsidRPr="00563B8A">
        <w:rPr>
          <w:rFonts w:ascii="Times New Roman" w:hAnsi="Times New Roman" w:cs="Times New Roman"/>
          <w:sz w:val="24"/>
        </w:rPr>
        <w:t xml:space="preserve"> would like to express my deepest appr</w:t>
      </w:r>
      <w:r w:rsidR="004D2FD4" w:rsidRPr="00563B8A">
        <w:rPr>
          <w:rFonts w:ascii="Times New Roman" w:hAnsi="Times New Roman" w:cs="Times New Roman"/>
          <w:sz w:val="24"/>
        </w:rPr>
        <w:t>eciation to my advi</w:t>
      </w:r>
      <w:r w:rsidR="00AA11C2">
        <w:rPr>
          <w:rFonts w:ascii="Times New Roman" w:hAnsi="Times New Roman" w:cs="Times New Roman"/>
          <w:sz w:val="24"/>
        </w:rPr>
        <w:t xml:space="preserve">sor, </w:t>
      </w:r>
      <w:r w:rsidR="00AA11C2">
        <w:rPr>
          <w:rFonts w:ascii="Times New Roman" w:hAnsi="Times New Roman" w:cs="Times New Roman"/>
          <w:b/>
          <w:sz w:val="24"/>
        </w:rPr>
        <w:t xml:space="preserve">Dr. </w:t>
      </w:r>
      <w:r w:rsidR="004D2FD4" w:rsidRPr="00D70E10">
        <w:rPr>
          <w:rFonts w:ascii="Times New Roman" w:hAnsi="Times New Roman" w:cs="Times New Roman"/>
          <w:b/>
          <w:sz w:val="24"/>
        </w:rPr>
        <w:t>Desalegn Girma</w:t>
      </w:r>
      <w:r w:rsidR="004D2FD4" w:rsidRPr="00563B8A">
        <w:rPr>
          <w:rFonts w:ascii="Times New Roman" w:hAnsi="Times New Roman" w:cs="Times New Roman"/>
          <w:sz w:val="24"/>
        </w:rPr>
        <w:t>, for</w:t>
      </w:r>
      <w:r w:rsidR="00563B8A">
        <w:rPr>
          <w:rFonts w:ascii="Times New Roman" w:hAnsi="Times New Roman" w:cs="Times New Roman"/>
          <w:sz w:val="24"/>
        </w:rPr>
        <w:t xml:space="preserve"> his </w:t>
      </w:r>
      <w:r w:rsidR="000845EA" w:rsidRPr="00563B8A">
        <w:rPr>
          <w:rFonts w:ascii="Times New Roman" w:hAnsi="Times New Roman" w:cs="Times New Roman"/>
          <w:sz w:val="24"/>
        </w:rPr>
        <w:t xml:space="preserve">supervision and excellent advice and also for spending his precious time </w:t>
      </w:r>
      <w:r w:rsidR="009C6D19">
        <w:rPr>
          <w:rFonts w:ascii="Times New Roman" w:hAnsi="Times New Roman" w:cs="Times New Roman"/>
          <w:sz w:val="24"/>
        </w:rPr>
        <w:t>on</w:t>
      </w:r>
      <w:r w:rsidR="000845EA" w:rsidRPr="00563B8A">
        <w:rPr>
          <w:rFonts w:ascii="Times New Roman" w:hAnsi="Times New Roman" w:cs="Times New Roman"/>
          <w:sz w:val="24"/>
        </w:rPr>
        <w:t xml:space="preserve"> improving the</w:t>
      </w:r>
      <w:r w:rsidR="004D2FD4" w:rsidRPr="00563B8A">
        <w:rPr>
          <w:rFonts w:ascii="Times New Roman" w:hAnsi="Times New Roman" w:cs="Times New Roman"/>
          <w:sz w:val="24"/>
        </w:rPr>
        <w:t xml:space="preserve"> </w:t>
      </w:r>
      <w:r w:rsidR="002C7B86">
        <w:rPr>
          <w:rFonts w:ascii="Times New Roman" w:hAnsi="Times New Roman" w:cs="Times New Roman"/>
          <w:sz w:val="24"/>
        </w:rPr>
        <w:t xml:space="preserve">quality of this research.  I </w:t>
      </w:r>
      <w:r w:rsidR="000845EA" w:rsidRPr="00563B8A">
        <w:rPr>
          <w:rFonts w:ascii="Times New Roman" w:hAnsi="Times New Roman" w:cs="Times New Roman"/>
          <w:sz w:val="24"/>
        </w:rPr>
        <w:t xml:space="preserve">am also deeply </w:t>
      </w:r>
      <w:r w:rsidR="004D2FD4" w:rsidRPr="00563B8A">
        <w:rPr>
          <w:rFonts w:ascii="Times New Roman" w:hAnsi="Times New Roman" w:cs="Times New Roman"/>
          <w:sz w:val="24"/>
        </w:rPr>
        <w:t xml:space="preserve">grateful </w:t>
      </w:r>
      <w:r w:rsidR="00244BB6" w:rsidRPr="00563B8A">
        <w:rPr>
          <w:rFonts w:ascii="Times New Roman" w:hAnsi="Times New Roman" w:cs="Times New Roman"/>
          <w:sz w:val="24"/>
        </w:rPr>
        <w:t>to Co</w:t>
      </w:r>
      <w:r w:rsidR="004D2FD4" w:rsidRPr="00563B8A">
        <w:rPr>
          <w:rFonts w:ascii="Times New Roman" w:hAnsi="Times New Roman" w:cs="Times New Roman"/>
          <w:sz w:val="24"/>
        </w:rPr>
        <w:t xml:space="preserve">-advisor Instructor, </w:t>
      </w:r>
      <w:r w:rsidR="00764B7A" w:rsidRPr="00D70E10">
        <w:rPr>
          <w:rFonts w:ascii="Times New Roman" w:hAnsi="Times New Roman" w:cs="Times New Roman"/>
          <w:b/>
          <w:sz w:val="24"/>
        </w:rPr>
        <w:t>Gashaw Assefa</w:t>
      </w:r>
      <w:r w:rsidR="00485ED8" w:rsidRPr="00D70E10">
        <w:rPr>
          <w:rFonts w:ascii="Times New Roman" w:hAnsi="Times New Roman" w:cs="Times New Roman"/>
          <w:b/>
          <w:sz w:val="24"/>
        </w:rPr>
        <w:t>,</w:t>
      </w:r>
      <w:r w:rsidR="00485ED8" w:rsidRPr="00563B8A">
        <w:rPr>
          <w:rFonts w:ascii="Times New Roman" w:hAnsi="Times New Roman" w:cs="Times New Roman"/>
          <w:sz w:val="24"/>
        </w:rPr>
        <w:t xml:space="preserve"> for</w:t>
      </w:r>
      <w:r w:rsidR="000845EA" w:rsidRPr="00563B8A">
        <w:rPr>
          <w:rFonts w:ascii="Times New Roman" w:hAnsi="Times New Roman" w:cs="Times New Roman"/>
          <w:sz w:val="24"/>
        </w:rPr>
        <w:t xml:space="preserve"> lending </w:t>
      </w:r>
      <w:r w:rsidR="004D2FD4" w:rsidRPr="00563B8A">
        <w:rPr>
          <w:rFonts w:ascii="Times New Roman" w:hAnsi="Times New Roman" w:cs="Times New Roman"/>
          <w:sz w:val="24"/>
        </w:rPr>
        <w:t xml:space="preserve">me the necessary journals and </w:t>
      </w:r>
      <w:r w:rsidR="000845EA" w:rsidRPr="00563B8A">
        <w:rPr>
          <w:rFonts w:ascii="Times New Roman" w:hAnsi="Times New Roman" w:cs="Times New Roman"/>
          <w:sz w:val="24"/>
        </w:rPr>
        <w:t>materials in the field of</w:t>
      </w:r>
      <w:r w:rsidR="005E3E3E">
        <w:rPr>
          <w:rFonts w:ascii="Times New Roman" w:hAnsi="Times New Roman" w:cs="Times New Roman"/>
          <w:sz w:val="24"/>
        </w:rPr>
        <w:t xml:space="preserve"> study, </w:t>
      </w:r>
      <w:r w:rsidR="000845EA" w:rsidRPr="00563B8A">
        <w:rPr>
          <w:rFonts w:ascii="Times New Roman" w:hAnsi="Times New Roman" w:cs="Times New Roman"/>
          <w:sz w:val="24"/>
        </w:rPr>
        <w:t>and for his comments and exce</w:t>
      </w:r>
      <w:r w:rsidR="004D2FD4" w:rsidRPr="00563B8A">
        <w:rPr>
          <w:rFonts w:ascii="Times New Roman" w:hAnsi="Times New Roman" w:cs="Times New Roman"/>
          <w:sz w:val="24"/>
        </w:rPr>
        <w:t xml:space="preserve">llent advice throughout the </w:t>
      </w:r>
      <w:r w:rsidR="00220E0A">
        <w:rPr>
          <w:rFonts w:ascii="Times New Roman" w:hAnsi="Times New Roman" w:cs="Times New Roman"/>
          <w:sz w:val="24"/>
        </w:rPr>
        <w:t>preparation of this thesis.</w:t>
      </w:r>
    </w:p>
    <w:p w:rsidR="00232DCA" w:rsidRPr="00563B8A" w:rsidRDefault="00220E0A" w:rsidP="00291D7F">
      <w:pPr>
        <w:spacing w:before="240" w:after="0" w:line="360" w:lineRule="auto"/>
        <w:jc w:val="both"/>
        <w:rPr>
          <w:rFonts w:ascii="Times New Roman" w:hAnsi="Times New Roman" w:cs="Times New Roman"/>
          <w:sz w:val="24"/>
        </w:rPr>
      </w:pPr>
      <w:r w:rsidRPr="00220E0A">
        <w:rPr>
          <w:rFonts w:ascii="Times New Roman" w:hAnsi="Times New Roman" w:cs="Times New Roman"/>
          <w:sz w:val="24"/>
        </w:rPr>
        <w:t>I am thankful to Hawassa University</w:t>
      </w:r>
      <w:r w:rsidR="008E6E38">
        <w:rPr>
          <w:rFonts w:ascii="Times New Roman" w:hAnsi="Times New Roman" w:cs="Times New Roman"/>
          <w:sz w:val="24"/>
        </w:rPr>
        <w:t>,</w:t>
      </w:r>
      <w:r w:rsidRPr="00220E0A">
        <w:rPr>
          <w:rFonts w:ascii="Times New Roman" w:hAnsi="Times New Roman" w:cs="Times New Roman"/>
          <w:sz w:val="24"/>
        </w:rPr>
        <w:t xml:space="preserve"> and the sponsor Ethiopian Road Authority</w:t>
      </w:r>
      <w:r>
        <w:rPr>
          <w:rFonts w:ascii="Times New Roman" w:hAnsi="Times New Roman" w:cs="Times New Roman"/>
          <w:sz w:val="24"/>
        </w:rPr>
        <w:t xml:space="preserve"> </w:t>
      </w:r>
      <w:r w:rsidRPr="00220E0A">
        <w:rPr>
          <w:rFonts w:ascii="Times New Roman" w:hAnsi="Times New Roman" w:cs="Times New Roman"/>
          <w:sz w:val="24"/>
        </w:rPr>
        <w:t>(ERA), for giving me the opportunity to attend this MSc program in Hawassa University.</w:t>
      </w:r>
      <w:r>
        <w:rPr>
          <w:rFonts w:ascii="Times New Roman" w:hAnsi="Times New Roman" w:cs="Times New Roman"/>
          <w:sz w:val="24"/>
        </w:rPr>
        <w:t xml:space="preserve"> I</w:t>
      </w:r>
      <w:r w:rsidR="000845EA" w:rsidRPr="00563B8A">
        <w:rPr>
          <w:rFonts w:ascii="Times New Roman" w:hAnsi="Times New Roman" w:cs="Times New Roman"/>
          <w:sz w:val="24"/>
        </w:rPr>
        <w:t xml:space="preserve"> would like to express my appreciation to all organizations and</w:t>
      </w:r>
      <w:r w:rsidR="001721D0" w:rsidRPr="00563B8A">
        <w:rPr>
          <w:rFonts w:ascii="Times New Roman" w:hAnsi="Times New Roman" w:cs="Times New Roman"/>
          <w:sz w:val="24"/>
        </w:rPr>
        <w:t xml:space="preserve"> individuals who contributed </w:t>
      </w:r>
      <w:r w:rsidR="00A52077">
        <w:rPr>
          <w:rFonts w:ascii="Times New Roman" w:hAnsi="Times New Roman" w:cs="Times New Roman"/>
          <w:sz w:val="24"/>
        </w:rPr>
        <w:t>directly or indirectly to this</w:t>
      </w:r>
      <w:r w:rsidR="000845EA" w:rsidRPr="00563B8A">
        <w:rPr>
          <w:rFonts w:ascii="Times New Roman" w:hAnsi="Times New Roman" w:cs="Times New Roman"/>
          <w:sz w:val="24"/>
        </w:rPr>
        <w:t xml:space="preserve"> thesis</w:t>
      </w:r>
      <w:r w:rsidR="00A52077">
        <w:rPr>
          <w:rFonts w:ascii="Times New Roman" w:hAnsi="Times New Roman" w:cs="Times New Roman"/>
          <w:sz w:val="24"/>
        </w:rPr>
        <w:t xml:space="preserve"> and provided the</w:t>
      </w:r>
      <w:r w:rsidR="000845EA" w:rsidRPr="00563B8A">
        <w:rPr>
          <w:rFonts w:ascii="Times New Roman" w:hAnsi="Times New Roman" w:cs="Times New Roman"/>
          <w:sz w:val="24"/>
        </w:rPr>
        <w:t xml:space="preserve"> necessary</w:t>
      </w:r>
      <w:r w:rsidR="00A52077">
        <w:rPr>
          <w:rFonts w:ascii="Times New Roman" w:hAnsi="Times New Roman" w:cs="Times New Roman"/>
          <w:sz w:val="24"/>
        </w:rPr>
        <w:t xml:space="preserve"> materials and support</w:t>
      </w:r>
      <w:r w:rsidR="001721D0" w:rsidRPr="00563B8A">
        <w:rPr>
          <w:rFonts w:ascii="Times New Roman" w:hAnsi="Times New Roman" w:cs="Times New Roman"/>
          <w:sz w:val="24"/>
        </w:rPr>
        <w:t xml:space="preserve"> for </w:t>
      </w:r>
      <w:r w:rsidR="005E3E3E">
        <w:rPr>
          <w:rFonts w:ascii="Times New Roman" w:hAnsi="Times New Roman" w:cs="Times New Roman"/>
          <w:sz w:val="24"/>
        </w:rPr>
        <w:t xml:space="preserve">the </w:t>
      </w:r>
      <w:r w:rsidR="00A52077">
        <w:rPr>
          <w:rFonts w:ascii="Times New Roman" w:hAnsi="Times New Roman" w:cs="Times New Roman"/>
          <w:sz w:val="24"/>
        </w:rPr>
        <w:t>realization of this</w:t>
      </w:r>
      <w:r w:rsidR="001721D0" w:rsidRPr="00563B8A">
        <w:rPr>
          <w:rFonts w:ascii="Times New Roman" w:hAnsi="Times New Roman" w:cs="Times New Roman"/>
          <w:sz w:val="24"/>
        </w:rPr>
        <w:t xml:space="preserve"> thesis</w:t>
      </w:r>
      <w:r w:rsidR="00A52077">
        <w:rPr>
          <w:rFonts w:ascii="Times New Roman" w:hAnsi="Times New Roman" w:cs="Times New Roman"/>
          <w:sz w:val="24"/>
        </w:rPr>
        <w:t>.</w:t>
      </w:r>
    </w:p>
    <w:p w:rsidR="00232DCA" w:rsidRDefault="00232DCA" w:rsidP="004702F7">
      <w:pPr>
        <w:spacing w:line="360" w:lineRule="auto"/>
      </w:pPr>
    </w:p>
    <w:p w:rsidR="00232DCA" w:rsidRDefault="00232DCA" w:rsidP="004702F7">
      <w:pPr>
        <w:spacing w:line="360" w:lineRule="auto"/>
      </w:pPr>
    </w:p>
    <w:p w:rsidR="00232DCA" w:rsidRDefault="00232DCA" w:rsidP="004702F7">
      <w:pPr>
        <w:spacing w:line="360" w:lineRule="auto"/>
      </w:pPr>
    </w:p>
    <w:p w:rsidR="00232DCA" w:rsidRDefault="00232DCA" w:rsidP="004702F7">
      <w:pPr>
        <w:spacing w:line="360" w:lineRule="auto"/>
      </w:pPr>
    </w:p>
    <w:p w:rsidR="00232DCA" w:rsidRDefault="00232DCA" w:rsidP="004702F7">
      <w:pPr>
        <w:spacing w:line="360" w:lineRule="auto"/>
      </w:pPr>
    </w:p>
    <w:p w:rsidR="00232DCA" w:rsidRDefault="00232DCA" w:rsidP="004702F7">
      <w:pPr>
        <w:spacing w:line="360" w:lineRule="auto"/>
      </w:pPr>
    </w:p>
    <w:p w:rsidR="00232DCA" w:rsidRDefault="00232DCA" w:rsidP="004702F7">
      <w:pPr>
        <w:spacing w:line="360" w:lineRule="auto"/>
      </w:pPr>
    </w:p>
    <w:p w:rsidR="00232DCA" w:rsidRDefault="00232DCA" w:rsidP="004702F7">
      <w:pPr>
        <w:spacing w:line="360" w:lineRule="auto"/>
      </w:pPr>
    </w:p>
    <w:p w:rsidR="00232DCA" w:rsidRDefault="00232DCA" w:rsidP="004702F7">
      <w:pPr>
        <w:spacing w:line="360" w:lineRule="auto"/>
      </w:pPr>
    </w:p>
    <w:p w:rsidR="00232DCA" w:rsidRDefault="00232DCA" w:rsidP="004702F7">
      <w:pPr>
        <w:spacing w:line="360" w:lineRule="auto"/>
      </w:pPr>
    </w:p>
    <w:p w:rsidR="000F7DE1" w:rsidRDefault="000F7DE1" w:rsidP="004702F7">
      <w:pPr>
        <w:spacing w:line="360" w:lineRule="auto"/>
      </w:pPr>
    </w:p>
    <w:p w:rsidR="00232DCA" w:rsidRDefault="00232DCA" w:rsidP="004702F7">
      <w:pPr>
        <w:spacing w:line="360" w:lineRule="auto"/>
      </w:pPr>
    </w:p>
    <w:sdt>
      <w:sdtPr>
        <w:rPr>
          <w:rFonts w:ascii="Times New Roman" w:eastAsiaTheme="minorHAnsi" w:hAnsi="Times New Roman" w:cs="Times New Roman"/>
          <w:color w:val="auto"/>
          <w:sz w:val="24"/>
          <w:szCs w:val="24"/>
        </w:rPr>
        <w:id w:val="618642742"/>
        <w:docPartObj>
          <w:docPartGallery w:val="Table of Contents"/>
          <w:docPartUnique/>
        </w:docPartObj>
      </w:sdtPr>
      <w:sdtEndPr>
        <w:rPr>
          <w:b/>
          <w:bCs/>
          <w:noProof/>
        </w:rPr>
      </w:sdtEndPr>
      <w:sdtContent>
        <w:p w:rsidR="005D0F4E" w:rsidRPr="00416ACE" w:rsidRDefault="001164F8" w:rsidP="00416ACE">
          <w:pPr>
            <w:pStyle w:val="TOCHeading"/>
            <w:spacing w:line="360" w:lineRule="auto"/>
            <w:jc w:val="center"/>
            <w:rPr>
              <w:rFonts w:ascii="Times New Roman" w:hAnsi="Times New Roman" w:cs="Times New Roman"/>
              <w:b/>
              <w:color w:val="000000" w:themeColor="text1"/>
              <w:sz w:val="24"/>
              <w:szCs w:val="24"/>
            </w:rPr>
          </w:pPr>
          <w:r w:rsidRPr="00416ACE">
            <w:rPr>
              <w:rFonts w:ascii="Times New Roman" w:hAnsi="Times New Roman" w:cs="Times New Roman"/>
              <w:b/>
              <w:color w:val="000000" w:themeColor="text1"/>
              <w:sz w:val="24"/>
              <w:szCs w:val="24"/>
            </w:rPr>
            <w:t>TABLE OF CONTENTS</w:t>
          </w:r>
        </w:p>
        <w:p w:rsidR="00416ACE" w:rsidRPr="00416ACE" w:rsidRDefault="005D0F4E" w:rsidP="00416ACE">
          <w:pPr>
            <w:pStyle w:val="TOC1"/>
            <w:spacing w:line="360" w:lineRule="auto"/>
            <w:rPr>
              <w:rFonts w:ascii="Times New Roman" w:eastAsiaTheme="minorEastAsia" w:hAnsi="Times New Roman" w:cs="Times New Roman"/>
              <w:noProof/>
              <w:sz w:val="24"/>
              <w:szCs w:val="24"/>
            </w:rPr>
          </w:pPr>
          <w:r w:rsidRPr="00416ACE">
            <w:rPr>
              <w:rFonts w:ascii="Times New Roman" w:hAnsi="Times New Roman" w:cs="Times New Roman"/>
              <w:sz w:val="24"/>
              <w:szCs w:val="24"/>
            </w:rPr>
            <w:fldChar w:fldCharType="begin"/>
          </w:r>
          <w:r w:rsidRPr="00416ACE">
            <w:rPr>
              <w:rFonts w:ascii="Times New Roman" w:hAnsi="Times New Roman" w:cs="Times New Roman"/>
              <w:sz w:val="24"/>
              <w:szCs w:val="24"/>
            </w:rPr>
            <w:instrText xml:space="preserve"> TOC \o "1-3" \h \z \u </w:instrText>
          </w:r>
          <w:r w:rsidRPr="00416ACE">
            <w:rPr>
              <w:rFonts w:ascii="Times New Roman" w:hAnsi="Times New Roman" w:cs="Times New Roman"/>
              <w:sz w:val="24"/>
              <w:szCs w:val="24"/>
            </w:rPr>
            <w:fldChar w:fldCharType="separate"/>
          </w:r>
          <w:hyperlink w:anchor="_Toc59405661" w:history="1">
            <w:r w:rsidR="00416ACE" w:rsidRPr="00416ACE">
              <w:rPr>
                <w:rStyle w:val="Hyperlink"/>
                <w:rFonts w:ascii="Times New Roman" w:hAnsi="Times New Roman" w:cs="Times New Roman"/>
                <w:noProof/>
                <w:sz w:val="24"/>
                <w:szCs w:val="24"/>
              </w:rPr>
              <w:t>ACKNOWLEDGMENTS</w:t>
            </w:r>
            <w:r w:rsidR="00416ACE" w:rsidRPr="00416ACE">
              <w:rPr>
                <w:rFonts w:ascii="Times New Roman" w:hAnsi="Times New Roman" w:cs="Times New Roman"/>
                <w:noProof/>
                <w:webHidden/>
                <w:sz w:val="24"/>
                <w:szCs w:val="24"/>
              </w:rPr>
              <w:tab/>
            </w:r>
            <w:r w:rsidR="00416ACE" w:rsidRPr="00416ACE">
              <w:rPr>
                <w:rFonts w:ascii="Times New Roman" w:hAnsi="Times New Roman" w:cs="Times New Roman"/>
                <w:noProof/>
                <w:webHidden/>
                <w:sz w:val="24"/>
                <w:szCs w:val="24"/>
              </w:rPr>
              <w:fldChar w:fldCharType="begin"/>
            </w:r>
            <w:r w:rsidR="00416ACE" w:rsidRPr="00416ACE">
              <w:rPr>
                <w:rFonts w:ascii="Times New Roman" w:hAnsi="Times New Roman" w:cs="Times New Roman"/>
                <w:noProof/>
                <w:webHidden/>
                <w:sz w:val="24"/>
                <w:szCs w:val="24"/>
              </w:rPr>
              <w:instrText xml:space="preserve"> PAGEREF _Toc59405661 \h </w:instrText>
            </w:r>
            <w:r w:rsidR="00416ACE" w:rsidRPr="00416ACE">
              <w:rPr>
                <w:rFonts w:ascii="Times New Roman" w:hAnsi="Times New Roman" w:cs="Times New Roman"/>
                <w:noProof/>
                <w:webHidden/>
                <w:sz w:val="24"/>
                <w:szCs w:val="24"/>
              </w:rPr>
            </w:r>
            <w:r w:rsidR="00416ACE"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I</w:t>
            </w:r>
            <w:r w:rsidR="00416ACE"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662" w:history="1">
            <w:r w:rsidRPr="00416ACE">
              <w:rPr>
                <w:rStyle w:val="Hyperlink"/>
                <w:rFonts w:ascii="Times New Roman" w:hAnsi="Times New Roman" w:cs="Times New Roman"/>
                <w:noProof/>
                <w:sz w:val="24"/>
                <w:szCs w:val="24"/>
              </w:rPr>
              <w:t>ABBREVIATION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_Toc59405662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V</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663" w:history="1">
            <w:r w:rsidRPr="00416ACE">
              <w:rPr>
                <w:rStyle w:val="Hyperlink"/>
                <w:rFonts w:ascii="Times New Roman" w:hAnsi="Times New Roman" w:cs="Times New Roman"/>
                <w:noProof/>
                <w:sz w:val="24"/>
                <w:szCs w:val="24"/>
              </w:rPr>
              <w:t>LIST OF TABLES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_Toc59405663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VI</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664" w:history="1">
            <w:r w:rsidRPr="00416ACE">
              <w:rPr>
                <w:rStyle w:val="Hyperlink"/>
                <w:rFonts w:ascii="Times New Roman" w:hAnsi="Times New Roman" w:cs="Times New Roman"/>
                <w:noProof/>
                <w:sz w:val="24"/>
                <w:szCs w:val="24"/>
              </w:rPr>
              <w:t>LIST OF FIGURES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_Toc59405664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VII</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665" w:history="1">
            <w:r w:rsidRPr="00416ACE">
              <w:rPr>
                <w:rStyle w:val="Hyperlink"/>
                <w:rFonts w:ascii="Times New Roman" w:hAnsi="Times New Roman" w:cs="Times New Roman"/>
                <w:i/>
                <w:noProof/>
                <w:sz w:val="24"/>
                <w:szCs w:val="24"/>
              </w:rPr>
              <w:t>ABSTRACT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_Toc59405665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VIII</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666" w:history="1">
            <w:r w:rsidRPr="00416ACE">
              <w:rPr>
                <w:rStyle w:val="Hyperlink"/>
                <w:rFonts w:ascii="Times New Roman" w:hAnsi="Times New Roman" w:cs="Times New Roman"/>
                <w:noProof/>
                <w:sz w:val="24"/>
                <w:szCs w:val="24"/>
              </w:rPr>
              <w:t>1. INTRODUCTION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_Toc59405666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1</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67" w:history="1">
            <w:r w:rsidRPr="00416ACE">
              <w:rPr>
                <w:rStyle w:val="Hyperlink"/>
                <w:rFonts w:ascii="Times New Roman" w:hAnsi="Times New Roman" w:cs="Times New Roman"/>
                <w:noProof/>
                <w:sz w:val="24"/>
                <w:szCs w:val="24"/>
              </w:rPr>
              <w:t>1.1.Background of Study</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_Toc59405667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1</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68" w:history="1">
            <w:r w:rsidRPr="00416ACE">
              <w:rPr>
                <w:rStyle w:val="Hyperlink"/>
                <w:rFonts w:ascii="Times New Roman" w:hAnsi="Times New Roman" w:cs="Times New Roman"/>
                <w:noProof/>
                <w:sz w:val="24"/>
                <w:szCs w:val="24"/>
              </w:rPr>
              <w:t>1.2. Statement of Problem</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_Toc59405668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69" w:history="1">
            <w:r w:rsidRPr="00416ACE">
              <w:rPr>
                <w:rStyle w:val="Hyperlink"/>
                <w:rFonts w:ascii="Times New Roman" w:hAnsi="Times New Roman" w:cs="Times New Roman"/>
                <w:noProof/>
                <w:sz w:val="24"/>
                <w:szCs w:val="24"/>
              </w:rPr>
              <w:t>1.3. Significance of the Research</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_Toc59405669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70" w:history="1">
            <w:r w:rsidRPr="00416ACE">
              <w:rPr>
                <w:rStyle w:val="Hyperlink"/>
                <w:rFonts w:ascii="Times New Roman" w:eastAsia="Times New Roman" w:hAnsi="Times New Roman" w:cs="Times New Roman"/>
                <w:noProof/>
                <w:sz w:val="24"/>
                <w:szCs w:val="24"/>
              </w:rPr>
              <w:t>1.4. Basic Research Questions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_Toc59405670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71" w:history="1">
            <w:r w:rsidRPr="00416ACE">
              <w:rPr>
                <w:rStyle w:val="Hyperlink"/>
                <w:rFonts w:ascii="Times New Roman" w:hAnsi="Times New Roman" w:cs="Times New Roman"/>
                <w:noProof/>
                <w:sz w:val="24"/>
                <w:szCs w:val="24"/>
              </w:rPr>
              <w:t>1.5. Objectives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_Toc59405671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72" w:history="1">
            <w:r w:rsidRPr="00416ACE">
              <w:rPr>
                <w:rStyle w:val="Hyperlink"/>
                <w:rFonts w:ascii="Times New Roman" w:hAnsi="Times New Roman" w:cs="Times New Roman"/>
                <w:noProof/>
                <w:sz w:val="24"/>
                <w:szCs w:val="24"/>
              </w:rPr>
              <w:t>1.5.1. General objective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_Toc59405672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73" w:history="1">
            <w:r w:rsidRPr="00416ACE">
              <w:rPr>
                <w:rStyle w:val="Hyperlink"/>
                <w:rFonts w:ascii="Times New Roman" w:hAnsi="Times New Roman" w:cs="Times New Roman"/>
                <w:noProof/>
                <w:sz w:val="24"/>
                <w:szCs w:val="24"/>
              </w:rPr>
              <w:t>1.5.2. Specific objectives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_Toc59405673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74" w:history="1">
            <w:r w:rsidRPr="00416ACE">
              <w:rPr>
                <w:rStyle w:val="Hyperlink"/>
                <w:rFonts w:ascii="Times New Roman" w:eastAsia="Times New Roman" w:hAnsi="Times New Roman" w:cs="Times New Roman"/>
                <w:noProof/>
                <w:sz w:val="24"/>
                <w:szCs w:val="24"/>
              </w:rPr>
              <w:t>1.6. Scope and Limitations of the Study</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_Toc59405674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675" w:history="1">
            <w:r w:rsidRPr="00416ACE">
              <w:rPr>
                <w:rStyle w:val="Hyperlink"/>
                <w:rFonts w:ascii="Times New Roman" w:hAnsi="Times New Roman" w:cs="Times New Roman"/>
                <w:noProof/>
                <w:sz w:val="24"/>
                <w:szCs w:val="24"/>
              </w:rPr>
              <w:t>2. LITERATURE REVIEW</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_Toc59405675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5</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76" w:history="1">
            <w:r w:rsidRPr="00416ACE">
              <w:rPr>
                <w:rStyle w:val="Hyperlink"/>
                <w:rFonts w:ascii="Times New Roman" w:hAnsi="Times New Roman" w:cs="Times New Roman"/>
                <w:noProof/>
                <w:sz w:val="24"/>
                <w:szCs w:val="24"/>
              </w:rPr>
              <w:t>2.1. Overview of Literature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_Toc59405676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5</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77" w:history="1">
            <w:r w:rsidRPr="00416ACE">
              <w:rPr>
                <w:rStyle w:val="Hyperlink"/>
                <w:rFonts w:ascii="Times New Roman" w:hAnsi="Times New Roman" w:cs="Times New Roman"/>
                <w:noProof/>
                <w:sz w:val="24"/>
                <w:szCs w:val="24"/>
              </w:rPr>
              <w:t>2.1.1. Concept of supply chain management, subcontractors and material suppliers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_Toc59405677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5</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78" w:history="1">
            <w:r w:rsidRPr="00416ACE">
              <w:rPr>
                <w:rStyle w:val="Hyperlink"/>
                <w:rFonts w:ascii="Times New Roman" w:hAnsi="Times New Roman" w:cs="Times New Roman"/>
                <w:noProof/>
                <w:sz w:val="24"/>
                <w:szCs w:val="24"/>
              </w:rPr>
              <w:t>2.2. Supply Chain Management and its Approaches to the Construction Industry</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_Toc59405678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5</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79" w:history="1">
            <w:r w:rsidRPr="00416ACE">
              <w:rPr>
                <w:rStyle w:val="Hyperlink"/>
                <w:rFonts w:ascii="Times New Roman" w:hAnsi="Times New Roman" w:cs="Times New Roman"/>
                <w:noProof/>
                <w:sz w:val="24"/>
                <w:szCs w:val="24"/>
              </w:rPr>
              <w:t>2.2.1. Characteristics of construction supply chain management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_Toc59405679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6</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80" w:history="1">
            <w:r w:rsidRPr="00416ACE">
              <w:rPr>
                <w:rStyle w:val="Hyperlink"/>
                <w:rFonts w:ascii="Times New Roman" w:hAnsi="Times New Roman" w:cs="Times New Roman"/>
                <w:noProof/>
                <w:sz w:val="24"/>
                <w:szCs w:val="24"/>
              </w:rPr>
              <w:t>2.3. Benefits of Supply Chain Management in the Construction Industry</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_Toc59405680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9</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81" w:history="1">
            <w:r w:rsidRPr="00416ACE">
              <w:rPr>
                <w:rStyle w:val="Hyperlink"/>
                <w:rFonts w:ascii="Times New Roman" w:hAnsi="Times New Roman" w:cs="Times New Roman"/>
                <w:noProof/>
                <w:sz w:val="24"/>
                <w:szCs w:val="24"/>
              </w:rPr>
              <w:t>2.4. Subcontractors’, and Material Suppliers’ Management Practice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_Toc59405681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10</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82" w:history="1">
            <w:r w:rsidRPr="00416ACE">
              <w:rPr>
                <w:rStyle w:val="Hyperlink"/>
                <w:rFonts w:ascii="Times New Roman" w:hAnsi="Times New Roman" w:cs="Times New Roman"/>
                <w:noProof/>
                <w:sz w:val="24"/>
                <w:szCs w:val="24"/>
              </w:rPr>
              <w:t>2.4.1. Subcontractors management practices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_Toc59405682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10</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83" w:history="1">
            <w:r w:rsidRPr="00416ACE">
              <w:rPr>
                <w:rStyle w:val="Hyperlink"/>
                <w:rFonts w:ascii="Times New Roman" w:hAnsi="Times New Roman" w:cs="Times New Roman"/>
                <w:noProof/>
                <w:sz w:val="24"/>
                <w:szCs w:val="24"/>
              </w:rPr>
              <w:t>2.4.2. Material suppliers management practice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_Toc59405683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13</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84" w:history="1">
            <w:r w:rsidRPr="00416ACE">
              <w:rPr>
                <w:rStyle w:val="Hyperlink"/>
                <w:rFonts w:ascii="Times New Roman" w:hAnsi="Times New Roman" w:cs="Times New Roman"/>
                <w:noProof/>
                <w:sz w:val="24"/>
                <w:szCs w:val="24"/>
              </w:rPr>
              <w:t>2.5. Challenges in Subcontractors’ Management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_Toc59405684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14</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85" w:history="1">
            <w:r w:rsidRPr="00416ACE">
              <w:rPr>
                <w:rStyle w:val="Hyperlink"/>
                <w:rFonts w:ascii="Times New Roman" w:hAnsi="Times New Roman" w:cs="Times New Roman"/>
                <w:noProof/>
                <w:sz w:val="24"/>
                <w:szCs w:val="24"/>
              </w:rPr>
              <w:t>2.6. Challenges in Material Suppliers’ Management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_Toc59405685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17</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86" w:history="1">
            <w:r w:rsidRPr="00416ACE">
              <w:rPr>
                <w:rStyle w:val="Hyperlink"/>
                <w:rFonts w:ascii="Times New Roman" w:hAnsi="Times New Roman" w:cs="Times New Roman"/>
                <w:noProof/>
                <w:sz w:val="24"/>
                <w:szCs w:val="24"/>
              </w:rPr>
              <w:t>2.7. Supply Chain Improvement in the Construction Industry</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_Toc59405686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19</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87" w:history="1">
            <w:r w:rsidRPr="00416ACE">
              <w:rPr>
                <w:rStyle w:val="Hyperlink"/>
                <w:rFonts w:ascii="Times New Roman" w:hAnsi="Times New Roman" w:cs="Times New Roman"/>
                <w:noProof/>
                <w:sz w:val="24"/>
                <w:szCs w:val="24"/>
              </w:rPr>
              <w:t>2.8. Supply Chain Management and Project Performance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_Toc59405687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20</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88" w:history="1">
            <w:r w:rsidRPr="00416ACE">
              <w:rPr>
                <w:rStyle w:val="Hyperlink"/>
                <w:rFonts w:ascii="Times New Roman" w:hAnsi="Times New Roman" w:cs="Times New Roman"/>
                <w:noProof/>
                <w:sz w:val="24"/>
                <w:szCs w:val="24"/>
              </w:rPr>
              <w:t>2.8.1. Importance of effective supply chain management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_Toc59405688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22</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689" w:history="1">
            <w:r w:rsidRPr="00416ACE">
              <w:rPr>
                <w:rStyle w:val="Hyperlink"/>
                <w:rFonts w:ascii="Times New Roman" w:hAnsi="Times New Roman" w:cs="Times New Roman"/>
                <w:noProof/>
                <w:sz w:val="24"/>
                <w:szCs w:val="24"/>
              </w:rPr>
              <w:t>3. MATERIALS AND METHODS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_Toc59405689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24</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90" w:history="1">
            <w:r w:rsidRPr="00416ACE">
              <w:rPr>
                <w:rStyle w:val="Hyperlink"/>
                <w:rFonts w:ascii="Times New Roman" w:hAnsi="Times New Roman" w:cs="Times New Roman"/>
                <w:noProof/>
                <w:sz w:val="24"/>
                <w:szCs w:val="24"/>
              </w:rPr>
              <w:t>3.1. Introduction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_Toc59405690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24</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91" w:history="1">
            <w:r w:rsidRPr="00416ACE">
              <w:rPr>
                <w:rStyle w:val="Hyperlink"/>
                <w:rFonts w:ascii="Times New Roman" w:hAnsi="Times New Roman" w:cs="Times New Roman"/>
                <w:noProof/>
                <w:sz w:val="24"/>
                <w:szCs w:val="24"/>
              </w:rPr>
              <w:t>3.2. Description of the Study Area</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_Toc59405691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24</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92" w:history="1">
            <w:r w:rsidRPr="00416ACE">
              <w:rPr>
                <w:rStyle w:val="Hyperlink"/>
                <w:rFonts w:ascii="Times New Roman" w:hAnsi="Times New Roman" w:cs="Times New Roman"/>
                <w:noProof/>
                <w:sz w:val="24"/>
                <w:szCs w:val="24"/>
              </w:rPr>
              <w:t>3.3. Study Subject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_Toc59405692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25</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93" w:history="1">
            <w:r w:rsidRPr="00416ACE">
              <w:rPr>
                <w:rStyle w:val="Hyperlink"/>
                <w:rFonts w:ascii="Times New Roman" w:hAnsi="Times New Roman" w:cs="Times New Roman"/>
                <w:noProof/>
                <w:sz w:val="24"/>
                <w:szCs w:val="24"/>
              </w:rPr>
              <w:t>3.4. Study Design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_Toc59405693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25</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94" w:history="1">
            <w:r w:rsidRPr="00416ACE">
              <w:rPr>
                <w:rStyle w:val="Hyperlink"/>
                <w:rFonts w:ascii="Times New Roman" w:hAnsi="Times New Roman" w:cs="Times New Roman"/>
                <w:noProof/>
                <w:sz w:val="24"/>
                <w:szCs w:val="24"/>
              </w:rPr>
              <w:t>3.4.1 The study type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_Toc59405694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25</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95" w:history="1">
            <w:r w:rsidRPr="00416ACE">
              <w:rPr>
                <w:rStyle w:val="Hyperlink"/>
                <w:rFonts w:ascii="Times New Roman" w:hAnsi="Times New Roman" w:cs="Times New Roman"/>
                <w:noProof/>
                <w:sz w:val="24"/>
                <w:szCs w:val="24"/>
              </w:rPr>
              <w:t>3.4.2. Sample size and techniques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_Toc59405695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25</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96" w:history="1">
            <w:r w:rsidRPr="00416ACE">
              <w:rPr>
                <w:rStyle w:val="Hyperlink"/>
                <w:rFonts w:ascii="Times New Roman" w:eastAsia="Times New Roman" w:hAnsi="Times New Roman" w:cs="Times New Roman"/>
                <w:noProof/>
                <w:sz w:val="24"/>
                <w:szCs w:val="24"/>
                <w:lang w:bidi="en-US"/>
              </w:rPr>
              <w:t>3.5. Method of Data Collection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_Toc59405696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26</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97" w:history="1">
            <w:r w:rsidRPr="00416ACE">
              <w:rPr>
                <w:rStyle w:val="Hyperlink"/>
                <w:rFonts w:ascii="Times New Roman" w:eastAsia="Times New Roman" w:hAnsi="Times New Roman" w:cs="Times New Roman"/>
                <w:noProof/>
                <w:sz w:val="24"/>
                <w:szCs w:val="24"/>
              </w:rPr>
              <w:t>3.5.1. Questionnaire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_Toc59405697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26</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698" w:history="1">
            <w:r w:rsidRPr="00416ACE">
              <w:rPr>
                <w:rStyle w:val="Hyperlink"/>
                <w:rFonts w:ascii="Times New Roman" w:eastAsia="Times New Roman" w:hAnsi="Times New Roman" w:cs="Times New Roman"/>
                <w:noProof/>
                <w:sz w:val="24"/>
                <w:szCs w:val="24"/>
              </w:rPr>
              <w:t>3.5.2. Interview.</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_Toc59405698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26</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699" w:history="1">
            <w:r w:rsidRPr="00416ACE">
              <w:rPr>
                <w:rStyle w:val="Hyperlink"/>
                <w:rFonts w:ascii="Times New Roman" w:hAnsi="Times New Roman" w:cs="Times New Roman"/>
                <w:noProof/>
                <w:sz w:val="24"/>
                <w:szCs w:val="24"/>
              </w:rPr>
              <w:t xml:space="preserve">3.6. </w:t>
            </w:r>
            <w:r w:rsidRPr="00416ACE">
              <w:rPr>
                <w:rStyle w:val="Hyperlink"/>
                <w:rFonts w:ascii="Times New Roman" w:eastAsia="Times New Roman" w:hAnsi="Times New Roman" w:cs="Times New Roman"/>
                <w:noProof/>
                <w:sz w:val="24"/>
                <w:szCs w:val="24"/>
              </w:rPr>
              <w:t>Data management and Analysis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_Toc59405699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27</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00" w:history="1">
            <w:r w:rsidRPr="00416ACE">
              <w:rPr>
                <w:rStyle w:val="Hyperlink"/>
                <w:rFonts w:ascii="Times New Roman" w:hAnsi="Times New Roman" w:cs="Times New Roman"/>
                <w:noProof/>
                <w:sz w:val="24"/>
                <w:szCs w:val="24"/>
              </w:rPr>
              <w:t>3.6.1. Quantitative data analysis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_Toc59405700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27</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01" w:history="1">
            <w:r w:rsidRPr="00416ACE">
              <w:rPr>
                <w:rStyle w:val="Hyperlink"/>
                <w:rFonts w:ascii="Times New Roman" w:hAnsi="Times New Roman" w:cs="Times New Roman"/>
                <w:noProof/>
                <w:sz w:val="24"/>
                <w:szCs w:val="24"/>
              </w:rPr>
              <w:t>3.6.2. Qualitative data analysis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_Toc59405701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28</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02" w:history="1">
            <w:r w:rsidRPr="00416ACE">
              <w:rPr>
                <w:rStyle w:val="Hyperlink"/>
                <w:rFonts w:ascii="Times New Roman" w:eastAsia="Times New Roman" w:hAnsi="Times New Roman" w:cs="Times New Roman"/>
                <w:noProof/>
                <w:sz w:val="24"/>
                <w:szCs w:val="24"/>
              </w:rPr>
              <w:t>3.7. Validity and Reliability of the Research Design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_Toc59405702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28</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03" w:history="1">
            <w:r w:rsidRPr="00416ACE">
              <w:rPr>
                <w:rStyle w:val="Hyperlink"/>
                <w:rFonts w:ascii="Times New Roman" w:hAnsi="Times New Roman" w:cs="Times New Roman"/>
                <w:noProof/>
                <w:sz w:val="24"/>
                <w:szCs w:val="24"/>
              </w:rPr>
              <w:t>3.7.1. Validity</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_Toc59405703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28</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04" w:history="1">
            <w:r w:rsidRPr="00416ACE">
              <w:rPr>
                <w:rStyle w:val="Hyperlink"/>
                <w:rFonts w:ascii="Times New Roman" w:eastAsia="Times New Roman" w:hAnsi="Times New Roman" w:cs="Times New Roman"/>
                <w:noProof/>
                <w:sz w:val="24"/>
                <w:szCs w:val="24"/>
              </w:rPr>
              <w:t>3.7.2. Reliability</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_Toc59405704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29</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05" w:history="1">
            <w:r w:rsidRPr="00416ACE">
              <w:rPr>
                <w:rStyle w:val="Hyperlink"/>
                <w:rFonts w:ascii="Times New Roman" w:hAnsi="Times New Roman" w:cs="Times New Roman"/>
                <w:noProof/>
                <w:sz w:val="24"/>
                <w:szCs w:val="24"/>
              </w:rPr>
              <w:t>3.8. Ethical Consideration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_Toc59405705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29</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706" w:history="1">
            <w:r w:rsidRPr="00416ACE">
              <w:rPr>
                <w:rStyle w:val="Hyperlink"/>
                <w:rFonts w:ascii="Times New Roman" w:hAnsi="Times New Roman" w:cs="Times New Roman"/>
                <w:noProof/>
                <w:sz w:val="24"/>
                <w:szCs w:val="24"/>
              </w:rPr>
              <w:t>4. RESULTS AND DISCUSSION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_Toc59405706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31</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07" w:history="1">
            <w:r w:rsidRPr="00416ACE">
              <w:rPr>
                <w:rStyle w:val="Hyperlink"/>
                <w:rFonts w:ascii="Times New Roman" w:hAnsi="Times New Roman" w:cs="Times New Roman"/>
                <w:noProof/>
                <w:sz w:val="24"/>
                <w:szCs w:val="24"/>
              </w:rPr>
              <w:t>4.1. Introduction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_Toc59405707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31</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08" w:history="1">
            <w:r w:rsidRPr="00416ACE">
              <w:rPr>
                <w:rStyle w:val="Hyperlink"/>
                <w:rFonts w:ascii="Times New Roman" w:hAnsi="Times New Roman" w:cs="Times New Roman"/>
                <w:noProof/>
                <w:sz w:val="24"/>
                <w:szCs w:val="24"/>
              </w:rPr>
              <w:t>4.2. Response Rate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_Toc59405708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31</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09" w:history="1">
            <w:r w:rsidRPr="00416ACE">
              <w:rPr>
                <w:rStyle w:val="Hyperlink"/>
                <w:rFonts w:ascii="Times New Roman" w:hAnsi="Times New Roman" w:cs="Times New Roman"/>
                <w:noProof/>
                <w:sz w:val="24"/>
                <w:szCs w:val="24"/>
              </w:rPr>
              <w:t>4.3. General Information of Respondent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_Toc59405709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31</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10" w:history="1">
            <w:r w:rsidRPr="00416ACE">
              <w:rPr>
                <w:rStyle w:val="Hyperlink"/>
                <w:rFonts w:ascii="Times New Roman" w:hAnsi="Times New Roman" w:cs="Times New Roman"/>
                <w:noProof/>
                <w:sz w:val="24"/>
                <w:szCs w:val="24"/>
              </w:rPr>
              <w:t>4.3.1. Type of position in which they are working</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_Toc59405710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31</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11" w:history="1">
            <w:r w:rsidRPr="00416ACE">
              <w:rPr>
                <w:rStyle w:val="Hyperlink"/>
                <w:rFonts w:ascii="Times New Roman" w:hAnsi="Times New Roman" w:cs="Times New Roman"/>
                <w:noProof/>
                <w:sz w:val="24"/>
                <w:szCs w:val="24"/>
              </w:rPr>
              <w:t>4.3.2. The educational status of respondents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_Toc59405711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32</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12" w:history="1">
            <w:r w:rsidRPr="00416ACE">
              <w:rPr>
                <w:rStyle w:val="Hyperlink"/>
                <w:rFonts w:ascii="Times New Roman" w:hAnsi="Times New Roman" w:cs="Times New Roman"/>
                <w:noProof/>
                <w:sz w:val="24"/>
                <w:szCs w:val="24"/>
              </w:rPr>
              <w:t>4.3.3. The experience of respondents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_Toc59405712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32</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13" w:history="1">
            <w:r w:rsidRPr="00416ACE">
              <w:rPr>
                <w:rStyle w:val="Hyperlink"/>
                <w:rFonts w:ascii="Times New Roman" w:hAnsi="Times New Roman" w:cs="Times New Roman"/>
                <w:noProof/>
                <w:sz w:val="24"/>
                <w:szCs w:val="24"/>
              </w:rPr>
              <w:t>4.4. The Management of Subcontractors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_Toc59405713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33</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14" w:history="1">
            <w:r w:rsidRPr="00416ACE">
              <w:rPr>
                <w:rStyle w:val="Hyperlink"/>
                <w:rFonts w:ascii="Times New Roman" w:hAnsi="Times New Roman" w:cs="Times New Roman"/>
                <w:noProof/>
                <w:sz w:val="24"/>
                <w:szCs w:val="24"/>
              </w:rPr>
              <w:t>4.4.1</w:t>
            </w:r>
            <w:r w:rsidRPr="00416ACE">
              <w:rPr>
                <w:rStyle w:val="Hyperlink"/>
                <w:rFonts w:ascii="Times New Roman" w:hAnsi="Times New Roman" w:cs="Times New Roman"/>
                <w:b/>
                <w:noProof/>
                <w:sz w:val="24"/>
                <w:szCs w:val="24"/>
              </w:rPr>
              <w:t xml:space="preserve"> </w:t>
            </w:r>
            <w:r w:rsidRPr="00416ACE">
              <w:rPr>
                <w:rStyle w:val="Hyperlink"/>
                <w:rFonts w:ascii="Times New Roman" w:hAnsi="Times New Roman" w:cs="Times New Roman"/>
                <w:noProof/>
                <w:sz w:val="24"/>
                <w:szCs w:val="24"/>
              </w:rPr>
              <w:t>Subcontractors management practice.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_Toc59405714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33</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15" w:history="1">
            <w:r w:rsidRPr="00416ACE">
              <w:rPr>
                <w:rStyle w:val="Hyperlink"/>
                <w:rFonts w:ascii="Times New Roman" w:hAnsi="Times New Roman" w:cs="Times New Roman"/>
                <w:noProof/>
                <w:sz w:val="24"/>
                <w:szCs w:val="24"/>
              </w:rPr>
              <w:t>4.5. The Management of Material Suppliers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_Toc59405715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36</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16" w:history="1">
            <w:r w:rsidRPr="00416ACE">
              <w:rPr>
                <w:rStyle w:val="Hyperlink"/>
                <w:rFonts w:ascii="Times New Roman" w:hAnsi="Times New Roman" w:cs="Times New Roman"/>
                <w:noProof/>
                <w:sz w:val="24"/>
                <w:szCs w:val="24"/>
              </w:rPr>
              <w:t>4.5.1.</w:t>
            </w:r>
            <w:r w:rsidRPr="00416ACE">
              <w:rPr>
                <w:rStyle w:val="Hyperlink"/>
                <w:rFonts w:ascii="Times New Roman" w:hAnsi="Times New Roman" w:cs="Times New Roman"/>
                <w:b/>
                <w:noProof/>
                <w:sz w:val="24"/>
                <w:szCs w:val="24"/>
              </w:rPr>
              <w:t xml:space="preserve"> </w:t>
            </w:r>
            <w:r w:rsidRPr="00416ACE">
              <w:rPr>
                <w:rStyle w:val="Hyperlink"/>
                <w:rFonts w:ascii="Times New Roman" w:hAnsi="Times New Roman" w:cs="Times New Roman"/>
                <w:noProof/>
                <w:sz w:val="24"/>
                <w:szCs w:val="24"/>
              </w:rPr>
              <w:t>Material suppliers management practice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_Toc59405716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36</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17" w:history="1">
            <w:r w:rsidRPr="00416ACE">
              <w:rPr>
                <w:rStyle w:val="Hyperlink"/>
                <w:rFonts w:ascii="Times New Roman" w:hAnsi="Times New Roman" w:cs="Times New Roman"/>
                <w:noProof/>
                <w:sz w:val="24"/>
                <w:szCs w:val="24"/>
              </w:rPr>
              <w:t>4.6. Challenges on Contractors’ Supply Chain Management Practice Focusing on the Management of Subcontractors and Material Suppliers.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_Toc59405717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38</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18" w:history="1">
            <w:r w:rsidRPr="00416ACE">
              <w:rPr>
                <w:rStyle w:val="Hyperlink"/>
                <w:rFonts w:ascii="Times New Roman" w:hAnsi="Times New Roman" w:cs="Times New Roman"/>
                <w:noProof/>
                <w:sz w:val="24"/>
                <w:szCs w:val="24"/>
              </w:rPr>
              <w:t>4.6.1</w:t>
            </w:r>
            <w:r w:rsidRPr="00416ACE">
              <w:rPr>
                <w:rStyle w:val="Hyperlink"/>
                <w:rFonts w:ascii="Times New Roman" w:hAnsi="Times New Roman" w:cs="Times New Roman"/>
                <w:b/>
                <w:noProof/>
                <w:sz w:val="24"/>
                <w:szCs w:val="24"/>
              </w:rPr>
              <w:t xml:space="preserve"> </w:t>
            </w:r>
            <w:r w:rsidRPr="00416ACE">
              <w:rPr>
                <w:rStyle w:val="Hyperlink"/>
                <w:rFonts w:ascii="Times New Roman" w:hAnsi="Times New Roman" w:cs="Times New Roman"/>
                <w:noProof/>
                <w:sz w:val="24"/>
                <w:szCs w:val="24"/>
              </w:rPr>
              <w:t>Challenges in subcontractors management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_Toc59405718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38</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19" w:history="1">
            <w:r w:rsidRPr="00416ACE">
              <w:rPr>
                <w:rStyle w:val="Hyperlink"/>
                <w:rFonts w:ascii="Times New Roman" w:hAnsi="Times New Roman" w:cs="Times New Roman"/>
                <w:noProof/>
                <w:sz w:val="24"/>
                <w:szCs w:val="24"/>
              </w:rPr>
              <w:t>4.6.2</w:t>
            </w:r>
            <w:r w:rsidRPr="00416ACE">
              <w:rPr>
                <w:rStyle w:val="Hyperlink"/>
                <w:rFonts w:ascii="Times New Roman" w:hAnsi="Times New Roman" w:cs="Times New Roman"/>
                <w:b/>
                <w:noProof/>
                <w:sz w:val="24"/>
                <w:szCs w:val="24"/>
              </w:rPr>
              <w:t xml:space="preserve"> </w:t>
            </w:r>
            <w:r w:rsidRPr="00416ACE">
              <w:rPr>
                <w:rStyle w:val="Hyperlink"/>
                <w:rFonts w:ascii="Times New Roman" w:hAnsi="Times New Roman" w:cs="Times New Roman"/>
                <w:noProof/>
                <w:sz w:val="24"/>
                <w:szCs w:val="24"/>
              </w:rPr>
              <w:t>Challenges in material suppliers management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_Toc59405719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40</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20" w:history="1">
            <w:r w:rsidRPr="00416ACE">
              <w:rPr>
                <w:rStyle w:val="Hyperlink"/>
                <w:rFonts w:ascii="Times New Roman" w:hAnsi="Times New Roman" w:cs="Times New Roman"/>
                <w:noProof/>
                <w:sz w:val="24"/>
                <w:szCs w:val="24"/>
              </w:rPr>
              <w:t>4.7. Impact of Supply Chain Management on Project Performance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_Toc59405720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42</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21" w:history="1">
            <w:r w:rsidRPr="00416ACE">
              <w:rPr>
                <w:rStyle w:val="Hyperlink"/>
                <w:rFonts w:ascii="Times New Roman" w:hAnsi="Times New Roman" w:cs="Times New Roman"/>
                <w:noProof/>
                <w:sz w:val="24"/>
                <w:szCs w:val="24"/>
              </w:rPr>
              <w:t>4.7.1.</w:t>
            </w:r>
            <w:r w:rsidRPr="00416ACE">
              <w:rPr>
                <w:rStyle w:val="Hyperlink"/>
                <w:rFonts w:ascii="Times New Roman" w:hAnsi="Times New Roman" w:cs="Times New Roman"/>
                <w:b/>
                <w:noProof/>
                <w:sz w:val="24"/>
                <w:szCs w:val="24"/>
              </w:rPr>
              <w:t xml:space="preserve"> </w:t>
            </w:r>
            <w:r w:rsidRPr="00416ACE">
              <w:rPr>
                <w:rStyle w:val="Hyperlink"/>
                <w:rFonts w:ascii="Times New Roman" w:hAnsi="Times New Roman" w:cs="Times New Roman"/>
                <w:noProof/>
                <w:sz w:val="24"/>
                <w:szCs w:val="24"/>
              </w:rPr>
              <w:t>Impact of subcontractors management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_Toc59405721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42</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3"/>
            <w:tabs>
              <w:tab w:val="right" w:leader="dot" w:pos="9062"/>
            </w:tabs>
            <w:spacing w:line="360" w:lineRule="auto"/>
            <w:jc w:val="both"/>
            <w:rPr>
              <w:rFonts w:ascii="Times New Roman" w:eastAsiaTheme="minorEastAsia" w:hAnsi="Times New Roman" w:cs="Times New Roman"/>
              <w:noProof/>
              <w:sz w:val="24"/>
              <w:szCs w:val="24"/>
            </w:rPr>
          </w:pPr>
          <w:hyperlink w:anchor="_Toc59405722" w:history="1">
            <w:r w:rsidRPr="00416ACE">
              <w:rPr>
                <w:rStyle w:val="Hyperlink"/>
                <w:rFonts w:ascii="Times New Roman" w:hAnsi="Times New Roman" w:cs="Times New Roman"/>
                <w:noProof/>
                <w:sz w:val="24"/>
                <w:szCs w:val="24"/>
              </w:rPr>
              <w:t>4.7.2.</w:t>
            </w:r>
            <w:r w:rsidRPr="00416ACE">
              <w:rPr>
                <w:rStyle w:val="Hyperlink"/>
                <w:rFonts w:ascii="Times New Roman" w:hAnsi="Times New Roman" w:cs="Times New Roman"/>
                <w:b/>
                <w:noProof/>
                <w:sz w:val="24"/>
                <w:szCs w:val="24"/>
              </w:rPr>
              <w:t xml:space="preserve"> </w:t>
            </w:r>
            <w:r w:rsidRPr="00416ACE">
              <w:rPr>
                <w:rStyle w:val="Hyperlink"/>
                <w:rFonts w:ascii="Times New Roman" w:hAnsi="Times New Roman" w:cs="Times New Roman"/>
                <w:noProof/>
                <w:sz w:val="24"/>
                <w:szCs w:val="24"/>
              </w:rPr>
              <w:t>Impact of material suppliers management</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_Toc59405722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43</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723" w:history="1">
            <w:r w:rsidRPr="00416ACE">
              <w:rPr>
                <w:rStyle w:val="Hyperlink"/>
                <w:rFonts w:ascii="Times New Roman" w:hAnsi="Times New Roman" w:cs="Times New Roman"/>
                <w:noProof/>
                <w:sz w:val="24"/>
                <w:szCs w:val="24"/>
              </w:rPr>
              <w:t>5. CONCLUSION AND RECOMMENDATION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_Toc59405723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46</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24" w:history="1">
            <w:r w:rsidRPr="00416ACE">
              <w:rPr>
                <w:rStyle w:val="Hyperlink"/>
                <w:rFonts w:ascii="Times New Roman" w:hAnsi="Times New Roman" w:cs="Times New Roman"/>
                <w:noProof/>
                <w:sz w:val="24"/>
                <w:szCs w:val="24"/>
              </w:rPr>
              <w:t>5. 1. Conclusions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_Toc59405724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46</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25" w:history="1">
            <w:r w:rsidRPr="00416ACE">
              <w:rPr>
                <w:rStyle w:val="Hyperlink"/>
                <w:rFonts w:ascii="Times New Roman" w:hAnsi="Times New Roman" w:cs="Times New Roman"/>
                <w:noProof/>
                <w:sz w:val="24"/>
                <w:szCs w:val="24"/>
              </w:rPr>
              <w:t>5.2. Recommendati</w:t>
            </w:r>
            <w:bookmarkStart w:id="2" w:name="_GoBack"/>
            <w:bookmarkEnd w:id="2"/>
            <w:r w:rsidRPr="00416ACE">
              <w:rPr>
                <w:rStyle w:val="Hyperlink"/>
                <w:rFonts w:ascii="Times New Roman" w:hAnsi="Times New Roman" w:cs="Times New Roman"/>
                <w:noProof/>
                <w:sz w:val="24"/>
                <w:szCs w:val="24"/>
              </w:rPr>
              <w:t>on</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_Toc59405725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47</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2"/>
            <w:rPr>
              <w:rFonts w:ascii="Times New Roman" w:eastAsiaTheme="minorEastAsia" w:hAnsi="Times New Roman" w:cs="Times New Roman"/>
              <w:noProof/>
              <w:sz w:val="24"/>
              <w:szCs w:val="24"/>
            </w:rPr>
          </w:pPr>
          <w:hyperlink w:anchor="_Toc59405726" w:history="1">
            <w:r w:rsidRPr="00416ACE">
              <w:rPr>
                <w:rStyle w:val="Hyperlink"/>
                <w:rFonts w:ascii="Times New Roman" w:hAnsi="Times New Roman" w:cs="Times New Roman"/>
                <w:noProof/>
                <w:sz w:val="24"/>
                <w:szCs w:val="24"/>
              </w:rPr>
              <w:t>5.3. Suggestion for Future Study</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_Toc59405726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48</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727" w:history="1">
            <w:r w:rsidRPr="00416ACE">
              <w:rPr>
                <w:rStyle w:val="Hyperlink"/>
                <w:rFonts w:ascii="Times New Roman" w:hAnsi="Times New Roman" w:cs="Times New Roman"/>
                <w:noProof/>
                <w:sz w:val="24"/>
                <w:szCs w:val="24"/>
              </w:rPr>
              <w:t>Reference</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_Toc59405727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49</w:t>
            </w:r>
            <w:r w:rsidRPr="00416ACE">
              <w:rPr>
                <w:rFonts w:ascii="Times New Roman" w:hAnsi="Times New Roman" w:cs="Times New Roman"/>
                <w:noProof/>
                <w:webHidden/>
                <w:sz w:val="24"/>
                <w:szCs w:val="24"/>
              </w:rPr>
              <w:fldChar w:fldCharType="end"/>
            </w:r>
          </w:hyperlink>
        </w:p>
        <w:p w:rsidR="00416ACE" w:rsidRPr="00416ACE" w:rsidRDefault="00416ACE" w:rsidP="00416ACE">
          <w:pPr>
            <w:pStyle w:val="TOC1"/>
            <w:spacing w:line="360" w:lineRule="auto"/>
            <w:rPr>
              <w:rFonts w:ascii="Times New Roman" w:eastAsiaTheme="minorEastAsia" w:hAnsi="Times New Roman" w:cs="Times New Roman"/>
              <w:noProof/>
              <w:sz w:val="24"/>
              <w:szCs w:val="24"/>
            </w:rPr>
          </w:pPr>
          <w:hyperlink w:anchor="_Toc59405728" w:history="1">
            <w:r w:rsidRPr="00416ACE">
              <w:rPr>
                <w:rStyle w:val="Hyperlink"/>
                <w:rFonts w:ascii="Times New Roman" w:hAnsi="Times New Roman" w:cs="Times New Roman"/>
                <w:noProof/>
                <w:sz w:val="24"/>
                <w:szCs w:val="24"/>
              </w:rPr>
              <w:t>APPENDICES</w:t>
            </w:r>
            <w:r w:rsidRPr="00416ACE">
              <w:rPr>
                <w:rFonts w:ascii="Times New Roman" w:hAnsi="Times New Roman" w:cs="Times New Roman"/>
                <w:noProof/>
                <w:webHidden/>
                <w:sz w:val="24"/>
                <w:szCs w:val="24"/>
              </w:rPr>
              <w:tab/>
            </w:r>
            <w:r w:rsidRPr="00416ACE">
              <w:rPr>
                <w:rFonts w:ascii="Times New Roman" w:hAnsi="Times New Roman" w:cs="Times New Roman"/>
                <w:noProof/>
                <w:webHidden/>
                <w:sz w:val="24"/>
                <w:szCs w:val="24"/>
              </w:rPr>
              <w:fldChar w:fldCharType="begin"/>
            </w:r>
            <w:r w:rsidRPr="00416ACE">
              <w:rPr>
                <w:rFonts w:ascii="Times New Roman" w:hAnsi="Times New Roman" w:cs="Times New Roman"/>
                <w:noProof/>
                <w:webHidden/>
                <w:sz w:val="24"/>
                <w:szCs w:val="24"/>
              </w:rPr>
              <w:instrText xml:space="preserve"> PAGEREF _Toc59405728 \h </w:instrText>
            </w:r>
            <w:r w:rsidRPr="00416ACE">
              <w:rPr>
                <w:rFonts w:ascii="Times New Roman" w:hAnsi="Times New Roman" w:cs="Times New Roman"/>
                <w:noProof/>
                <w:webHidden/>
                <w:sz w:val="24"/>
                <w:szCs w:val="24"/>
              </w:rPr>
            </w:r>
            <w:r w:rsidRPr="00416ACE">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57</w:t>
            </w:r>
            <w:r w:rsidRPr="00416ACE">
              <w:rPr>
                <w:rFonts w:ascii="Times New Roman" w:hAnsi="Times New Roman" w:cs="Times New Roman"/>
                <w:noProof/>
                <w:webHidden/>
                <w:sz w:val="24"/>
                <w:szCs w:val="24"/>
              </w:rPr>
              <w:fldChar w:fldCharType="end"/>
            </w:r>
          </w:hyperlink>
        </w:p>
        <w:p w:rsidR="00A960A0" w:rsidRPr="00DB4D7C" w:rsidRDefault="005D0F4E" w:rsidP="00416ACE">
          <w:pPr>
            <w:spacing w:line="360" w:lineRule="auto"/>
            <w:jc w:val="both"/>
            <w:rPr>
              <w:rFonts w:ascii="Times New Roman" w:hAnsi="Times New Roman" w:cs="Times New Roman"/>
              <w:b/>
              <w:bCs/>
              <w:noProof/>
              <w:sz w:val="24"/>
              <w:szCs w:val="24"/>
            </w:rPr>
          </w:pPr>
          <w:r w:rsidRPr="00416ACE">
            <w:rPr>
              <w:rFonts w:ascii="Times New Roman" w:hAnsi="Times New Roman" w:cs="Times New Roman"/>
              <w:b/>
              <w:bCs/>
              <w:noProof/>
              <w:sz w:val="24"/>
              <w:szCs w:val="24"/>
            </w:rPr>
            <w:fldChar w:fldCharType="end"/>
          </w:r>
        </w:p>
      </w:sdtContent>
    </w:sdt>
    <w:p w:rsidR="007C425E" w:rsidRDefault="007C425E" w:rsidP="00C934DB">
      <w:pPr>
        <w:pStyle w:val="Heading1"/>
        <w:spacing w:line="360" w:lineRule="auto"/>
        <w:jc w:val="center"/>
      </w:pPr>
    </w:p>
    <w:p w:rsidR="007C425E" w:rsidRDefault="007C425E" w:rsidP="007C425E"/>
    <w:p w:rsidR="007C425E" w:rsidRDefault="007C425E" w:rsidP="007C425E"/>
    <w:p w:rsidR="00C934DB" w:rsidRDefault="00C934DB" w:rsidP="00C934DB">
      <w:pPr>
        <w:pStyle w:val="Heading1"/>
        <w:spacing w:line="360" w:lineRule="auto"/>
        <w:jc w:val="center"/>
      </w:pPr>
      <w:bookmarkStart w:id="3" w:name="_Toc59405662"/>
      <w:r>
        <w:lastRenderedPageBreak/>
        <w:t>ABBREVIATION</w:t>
      </w:r>
      <w:bookmarkEnd w:id="3"/>
    </w:p>
    <w:p w:rsidR="00C934DB" w:rsidRDefault="00C934DB" w:rsidP="00C934DB">
      <w:pPr>
        <w:spacing w:after="0" w:line="360" w:lineRule="auto"/>
        <w:rPr>
          <w:rFonts w:ascii="Times New Roman" w:hAnsi="Times New Roman" w:cs="Times New Roman"/>
          <w:sz w:val="24"/>
          <w:szCs w:val="24"/>
        </w:rPr>
      </w:pPr>
      <w:r w:rsidRPr="00CC3806">
        <w:rPr>
          <w:rFonts w:ascii="Times New Roman" w:hAnsi="Times New Roman" w:cs="Times New Roman"/>
          <w:sz w:val="24"/>
          <w:szCs w:val="24"/>
        </w:rPr>
        <w:t>CoTM...................................</w:t>
      </w:r>
      <w:r>
        <w:rPr>
          <w:rFonts w:ascii="Times New Roman" w:hAnsi="Times New Roman" w:cs="Times New Roman"/>
          <w:sz w:val="24"/>
          <w:szCs w:val="24"/>
        </w:rPr>
        <w:t>...............................C</w:t>
      </w:r>
      <w:r w:rsidRPr="00CC3806">
        <w:rPr>
          <w:rFonts w:ascii="Times New Roman" w:hAnsi="Times New Roman" w:cs="Times New Roman"/>
          <w:sz w:val="24"/>
          <w:szCs w:val="24"/>
        </w:rPr>
        <w:t>onstruction Technology and Management</w:t>
      </w:r>
    </w:p>
    <w:p w:rsidR="00C934DB" w:rsidRPr="00125FA3" w:rsidRDefault="00C934DB" w:rsidP="00C934DB">
      <w:pPr>
        <w:spacing w:after="0" w:line="360" w:lineRule="auto"/>
        <w:rPr>
          <w:rFonts w:ascii="Times New Roman" w:hAnsi="Times New Roman" w:cs="Times New Roman"/>
          <w:sz w:val="24"/>
        </w:rPr>
      </w:pPr>
      <w:r>
        <w:rPr>
          <w:rFonts w:ascii="Times New Roman" w:hAnsi="Times New Roman" w:cs="Times New Roman"/>
          <w:sz w:val="24"/>
        </w:rPr>
        <w:t>IT..........................................................................Information Technology</w:t>
      </w:r>
    </w:p>
    <w:p w:rsidR="00C934DB" w:rsidRDefault="00C934DB" w:rsidP="00C934DB">
      <w:pPr>
        <w:spacing w:after="0" w:line="360" w:lineRule="auto"/>
        <w:rPr>
          <w:rFonts w:ascii="Times New Roman" w:hAnsi="Times New Roman" w:cs="Times New Roman"/>
          <w:sz w:val="24"/>
          <w:szCs w:val="24"/>
        </w:rPr>
      </w:pPr>
      <w:r>
        <w:rPr>
          <w:rFonts w:ascii="Times New Roman" w:hAnsi="Times New Roman" w:cs="Times New Roman"/>
          <w:sz w:val="24"/>
          <w:szCs w:val="24"/>
        </w:rPr>
        <w:t>Km.......................................................................Kilo meter</w:t>
      </w:r>
    </w:p>
    <w:p w:rsidR="00C934DB" w:rsidRDefault="00C934DB" w:rsidP="00C934DB">
      <w:pPr>
        <w:spacing w:after="0" w:line="360" w:lineRule="auto"/>
        <w:rPr>
          <w:rFonts w:ascii="Times New Roman" w:hAnsi="Times New Roman" w:cs="Times New Roman"/>
          <w:sz w:val="24"/>
          <w:szCs w:val="24"/>
        </w:rPr>
      </w:pPr>
      <w:r>
        <w:rPr>
          <w:rFonts w:ascii="Times New Roman" w:hAnsi="Times New Roman" w:cs="Times New Roman"/>
          <w:sz w:val="24"/>
          <w:szCs w:val="24"/>
        </w:rPr>
        <w:t>MC.......................................................................Main contractor</w:t>
      </w:r>
    </w:p>
    <w:p w:rsidR="00C934DB" w:rsidRPr="00125FA3" w:rsidRDefault="00C934DB" w:rsidP="00C934DB">
      <w:pPr>
        <w:spacing w:after="0" w:line="360" w:lineRule="auto"/>
        <w:rPr>
          <w:rFonts w:ascii="Times New Roman" w:hAnsi="Times New Roman" w:cs="Times New Roman"/>
          <w:sz w:val="24"/>
        </w:rPr>
      </w:pPr>
      <w:r>
        <w:rPr>
          <w:rFonts w:ascii="Times New Roman" w:hAnsi="Times New Roman" w:cs="Times New Roman"/>
          <w:sz w:val="24"/>
        </w:rPr>
        <w:t>RII.........................................................................Relative Importance Index</w:t>
      </w:r>
    </w:p>
    <w:p w:rsidR="00C934DB" w:rsidRDefault="00C934DB" w:rsidP="00C934DB">
      <w:pPr>
        <w:spacing w:after="0" w:line="360" w:lineRule="auto"/>
        <w:rPr>
          <w:rFonts w:ascii="Times New Roman" w:hAnsi="Times New Roman" w:cs="Times New Roman"/>
          <w:sz w:val="24"/>
          <w:szCs w:val="24"/>
        </w:rPr>
      </w:pPr>
      <w:r>
        <w:rPr>
          <w:rFonts w:ascii="Times New Roman" w:hAnsi="Times New Roman" w:cs="Times New Roman"/>
          <w:sz w:val="24"/>
          <w:szCs w:val="24"/>
        </w:rPr>
        <w:t>SC.........................................................................Subcontractor</w:t>
      </w:r>
    </w:p>
    <w:p w:rsidR="00C934DB" w:rsidRPr="00CC3806" w:rsidRDefault="00C934DB" w:rsidP="00C934DB">
      <w:pPr>
        <w:spacing w:after="0" w:line="360" w:lineRule="auto"/>
        <w:rPr>
          <w:rFonts w:ascii="Times New Roman" w:hAnsi="Times New Roman" w:cs="Times New Roman"/>
          <w:sz w:val="24"/>
          <w:szCs w:val="24"/>
        </w:rPr>
      </w:pPr>
      <w:r w:rsidRPr="00CC3806">
        <w:rPr>
          <w:rFonts w:ascii="Times New Roman" w:hAnsi="Times New Roman" w:cs="Times New Roman"/>
          <w:sz w:val="24"/>
          <w:szCs w:val="24"/>
        </w:rPr>
        <w:t>SCM......................................</w:t>
      </w:r>
      <w:r>
        <w:rPr>
          <w:rFonts w:ascii="Times New Roman" w:hAnsi="Times New Roman" w:cs="Times New Roman"/>
          <w:sz w:val="24"/>
          <w:szCs w:val="24"/>
        </w:rPr>
        <w:t>...............................Supply Chain M</w:t>
      </w:r>
      <w:r w:rsidRPr="00CC3806">
        <w:rPr>
          <w:rFonts w:ascii="Times New Roman" w:hAnsi="Times New Roman" w:cs="Times New Roman"/>
          <w:sz w:val="24"/>
          <w:szCs w:val="24"/>
        </w:rPr>
        <w:t>anagement</w:t>
      </w:r>
    </w:p>
    <w:p w:rsidR="00C934DB" w:rsidRDefault="00C934DB" w:rsidP="00C934DB">
      <w:pPr>
        <w:spacing w:after="0" w:line="360" w:lineRule="auto"/>
        <w:rPr>
          <w:rFonts w:ascii="Times New Roman" w:hAnsi="Times New Roman" w:cs="Times New Roman"/>
          <w:sz w:val="24"/>
        </w:rPr>
      </w:pPr>
      <w:r w:rsidRPr="00B964CB">
        <w:rPr>
          <w:rFonts w:ascii="Times New Roman" w:hAnsi="Times New Roman" w:cs="Times New Roman"/>
          <w:sz w:val="24"/>
        </w:rPr>
        <w:t>SCMC</w:t>
      </w:r>
      <w:r>
        <w:rPr>
          <w:rFonts w:ascii="Times New Roman" w:hAnsi="Times New Roman" w:cs="Times New Roman"/>
          <w:sz w:val="24"/>
        </w:rPr>
        <w:t>..................................................................Supply Chain Management in Construction</w:t>
      </w:r>
    </w:p>
    <w:p w:rsidR="00C934DB" w:rsidRPr="0077718E" w:rsidRDefault="00C934DB" w:rsidP="00C934DB">
      <w:pPr>
        <w:spacing w:after="0" w:line="360" w:lineRule="auto"/>
        <w:rPr>
          <w:rFonts w:ascii="Times New Roman" w:hAnsi="Times New Roman" w:cs="Times New Roman"/>
          <w:sz w:val="24"/>
        </w:rPr>
      </w:pPr>
      <w:r>
        <w:rPr>
          <w:rFonts w:ascii="Times New Roman" w:hAnsi="Times New Roman" w:cs="Times New Roman"/>
          <w:sz w:val="24"/>
        </w:rPr>
        <w:t>SMS.....................................................................Supplier Management Segmentation</w:t>
      </w:r>
    </w:p>
    <w:p w:rsidR="00C934DB" w:rsidRDefault="00C934DB" w:rsidP="00C934DB">
      <w:pPr>
        <w:spacing w:after="0" w:line="360" w:lineRule="auto"/>
        <w:rPr>
          <w:rFonts w:ascii="Times New Roman" w:hAnsi="Times New Roman" w:cs="Times New Roman"/>
          <w:sz w:val="24"/>
          <w:szCs w:val="24"/>
        </w:rPr>
      </w:pPr>
      <w:r w:rsidRPr="00CC3806">
        <w:rPr>
          <w:rFonts w:ascii="Times New Roman" w:hAnsi="Times New Roman" w:cs="Times New Roman"/>
          <w:sz w:val="24"/>
          <w:szCs w:val="24"/>
        </w:rPr>
        <w:t>SNNNPRS................................</w:t>
      </w:r>
      <w:r>
        <w:rPr>
          <w:rFonts w:ascii="Times New Roman" w:hAnsi="Times New Roman" w:cs="Times New Roman"/>
          <w:sz w:val="24"/>
          <w:szCs w:val="24"/>
        </w:rPr>
        <w:t>...........................South Nation Nationality People Region S</w:t>
      </w:r>
      <w:r w:rsidRPr="00CC3806">
        <w:rPr>
          <w:rFonts w:ascii="Times New Roman" w:hAnsi="Times New Roman" w:cs="Times New Roman"/>
          <w:sz w:val="24"/>
          <w:szCs w:val="24"/>
        </w:rPr>
        <w:t>tate</w:t>
      </w:r>
    </w:p>
    <w:p w:rsidR="00C934DB" w:rsidRDefault="00C934DB" w:rsidP="00C934DB">
      <w:pPr>
        <w:spacing w:after="0" w:line="360" w:lineRule="auto"/>
        <w:rPr>
          <w:rFonts w:ascii="Times New Roman" w:hAnsi="Times New Roman" w:cs="Times New Roman"/>
          <w:sz w:val="24"/>
          <w:szCs w:val="24"/>
        </w:rPr>
      </w:pPr>
      <w:r>
        <w:rPr>
          <w:rFonts w:ascii="Times New Roman" w:hAnsi="Times New Roman" w:cs="Times New Roman"/>
          <w:sz w:val="24"/>
        </w:rPr>
        <w:t>SPSS.....................................................................Statistical Package for Social Science</w:t>
      </w:r>
    </w:p>
    <w:p w:rsidR="00C934DB" w:rsidRPr="00CC3806" w:rsidRDefault="00C934DB" w:rsidP="00C934DB">
      <w:pPr>
        <w:spacing w:after="0" w:line="360" w:lineRule="auto"/>
        <w:rPr>
          <w:rFonts w:ascii="Times New Roman" w:hAnsi="Times New Roman" w:cs="Times New Roman"/>
          <w:sz w:val="24"/>
          <w:szCs w:val="24"/>
        </w:rPr>
      </w:pPr>
      <w:r>
        <w:rPr>
          <w:rFonts w:ascii="Times New Roman" w:hAnsi="Times New Roman" w:cs="Times New Roman"/>
          <w:sz w:val="24"/>
          <w:szCs w:val="24"/>
        </w:rPr>
        <w:t>SRM.....................................................................Supplier Relationship Management</w:t>
      </w:r>
    </w:p>
    <w:p w:rsidR="00C934DB" w:rsidRDefault="00C934DB" w:rsidP="00C934DB">
      <w:pPr>
        <w:spacing w:after="0" w:line="360" w:lineRule="auto"/>
        <w:jc w:val="both"/>
        <w:rPr>
          <w:rFonts w:ascii="Times New Roman" w:hAnsi="Times New Roman" w:cs="Times New Roman"/>
          <w:sz w:val="24"/>
        </w:rPr>
      </w:pPr>
    </w:p>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C934DB" w:rsidRDefault="00C934DB" w:rsidP="00C934DB"/>
    <w:p w:rsidR="00EB7938" w:rsidRDefault="001164F8" w:rsidP="00DB0AF0">
      <w:pPr>
        <w:pStyle w:val="Heading1"/>
        <w:spacing w:after="240" w:line="360" w:lineRule="auto"/>
        <w:jc w:val="center"/>
        <w:rPr>
          <w:rFonts w:cs="Times New Roman"/>
          <w:szCs w:val="24"/>
        </w:rPr>
      </w:pPr>
      <w:bookmarkStart w:id="4" w:name="_Toc59405663"/>
      <w:r w:rsidRPr="00EB7938">
        <w:rPr>
          <w:rFonts w:cs="Times New Roman"/>
          <w:szCs w:val="24"/>
        </w:rPr>
        <w:lastRenderedPageBreak/>
        <w:t>LIST OF TABLE</w:t>
      </w:r>
      <w:r w:rsidR="00512C25">
        <w:rPr>
          <w:rFonts w:cs="Times New Roman"/>
          <w:szCs w:val="24"/>
        </w:rPr>
        <w:t>S</w:t>
      </w:r>
      <w:bookmarkEnd w:id="4"/>
    </w:p>
    <w:p w:rsidR="00512C25" w:rsidRPr="006F7420" w:rsidRDefault="00512C25" w:rsidP="00576D5A">
      <w:pPr>
        <w:pStyle w:val="TableofFigures"/>
        <w:tabs>
          <w:tab w:val="right" w:leader="dot" w:pos="9062"/>
        </w:tabs>
        <w:spacing w:line="360" w:lineRule="auto"/>
        <w:jc w:val="both"/>
        <w:rPr>
          <w:rFonts w:ascii="Times New Roman" w:eastAsiaTheme="minorEastAsia" w:hAnsi="Times New Roman" w:cs="Times New Roman"/>
          <w:noProof/>
          <w:sz w:val="24"/>
        </w:rPr>
      </w:pPr>
      <w:r w:rsidRPr="006F7420">
        <w:rPr>
          <w:rFonts w:ascii="Times New Roman" w:hAnsi="Times New Roman" w:cs="Times New Roman"/>
          <w:sz w:val="24"/>
        </w:rPr>
        <w:fldChar w:fldCharType="begin"/>
      </w:r>
      <w:r w:rsidRPr="006F7420">
        <w:rPr>
          <w:rFonts w:ascii="Times New Roman" w:hAnsi="Times New Roman" w:cs="Times New Roman"/>
          <w:sz w:val="24"/>
        </w:rPr>
        <w:instrText xml:space="preserve"> TOC \h \z \c "Table" </w:instrText>
      </w:r>
      <w:r w:rsidRPr="006F7420">
        <w:rPr>
          <w:rFonts w:ascii="Times New Roman" w:hAnsi="Times New Roman" w:cs="Times New Roman"/>
          <w:sz w:val="24"/>
        </w:rPr>
        <w:fldChar w:fldCharType="separate"/>
      </w:r>
      <w:hyperlink w:anchor="_Toc53982036" w:history="1">
        <w:r w:rsidRPr="006F7420">
          <w:rPr>
            <w:rStyle w:val="Hyperlink"/>
            <w:rFonts w:ascii="Times New Roman" w:hAnsi="Times New Roman" w:cs="Times New Roman"/>
            <w:noProof/>
            <w:sz w:val="24"/>
          </w:rPr>
          <w:t>Table 2.1. Supply chain management application and its distinctive features.</w:t>
        </w:r>
        <w:r w:rsidRPr="006F7420">
          <w:rPr>
            <w:rFonts w:ascii="Times New Roman" w:hAnsi="Times New Roman" w:cs="Times New Roman"/>
            <w:noProof/>
            <w:webHidden/>
            <w:sz w:val="24"/>
          </w:rPr>
          <w:tab/>
        </w:r>
        <w:r w:rsidRPr="006F7420">
          <w:rPr>
            <w:rFonts w:ascii="Times New Roman" w:hAnsi="Times New Roman" w:cs="Times New Roman"/>
            <w:noProof/>
            <w:webHidden/>
            <w:sz w:val="24"/>
          </w:rPr>
          <w:fldChar w:fldCharType="begin"/>
        </w:r>
        <w:r w:rsidRPr="006F7420">
          <w:rPr>
            <w:rFonts w:ascii="Times New Roman" w:hAnsi="Times New Roman" w:cs="Times New Roman"/>
            <w:noProof/>
            <w:webHidden/>
            <w:sz w:val="24"/>
          </w:rPr>
          <w:instrText xml:space="preserve"> PAGEREF _Toc53982036 \h </w:instrText>
        </w:r>
        <w:r w:rsidRPr="006F7420">
          <w:rPr>
            <w:rFonts w:ascii="Times New Roman" w:hAnsi="Times New Roman" w:cs="Times New Roman"/>
            <w:noProof/>
            <w:webHidden/>
            <w:sz w:val="24"/>
          </w:rPr>
        </w:r>
        <w:r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6</w:t>
        </w:r>
        <w:r w:rsidRPr="006F7420">
          <w:rPr>
            <w:rFonts w:ascii="Times New Roman" w:hAnsi="Times New Roman" w:cs="Times New Roman"/>
            <w:noProof/>
            <w:webHidden/>
            <w:sz w:val="24"/>
          </w:rPr>
          <w:fldChar w:fldCharType="end"/>
        </w:r>
      </w:hyperlink>
    </w:p>
    <w:p w:rsidR="00512C25"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2037" w:history="1">
        <w:r w:rsidR="00512C25" w:rsidRPr="006F7420">
          <w:rPr>
            <w:rStyle w:val="Hyperlink"/>
            <w:rFonts w:ascii="Times New Roman" w:hAnsi="Times New Roman" w:cs="Times New Roman"/>
            <w:noProof/>
            <w:sz w:val="24"/>
          </w:rPr>
          <w:t>Table 2.2. Represents the subcontractors' management practice on construction.</w:t>
        </w:r>
        <w:r w:rsidR="00512C25" w:rsidRPr="006F7420">
          <w:rPr>
            <w:rFonts w:ascii="Times New Roman" w:hAnsi="Times New Roman" w:cs="Times New Roman"/>
            <w:noProof/>
            <w:webHidden/>
            <w:sz w:val="24"/>
          </w:rPr>
          <w:tab/>
        </w:r>
        <w:r w:rsidR="00512C25" w:rsidRPr="006F7420">
          <w:rPr>
            <w:rFonts w:ascii="Times New Roman" w:hAnsi="Times New Roman" w:cs="Times New Roman"/>
            <w:noProof/>
            <w:webHidden/>
            <w:sz w:val="24"/>
          </w:rPr>
          <w:fldChar w:fldCharType="begin"/>
        </w:r>
        <w:r w:rsidR="00512C25" w:rsidRPr="006F7420">
          <w:rPr>
            <w:rFonts w:ascii="Times New Roman" w:hAnsi="Times New Roman" w:cs="Times New Roman"/>
            <w:noProof/>
            <w:webHidden/>
            <w:sz w:val="24"/>
          </w:rPr>
          <w:instrText xml:space="preserve"> PAGEREF _Toc53982037 \h </w:instrText>
        </w:r>
        <w:r w:rsidR="00512C25" w:rsidRPr="006F7420">
          <w:rPr>
            <w:rFonts w:ascii="Times New Roman" w:hAnsi="Times New Roman" w:cs="Times New Roman"/>
            <w:noProof/>
            <w:webHidden/>
            <w:sz w:val="24"/>
          </w:rPr>
        </w:r>
        <w:r w:rsidR="00512C25"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10</w:t>
        </w:r>
        <w:r w:rsidR="00512C25" w:rsidRPr="006F7420">
          <w:rPr>
            <w:rFonts w:ascii="Times New Roman" w:hAnsi="Times New Roman" w:cs="Times New Roman"/>
            <w:noProof/>
            <w:webHidden/>
            <w:sz w:val="24"/>
          </w:rPr>
          <w:fldChar w:fldCharType="end"/>
        </w:r>
      </w:hyperlink>
    </w:p>
    <w:p w:rsidR="00512C25"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2038" w:history="1">
        <w:r w:rsidR="00512C25" w:rsidRPr="006F7420">
          <w:rPr>
            <w:rStyle w:val="Hyperlink"/>
            <w:rFonts w:ascii="Times New Roman" w:hAnsi="Times New Roman" w:cs="Times New Roman"/>
            <w:noProof/>
            <w:sz w:val="24"/>
          </w:rPr>
          <w:t>Table 2.3. Selection and evaluation criteria for subcontractors.</w:t>
        </w:r>
        <w:r w:rsidR="00512C25" w:rsidRPr="006F7420">
          <w:rPr>
            <w:rFonts w:ascii="Times New Roman" w:hAnsi="Times New Roman" w:cs="Times New Roman"/>
            <w:noProof/>
            <w:webHidden/>
            <w:sz w:val="24"/>
          </w:rPr>
          <w:tab/>
        </w:r>
        <w:r w:rsidR="00512C25" w:rsidRPr="006F7420">
          <w:rPr>
            <w:rFonts w:ascii="Times New Roman" w:hAnsi="Times New Roman" w:cs="Times New Roman"/>
            <w:noProof/>
            <w:webHidden/>
            <w:sz w:val="24"/>
          </w:rPr>
          <w:fldChar w:fldCharType="begin"/>
        </w:r>
        <w:r w:rsidR="00512C25" w:rsidRPr="006F7420">
          <w:rPr>
            <w:rFonts w:ascii="Times New Roman" w:hAnsi="Times New Roman" w:cs="Times New Roman"/>
            <w:noProof/>
            <w:webHidden/>
            <w:sz w:val="24"/>
          </w:rPr>
          <w:instrText xml:space="preserve"> PAGEREF _Toc53982038 \h </w:instrText>
        </w:r>
        <w:r w:rsidR="00512C25" w:rsidRPr="006F7420">
          <w:rPr>
            <w:rFonts w:ascii="Times New Roman" w:hAnsi="Times New Roman" w:cs="Times New Roman"/>
            <w:noProof/>
            <w:webHidden/>
            <w:sz w:val="24"/>
          </w:rPr>
        </w:r>
        <w:r w:rsidR="00512C25"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12</w:t>
        </w:r>
        <w:r w:rsidR="00512C25" w:rsidRPr="006F7420">
          <w:rPr>
            <w:rFonts w:ascii="Times New Roman" w:hAnsi="Times New Roman" w:cs="Times New Roman"/>
            <w:noProof/>
            <w:webHidden/>
            <w:sz w:val="24"/>
          </w:rPr>
          <w:fldChar w:fldCharType="end"/>
        </w:r>
      </w:hyperlink>
    </w:p>
    <w:p w:rsidR="00512C25"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2039" w:history="1">
        <w:r w:rsidR="00512C25" w:rsidRPr="006F7420">
          <w:rPr>
            <w:rStyle w:val="Hyperlink"/>
            <w:rFonts w:ascii="Times New Roman" w:hAnsi="Times New Roman" w:cs="Times New Roman"/>
            <w:noProof/>
            <w:sz w:val="24"/>
          </w:rPr>
          <w:t>Table 2. 4. Challenges in subcontractors’ management.</w:t>
        </w:r>
        <w:r w:rsidR="00512C25" w:rsidRPr="006F7420">
          <w:rPr>
            <w:rFonts w:ascii="Times New Roman" w:hAnsi="Times New Roman" w:cs="Times New Roman"/>
            <w:noProof/>
            <w:webHidden/>
            <w:sz w:val="24"/>
          </w:rPr>
          <w:tab/>
        </w:r>
        <w:r w:rsidR="00512C25" w:rsidRPr="006F7420">
          <w:rPr>
            <w:rFonts w:ascii="Times New Roman" w:hAnsi="Times New Roman" w:cs="Times New Roman"/>
            <w:noProof/>
            <w:webHidden/>
            <w:sz w:val="24"/>
          </w:rPr>
          <w:fldChar w:fldCharType="begin"/>
        </w:r>
        <w:r w:rsidR="00512C25" w:rsidRPr="006F7420">
          <w:rPr>
            <w:rFonts w:ascii="Times New Roman" w:hAnsi="Times New Roman" w:cs="Times New Roman"/>
            <w:noProof/>
            <w:webHidden/>
            <w:sz w:val="24"/>
          </w:rPr>
          <w:instrText xml:space="preserve"> PAGEREF _Toc53982039 \h </w:instrText>
        </w:r>
        <w:r w:rsidR="00512C25" w:rsidRPr="006F7420">
          <w:rPr>
            <w:rFonts w:ascii="Times New Roman" w:hAnsi="Times New Roman" w:cs="Times New Roman"/>
            <w:noProof/>
            <w:webHidden/>
            <w:sz w:val="24"/>
          </w:rPr>
        </w:r>
        <w:r w:rsidR="00512C25"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15</w:t>
        </w:r>
        <w:r w:rsidR="00512C25" w:rsidRPr="006F7420">
          <w:rPr>
            <w:rFonts w:ascii="Times New Roman" w:hAnsi="Times New Roman" w:cs="Times New Roman"/>
            <w:noProof/>
            <w:webHidden/>
            <w:sz w:val="24"/>
          </w:rPr>
          <w:fldChar w:fldCharType="end"/>
        </w:r>
      </w:hyperlink>
    </w:p>
    <w:p w:rsidR="00512C25" w:rsidRPr="006F7420" w:rsidRDefault="005F66FF" w:rsidP="00576D5A">
      <w:pPr>
        <w:pStyle w:val="TableofFigures"/>
        <w:tabs>
          <w:tab w:val="right" w:leader="dot" w:pos="9062"/>
        </w:tabs>
        <w:spacing w:line="360" w:lineRule="auto"/>
        <w:jc w:val="both"/>
        <w:rPr>
          <w:rFonts w:ascii="Times New Roman" w:hAnsi="Times New Roman" w:cs="Times New Roman"/>
          <w:sz w:val="24"/>
        </w:rPr>
      </w:pPr>
      <w:hyperlink w:anchor="_Toc53982040" w:history="1">
        <w:r w:rsidR="00512C25" w:rsidRPr="006F7420">
          <w:rPr>
            <w:rStyle w:val="Hyperlink"/>
            <w:rFonts w:ascii="Times New Roman" w:hAnsi="Times New Roman" w:cs="Times New Roman"/>
            <w:noProof/>
            <w:sz w:val="24"/>
          </w:rPr>
          <w:t>Table 2.5. Benefits of long and short-term relationships between contractor and customer.</w:t>
        </w:r>
        <w:r w:rsidR="00512C25" w:rsidRPr="006F7420">
          <w:rPr>
            <w:rFonts w:ascii="Times New Roman" w:hAnsi="Times New Roman" w:cs="Times New Roman"/>
            <w:noProof/>
            <w:webHidden/>
            <w:sz w:val="24"/>
          </w:rPr>
          <w:tab/>
        </w:r>
        <w:r w:rsidR="00512C25" w:rsidRPr="006F7420">
          <w:rPr>
            <w:rFonts w:ascii="Times New Roman" w:hAnsi="Times New Roman" w:cs="Times New Roman"/>
            <w:noProof/>
            <w:webHidden/>
            <w:sz w:val="24"/>
          </w:rPr>
          <w:fldChar w:fldCharType="begin"/>
        </w:r>
        <w:r w:rsidR="00512C25" w:rsidRPr="006F7420">
          <w:rPr>
            <w:rFonts w:ascii="Times New Roman" w:hAnsi="Times New Roman" w:cs="Times New Roman"/>
            <w:noProof/>
            <w:webHidden/>
            <w:sz w:val="24"/>
          </w:rPr>
          <w:instrText xml:space="preserve"> PAGEREF _Toc53982040 \h </w:instrText>
        </w:r>
        <w:r w:rsidR="00512C25" w:rsidRPr="006F7420">
          <w:rPr>
            <w:rFonts w:ascii="Times New Roman" w:hAnsi="Times New Roman" w:cs="Times New Roman"/>
            <w:noProof/>
            <w:webHidden/>
            <w:sz w:val="24"/>
          </w:rPr>
        </w:r>
        <w:r w:rsidR="00512C25"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20</w:t>
        </w:r>
        <w:r w:rsidR="00512C25" w:rsidRPr="006F7420">
          <w:rPr>
            <w:rFonts w:ascii="Times New Roman" w:hAnsi="Times New Roman" w:cs="Times New Roman"/>
            <w:noProof/>
            <w:webHidden/>
            <w:sz w:val="24"/>
          </w:rPr>
          <w:fldChar w:fldCharType="end"/>
        </w:r>
      </w:hyperlink>
      <w:r w:rsidR="00512C25" w:rsidRPr="006F7420">
        <w:rPr>
          <w:rFonts w:ascii="Times New Roman" w:hAnsi="Times New Roman" w:cs="Times New Roman"/>
          <w:sz w:val="24"/>
        </w:rPr>
        <w:fldChar w:fldCharType="end"/>
      </w:r>
    </w:p>
    <w:p w:rsidR="00512C25" w:rsidRPr="006F7420" w:rsidRDefault="00512C25" w:rsidP="00576D5A">
      <w:pPr>
        <w:pStyle w:val="TableofFigures"/>
        <w:tabs>
          <w:tab w:val="right" w:leader="dot" w:pos="9062"/>
        </w:tabs>
        <w:spacing w:line="360" w:lineRule="auto"/>
        <w:jc w:val="both"/>
        <w:rPr>
          <w:rFonts w:ascii="Times New Roman" w:eastAsiaTheme="minorEastAsia" w:hAnsi="Times New Roman" w:cs="Times New Roman"/>
          <w:noProof/>
          <w:sz w:val="24"/>
        </w:rPr>
      </w:pPr>
      <w:r w:rsidRPr="006F7420">
        <w:rPr>
          <w:rFonts w:ascii="Times New Roman" w:hAnsi="Times New Roman" w:cs="Times New Roman"/>
          <w:sz w:val="24"/>
        </w:rPr>
        <w:fldChar w:fldCharType="begin"/>
      </w:r>
      <w:r w:rsidRPr="006F7420">
        <w:rPr>
          <w:rFonts w:ascii="Times New Roman" w:hAnsi="Times New Roman" w:cs="Times New Roman"/>
          <w:sz w:val="24"/>
        </w:rPr>
        <w:instrText xml:space="preserve"> TOC \h \z \c "Table 3." </w:instrText>
      </w:r>
      <w:r w:rsidRPr="006F7420">
        <w:rPr>
          <w:rFonts w:ascii="Times New Roman" w:hAnsi="Times New Roman" w:cs="Times New Roman"/>
          <w:sz w:val="24"/>
        </w:rPr>
        <w:fldChar w:fldCharType="separate"/>
      </w:r>
      <w:hyperlink w:anchor="_Toc53981999" w:history="1">
        <w:r w:rsidRPr="006F7420">
          <w:rPr>
            <w:rStyle w:val="Hyperlink"/>
            <w:rFonts w:ascii="Times New Roman" w:hAnsi="Times New Roman" w:cs="Times New Roman"/>
            <w:noProof/>
            <w:sz w:val="24"/>
          </w:rPr>
          <w:t>Table 3. 1</w:t>
        </w:r>
        <w:r w:rsidR="00107E56">
          <w:rPr>
            <w:rStyle w:val="Hyperlink"/>
            <w:rFonts w:ascii="Times New Roman" w:hAnsi="Times New Roman" w:cs="Times New Roman"/>
            <w:noProof/>
            <w:sz w:val="24"/>
          </w:rPr>
          <w:t>.</w:t>
        </w:r>
        <w:r w:rsidRPr="006F7420">
          <w:rPr>
            <w:rStyle w:val="Hyperlink"/>
            <w:rFonts w:ascii="Times New Roman" w:hAnsi="Times New Roman" w:cs="Times New Roman"/>
            <w:noProof/>
            <w:sz w:val="24"/>
          </w:rPr>
          <w:t xml:space="preserve"> Represents pilot study Cronbach's alpha test.</w:t>
        </w:r>
        <w:r w:rsidRPr="006F7420">
          <w:rPr>
            <w:rFonts w:ascii="Times New Roman" w:hAnsi="Times New Roman" w:cs="Times New Roman"/>
            <w:noProof/>
            <w:webHidden/>
            <w:sz w:val="24"/>
          </w:rPr>
          <w:tab/>
        </w:r>
        <w:r w:rsidRPr="006F7420">
          <w:rPr>
            <w:rFonts w:ascii="Times New Roman" w:hAnsi="Times New Roman" w:cs="Times New Roman"/>
            <w:noProof/>
            <w:webHidden/>
            <w:sz w:val="24"/>
          </w:rPr>
          <w:fldChar w:fldCharType="begin"/>
        </w:r>
        <w:r w:rsidRPr="006F7420">
          <w:rPr>
            <w:rFonts w:ascii="Times New Roman" w:hAnsi="Times New Roman" w:cs="Times New Roman"/>
            <w:noProof/>
            <w:webHidden/>
            <w:sz w:val="24"/>
          </w:rPr>
          <w:instrText xml:space="preserve"> PAGEREF _Toc53981999 \h </w:instrText>
        </w:r>
        <w:r w:rsidRPr="006F7420">
          <w:rPr>
            <w:rFonts w:ascii="Times New Roman" w:hAnsi="Times New Roman" w:cs="Times New Roman"/>
            <w:noProof/>
            <w:webHidden/>
            <w:sz w:val="24"/>
          </w:rPr>
        </w:r>
        <w:r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28</w:t>
        </w:r>
        <w:r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hAnsi="Times New Roman" w:cs="Times New Roman"/>
          <w:sz w:val="24"/>
        </w:rPr>
      </w:pPr>
      <w:hyperlink w:anchor="_Toc53982000" w:history="1">
        <w:r w:rsidR="00512C25" w:rsidRPr="006F7420">
          <w:rPr>
            <w:rStyle w:val="Hyperlink"/>
            <w:rFonts w:ascii="Times New Roman" w:hAnsi="Times New Roman" w:cs="Times New Roman"/>
            <w:noProof/>
            <w:sz w:val="24"/>
          </w:rPr>
          <w:t>Table 3. 2. Represent questionnaire analysis Cronbach’s Alpha coefficient test result.</w:t>
        </w:r>
        <w:r w:rsidR="00512C25" w:rsidRPr="006F7420">
          <w:rPr>
            <w:rFonts w:ascii="Times New Roman" w:hAnsi="Times New Roman" w:cs="Times New Roman"/>
            <w:noProof/>
            <w:webHidden/>
            <w:sz w:val="24"/>
          </w:rPr>
          <w:tab/>
        </w:r>
        <w:r w:rsidR="00512C25" w:rsidRPr="006F7420">
          <w:rPr>
            <w:rFonts w:ascii="Times New Roman" w:hAnsi="Times New Roman" w:cs="Times New Roman"/>
            <w:noProof/>
            <w:webHidden/>
            <w:sz w:val="24"/>
          </w:rPr>
          <w:fldChar w:fldCharType="begin"/>
        </w:r>
        <w:r w:rsidR="00512C25" w:rsidRPr="006F7420">
          <w:rPr>
            <w:rFonts w:ascii="Times New Roman" w:hAnsi="Times New Roman" w:cs="Times New Roman"/>
            <w:noProof/>
            <w:webHidden/>
            <w:sz w:val="24"/>
          </w:rPr>
          <w:instrText xml:space="preserve"> PAGEREF _Toc53982000 \h </w:instrText>
        </w:r>
        <w:r w:rsidR="00512C25" w:rsidRPr="006F7420">
          <w:rPr>
            <w:rFonts w:ascii="Times New Roman" w:hAnsi="Times New Roman" w:cs="Times New Roman"/>
            <w:noProof/>
            <w:webHidden/>
            <w:sz w:val="24"/>
          </w:rPr>
        </w:r>
        <w:r w:rsidR="00512C25"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29</w:t>
        </w:r>
        <w:r w:rsidR="00512C25" w:rsidRPr="006F7420">
          <w:rPr>
            <w:rFonts w:ascii="Times New Roman" w:hAnsi="Times New Roman" w:cs="Times New Roman"/>
            <w:noProof/>
            <w:webHidden/>
            <w:sz w:val="24"/>
          </w:rPr>
          <w:fldChar w:fldCharType="end"/>
        </w:r>
      </w:hyperlink>
      <w:r w:rsidR="00512C25" w:rsidRPr="006F7420">
        <w:rPr>
          <w:rFonts w:ascii="Times New Roman" w:hAnsi="Times New Roman" w:cs="Times New Roman"/>
          <w:sz w:val="24"/>
        </w:rPr>
        <w:fldChar w:fldCharType="end"/>
      </w:r>
      <w:r w:rsidR="00A12826" w:rsidRPr="006F7420">
        <w:rPr>
          <w:rFonts w:ascii="Times New Roman" w:hAnsi="Times New Roman" w:cs="Times New Roman"/>
          <w:sz w:val="24"/>
        </w:rPr>
        <w:fldChar w:fldCharType="begin"/>
      </w:r>
      <w:r w:rsidR="00A12826" w:rsidRPr="006F7420">
        <w:rPr>
          <w:rFonts w:ascii="Times New Roman" w:hAnsi="Times New Roman" w:cs="Times New Roman"/>
          <w:sz w:val="24"/>
        </w:rPr>
        <w:instrText xml:space="preserve"> TOC \h \z \c "Table 4." </w:instrText>
      </w:r>
      <w:r w:rsidR="00A12826" w:rsidRPr="006F7420">
        <w:rPr>
          <w:rFonts w:ascii="Times New Roman" w:hAnsi="Times New Roman" w:cs="Times New Roman"/>
          <w:sz w:val="24"/>
        </w:rPr>
        <w:fldChar w:fldCharType="separate"/>
      </w:r>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71" w:history="1">
        <w:r w:rsidR="00A12826" w:rsidRPr="006F7420">
          <w:rPr>
            <w:rStyle w:val="Hyperlink"/>
            <w:rFonts w:ascii="Times New Roman" w:hAnsi="Times New Roman" w:cs="Times New Roman"/>
            <w:noProof/>
            <w:sz w:val="24"/>
          </w:rPr>
          <w:t>Table 4. 1 Shows the experience of respondents.</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_Toc53983371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32</w:t>
        </w:r>
        <w:r w:rsidR="00A12826"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72" w:history="1">
        <w:r w:rsidR="00A12826" w:rsidRPr="006F7420">
          <w:rPr>
            <w:rStyle w:val="Hyperlink"/>
            <w:rFonts w:ascii="Times New Roman" w:hAnsi="Times New Roman" w:cs="Times New Roman"/>
            <w:noProof/>
            <w:sz w:val="24"/>
          </w:rPr>
          <w:t>Table 4. 2. Represent the RII result of variables to assess the subcontractor’s management practice.</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_Toc53983372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33</w:t>
        </w:r>
        <w:r w:rsidR="00A12826"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73" w:history="1">
        <w:r w:rsidR="00A12826" w:rsidRPr="006F7420">
          <w:rPr>
            <w:rStyle w:val="Hyperlink"/>
            <w:rFonts w:ascii="Times New Roman" w:hAnsi="Times New Roman" w:cs="Times New Roman"/>
            <w:noProof/>
            <w:sz w:val="24"/>
          </w:rPr>
          <w:t>Table 4. 3. Represents the questionnaire and interview results on subcontractors’ management practice.</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_Toc53983373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35</w:t>
        </w:r>
        <w:r w:rsidR="00A12826"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74" w:history="1">
        <w:r w:rsidR="00A12826" w:rsidRPr="006F7420">
          <w:rPr>
            <w:rStyle w:val="Hyperlink"/>
            <w:rFonts w:ascii="Times New Roman" w:hAnsi="Times New Roman" w:cs="Times New Roman"/>
            <w:noProof/>
            <w:sz w:val="24"/>
          </w:rPr>
          <w:t>Table 4. 4. Represent the RII result of variables to assess the material supplier’s management practice.</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_Toc53983374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36</w:t>
        </w:r>
        <w:r w:rsidR="00A12826"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75" w:history="1">
        <w:r w:rsidR="00A12826" w:rsidRPr="006F7420">
          <w:rPr>
            <w:rStyle w:val="Hyperlink"/>
            <w:rFonts w:ascii="Times New Roman" w:hAnsi="Times New Roman" w:cs="Times New Roman"/>
            <w:noProof/>
            <w:sz w:val="24"/>
          </w:rPr>
          <w:t>Table 4.5. Represents the questionnaire and interview results on material suppliers' management practices.</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_Toc53983375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37</w:t>
        </w:r>
        <w:r w:rsidR="00A12826"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76" w:history="1">
        <w:r w:rsidR="00A12826" w:rsidRPr="006F7420">
          <w:rPr>
            <w:rStyle w:val="Hyperlink"/>
            <w:rFonts w:ascii="Times New Roman" w:hAnsi="Times New Roman" w:cs="Times New Roman"/>
            <w:noProof/>
            <w:sz w:val="24"/>
          </w:rPr>
          <w:t>Table 4. 6. Determines the analysis of challenges in subcontractors' management.</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_Toc53983376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39</w:t>
        </w:r>
        <w:r w:rsidR="00A12826"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77" w:history="1">
        <w:r w:rsidR="00A12826" w:rsidRPr="006F7420">
          <w:rPr>
            <w:rStyle w:val="Hyperlink"/>
            <w:rFonts w:ascii="Times New Roman" w:hAnsi="Times New Roman" w:cs="Times New Roman"/>
            <w:noProof/>
            <w:sz w:val="24"/>
          </w:rPr>
          <w:t>Table 4. 7. Determines the results of challenges in material suppliers’ management.</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_Toc53983377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41</w:t>
        </w:r>
        <w:r w:rsidR="00A12826"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78" w:history="1">
        <w:r w:rsidR="00A12826" w:rsidRPr="006F7420">
          <w:rPr>
            <w:rStyle w:val="Hyperlink"/>
            <w:rFonts w:ascii="Times New Roman" w:hAnsi="Times New Roman" w:cs="Times New Roman"/>
            <w:noProof/>
            <w:sz w:val="24"/>
          </w:rPr>
          <w:t>Table 4. 8. Represents the impacts of subcontractors' management.</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_Toc53983378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42</w:t>
        </w:r>
        <w:r w:rsidR="00A12826"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79" w:history="1">
        <w:r w:rsidR="00A12826" w:rsidRPr="006F7420">
          <w:rPr>
            <w:rStyle w:val="Hyperlink"/>
            <w:rFonts w:ascii="Times New Roman" w:hAnsi="Times New Roman" w:cs="Times New Roman"/>
            <w:noProof/>
            <w:sz w:val="24"/>
          </w:rPr>
          <w:t>Table 4. 9. Impact of material suppliers’ management.</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_Toc53983379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43</w:t>
        </w:r>
        <w:r w:rsidR="00A12826" w:rsidRPr="006F7420">
          <w:rPr>
            <w:rFonts w:ascii="Times New Roman" w:hAnsi="Times New Roman" w:cs="Times New Roman"/>
            <w:noProof/>
            <w:webHidden/>
            <w:sz w:val="24"/>
          </w:rPr>
          <w:fldChar w:fldCharType="end"/>
        </w:r>
      </w:hyperlink>
    </w:p>
    <w:p w:rsidR="00A12826" w:rsidRPr="006F7420" w:rsidRDefault="005F66FF" w:rsidP="00576D5A">
      <w:pPr>
        <w:pStyle w:val="TableofFigures"/>
        <w:tabs>
          <w:tab w:val="right" w:leader="dot" w:pos="9062"/>
        </w:tabs>
        <w:spacing w:line="360" w:lineRule="auto"/>
        <w:jc w:val="both"/>
        <w:rPr>
          <w:rFonts w:ascii="Times New Roman" w:eastAsiaTheme="minorEastAsia" w:hAnsi="Times New Roman" w:cs="Times New Roman"/>
          <w:noProof/>
          <w:sz w:val="24"/>
        </w:rPr>
      </w:pPr>
      <w:hyperlink w:anchor="_Toc53983380" w:history="1">
        <w:r w:rsidR="00A12826" w:rsidRPr="006F7420">
          <w:rPr>
            <w:rStyle w:val="Hyperlink"/>
            <w:rFonts w:ascii="Times New Roman" w:hAnsi="Times New Roman" w:cs="Times New Roman"/>
            <w:noProof/>
            <w:sz w:val="24"/>
          </w:rPr>
          <w:t>Table 4. 10. Represents the results of the questionnaire and interview on the impacts of material suppliers’ management.</w:t>
        </w:r>
        <w:r w:rsidR="00A12826" w:rsidRPr="006F7420">
          <w:rPr>
            <w:rFonts w:ascii="Times New Roman" w:hAnsi="Times New Roman" w:cs="Times New Roman"/>
            <w:noProof/>
            <w:webHidden/>
            <w:sz w:val="24"/>
          </w:rPr>
          <w:tab/>
        </w:r>
        <w:r w:rsidR="00A12826" w:rsidRPr="006F7420">
          <w:rPr>
            <w:rFonts w:ascii="Times New Roman" w:hAnsi="Times New Roman" w:cs="Times New Roman"/>
            <w:noProof/>
            <w:webHidden/>
            <w:sz w:val="24"/>
          </w:rPr>
          <w:fldChar w:fldCharType="begin"/>
        </w:r>
        <w:r w:rsidR="00A12826" w:rsidRPr="006F7420">
          <w:rPr>
            <w:rFonts w:ascii="Times New Roman" w:hAnsi="Times New Roman" w:cs="Times New Roman"/>
            <w:noProof/>
            <w:webHidden/>
            <w:sz w:val="24"/>
          </w:rPr>
          <w:instrText xml:space="preserve"> PAGEREF _Toc53983380 \h </w:instrText>
        </w:r>
        <w:r w:rsidR="00A12826" w:rsidRPr="006F7420">
          <w:rPr>
            <w:rFonts w:ascii="Times New Roman" w:hAnsi="Times New Roman" w:cs="Times New Roman"/>
            <w:noProof/>
            <w:webHidden/>
            <w:sz w:val="24"/>
          </w:rPr>
        </w:r>
        <w:r w:rsidR="00A12826" w:rsidRPr="006F7420">
          <w:rPr>
            <w:rFonts w:ascii="Times New Roman" w:hAnsi="Times New Roman" w:cs="Times New Roman"/>
            <w:noProof/>
            <w:webHidden/>
            <w:sz w:val="24"/>
          </w:rPr>
          <w:fldChar w:fldCharType="separate"/>
        </w:r>
        <w:r w:rsidR="00C4611D">
          <w:rPr>
            <w:rFonts w:ascii="Times New Roman" w:hAnsi="Times New Roman" w:cs="Times New Roman"/>
            <w:noProof/>
            <w:webHidden/>
            <w:sz w:val="24"/>
          </w:rPr>
          <w:t>44</w:t>
        </w:r>
        <w:r w:rsidR="00A12826" w:rsidRPr="006F7420">
          <w:rPr>
            <w:rFonts w:ascii="Times New Roman" w:hAnsi="Times New Roman" w:cs="Times New Roman"/>
            <w:noProof/>
            <w:webHidden/>
            <w:sz w:val="24"/>
          </w:rPr>
          <w:fldChar w:fldCharType="end"/>
        </w:r>
      </w:hyperlink>
    </w:p>
    <w:p w:rsidR="009817EF" w:rsidRPr="009817EF" w:rsidRDefault="00A12826" w:rsidP="00576D5A">
      <w:pPr>
        <w:spacing w:line="360" w:lineRule="auto"/>
        <w:jc w:val="both"/>
      </w:pPr>
      <w:r w:rsidRPr="006F7420">
        <w:rPr>
          <w:rFonts w:ascii="Times New Roman" w:hAnsi="Times New Roman" w:cs="Times New Roman"/>
          <w:sz w:val="24"/>
        </w:rPr>
        <w:fldChar w:fldCharType="end"/>
      </w:r>
    </w:p>
    <w:p w:rsidR="009727BE" w:rsidRDefault="009727BE" w:rsidP="009727BE">
      <w:pPr>
        <w:spacing w:after="100"/>
        <w:rPr>
          <w:rFonts w:eastAsiaTheme="minorEastAsia" w:cs="Times New Roman"/>
          <w:b/>
          <w:bCs/>
        </w:rPr>
      </w:pPr>
    </w:p>
    <w:p w:rsidR="009817EF" w:rsidRDefault="009817EF" w:rsidP="009727BE">
      <w:pPr>
        <w:spacing w:after="100"/>
        <w:rPr>
          <w:rFonts w:eastAsiaTheme="minorEastAsia" w:cs="Times New Roman"/>
          <w:b/>
          <w:bCs/>
        </w:rPr>
      </w:pPr>
    </w:p>
    <w:p w:rsidR="009817EF" w:rsidRDefault="009817EF" w:rsidP="009727BE">
      <w:pPr>
        <w:spacing w:after="100"/>
        <w:rPr>
          <w:rFonts w:eastAsiaTheme="minorEastAsia" w:cs="Times New Roman"/>
          <w:b/>
          <w:bCs/>
        </w:rPr>
      </w:pPr>
    </w:p>
    <w:p w:rsidR="009817EF" w:rsidRDefault="009817EF" w:rsidP="009727BE">
      <w:pPr>
        <w:spacing w:after="100"/>
        <w:rPr>
          <w:rFonts w:eastAsiaTheme="minorEastAsia" w:cs="Times New Roman"/>
          <w:b/>
          <w:bCs/>
        </w:rPr>
      </w:pPr>
    </w:p>
    <w:p w:rsidR="009817EF" w:rsidRDefault="009817EF" w:rsidP="009727BE">
      <w:pPr>
        <w:spacing w:after="100"/>
        <w:rPr>
          <w:rFonts w:eastAsiaTheme="minorEastAsia" w:cs="Times New Roman"/>
          <w:b/>
          <w:bCs/>
        </w:rPr>
      </w:pPr>
    </w:p>
    <w:p w:rsidR="008E3CCD" w:rsidRDefault="008E3CCD" w:rsidP="009727BE">
      <w:pPr>
        <w:spacing w:after="100"/>
        <w:rPr>
          <w:rFonts w:eastAsiaTheme="minorEastAsia" w:cs="Times New Roman"/>
          <w:b/>
          <w:bCs/>
        </w:rPr>
      </w:pPr>
    </w:p>
    <w:p w:rsidR="009727BE" w:rsidRPr="00114B16" w:rsidRDefault="001164F8" w:rsidP="00DB0AF0">
      <w:pPr>
        <w:pStyle w:val="Heading1"/>
        <w:spacing w:before="0" w:after="240" w:line="360" w:lineRule="auto"/>
        <w:jc w:val="center"/>
        <w:rPr>
          <w:rFonts w:eastAsiaTheme="minorEastAsia" w:cs="Times New Roman"/>
          <w:szCs w:val="24"/>
        </w:rPr>
      </w:pPr>
      <w:bookmarkStart w:id="5" w:name="_Toc59405664"/>
      <w:r w:rsidRPr="00114B16">
        <w:rPr>
          <w:rFonts w:eastAsiaTheme="minorEastAsia" w:cs="Times New Roman"/>
          <w:szCs w:val="24"/>
        </w:rPr>
        <w:lastRenderedPageBreak/>
        <w:t>LIST OF FIGURES</w:t>
      </w:r>
      <w:bookmarkEnd w:id="5"/>
    </w:p>
    <w:p w:rsidR="004D7545" w:rsidRPr="00433B97" w:rsidRDefault="004D7545" w:rsidP="00433B97">
      <w:pPr>
        <w:pStyle w:val="TableofFigures"/>
        <w:tabs>
          <w:tab w:val="right" w:leader="dot" w:pos="9062"/>
        </w:tabs>
        <w:spacing w:line="360" w:lineRule="auto"/>
        <w:jc w:val="both"/>
        <w:rPr>
          <w:rFonts w:ascii="Times New Roman" w:eastAsiaTheme="minorEastAsia" w:hAnsi="Times New Roman" w:cs="Times New Roman"/>
          <w:noProof/>
          <w:sz w:val="24"/>
          <w:szCs w:val="24"/>
        </w:rPr>
      </w:pPr>
      <w:r w:rsidRPr="00433B97">
        <w:rPr>
          <w:rFonts w:ascii="Times New Roman" w:hAnsi="Times New Roman" w:cs="Times New Roman"/>
          <w:sz w:val="24"/>
          <w:szCs w:val="24"/>
        </w:rPr>
        <w:fldChar w:fldCharType="begin"/>
      </w:r>
      <w:r w:rsidRPr="00433B97">
        <w:rPr>
          <w:rFonts w:ascii="Times New Roman" w:hAnsi="Times New Roman" w:cs="Times New Roman"/>
          <w:sz w:val="24"/>
          <w:szCs w:val="24"/>
        </w:rPr>
        <w:instrText xml:space="preserve"> TOC \h \z \c "Figure 2." </w:instrText>
      </w:r>
      <w:r w:rsidRPr="00433B97">
        <w:rPr>
          <w:rFonts w:ascii="Times New Roman" w:hAnsi="Times New Roman" w:cs="Times New Roman"/>
          <w:sz w:val="24"/>
          <w:szCs w:val="24"/>
        </w:rPr>
        <w:fldChar w:fldCharType="separate"/>
      </w:r>
      <w:hyperlink w:anchor="_Toc54061598" w:history="1">
        <w:r w:rsidRPr="00433B97">
          <w:rPr>
            <w:rStyle w:val="Hyperlink"/>
            <w:rFonts w:ascii="Times New Roman" w:hAnsi="Times New Roman" w:cs="Times New Roman"/>
            <w:noProof/>
            <w:sz w:val="24"/>
            <w:szCs w:val="24"/>
          </w:rPr>
          <w:t xml:space="preserve">Figure 2. 1. </w:t>
        </w:r>
        <w:r w:rsidRPr="00433B97">
          <w:rPr>
            <w:rStyle w:val="Hyperlink"/>
            <w:rFonts w:ascii="Times New Roman" w:eastAsia="Times New Roman" w:hAnsi="Times New Roman" w:cs="Times New Roman"/>
            <w:noProof/>
            <w:sz w:val="24"/>
            <w:szCs w:val="24"/>
          </w:rPr>
          <w:t>Construction supply chain.</w:t>
        </w:r>
        <w:r w:rsidRPr="00433B97">
          <w:rPr>
            <w:rFonts w:ascii="Times New Roman" w:hAnsi="Times New Roman" w:cs="Times New Roman"/>
            <w:noProof/>
            <w:webHidden/>
            <w:sz w:val="24"/>
            <w:szCs w:val="24"/>
          </w:rPr>
          <w:tab/>
        </w:r>
        <w:r w:rsidRPr="00433B97">
          <w:rPr>
            <w:rFonts w:ascii="Times New Roman" w:hAnsi="Times New Roman" w:cs="Times New Roman"/>
            <w:noProof/>
            <w:webHidden/>
            <w:sz w:val="24"/>
            <w:szCs w:val="24"/>
          </w:rPr>
          <w:fldChar w:fldCharType="begin"/>
        </w:r>
        <w:r w:rsidRPr="00433B97">
          <w:rPr>
            <w:rFonts w:ascii="Times New Roman" w:hAnsi="Times New Roman" w:cs="Times New Roman"/>
            <w:noProof/>
            <w:webHidden/>
            <w:sz w:val="24"/>
            <w:szCs w:val="24"/>
          </w:rPr>
          <w:instrText xml:space="preserve"> PAGEREF _Toc54061598 \h </w:instrText>
        </w:r>
        <w:r w:rsidRPr="00433B97">
          <w:rPr>
            <w:rFonts w:ascii="Times New Roman" w:hAnsi="Times New Roman" w:cs="Times New Roman"/>
            <w:noProof/>
            <w:webHidden/>
            <w:sz w:val="24"/>
            <w:szCs w:val="24"/>
          </w:rPr>
        </w:r>
        <w:r w:rsidRPr="00433B97">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7</w:t>
        </w:r>
        <w:r w:rsidRPr="00433B97">
          <w:rPr>
            <w:rFonts w:ascii="Times New Roman" w:hAnsi="Times New Roman" w:cs="Times New Roman"/>
            <w:noProof/>
            <w:webHidden/>
            <w:sz w:val="24"/>
            <w:szCs w:val="24"/>
          </w:rPr>
          <w:fldChar w:fldCharType="end"/>
        </w:r>
      </w:hyperlink>
    </w:p>
    <w:p w:rsidR="004D7545" w:rsidRPr="00433B97" w:rsidRDefault="005F66FF" w:rsidP="00433B97">
      <w:pPr>
        <w:pStyle w:val="TableofFigures"/>
        <w:tabs>
          <w:tab w:val="right" w:leader="dot" w:pos="9062"/>
        </w:tabs>
        <w:spacing w:line="360" w:lineRule="auto"/>
        <w:jc w:val="both"/>
        <w:rPr>
          <w:rFonts w:ascii="Times New Roman" w:eastAsiaTheme="minorEastAsia" w:hAnsi="Times New Roman" w:cs="Times New Roman"/>
          <w:noProof/>
          <w:sz w:val="24"/>
          <w:szCs w:val="24"/>
        </w:rPr>
      </w:pPr>
      <w:hyperlink w:anchor="_Toc54061599" w:history="1">
        <w:r w:rsidR="004D7545" w:rsidRPr="00433B97">
          <w:rPr>
            <w:rStyle w:val="Hyperlink"/>
            <w:rFonts w:ascii="Times New Roman" w:hAnsi="Times New Roman" w:cs="Times New Roman"/>
            <w:noProof/>
            <w:sz w:val="24"/>
            <w:szCs w:val="24"/>
          </w:rPr>
          <w:t>Figure 2. 2. The four roles of supply chain management in construction.</w:t>
        </w:r>
        <w:r w:rsidR="004D7545" w:rsidRPr="00433B97">
          <w:rPr>
            <w:rFonts w:ascii="Times New Roman" w:hAnsi="Times New Roman" w:cs="Times New Roman"/>
            <w:noProof/>
            <w:webHidden/>
            <w:sz w:val="24"/>
            <w:szCs w:val="24"/>
          </w:rPr>
          <w:tab/>
        </w:r>
        <w:r w:rsidR="004D7545" w:rsidRPr="00433B97">
          <w:rPr>
            <w:rFonts w:ascii="Times New Roman" w:hAnsi="Times New Roman" w:cs="Times New Roman"/>
            <w:noProof/>
            <w:webHidden/>
            <w:sz w:val="24"/>
            <w:szCs w:val="24"/>
          </w:rPr>
          <w:fldChar w:fldCharType="begin"/>
        </w:r>
        <w:r w:rsidR="004D7545" w:rsidRPr="00433B97">
          <w:rPr>
            <w:rFonts w:ascii="Times New Roman" w:hAnsi="Times New Roman" w:cs="Times New Roman"/>
            <w:noProof/>
            <w:webHidden/>
            <w:sz w:val="24"/>
            <w:szCs w:val="24"/>
          </w:rPr>
          <w:instrText xml:space="preserve"> PAGEREF _Toc54061599 \h </w:instrText>
        </w:r>
        <w:r w:rsidR="004D7545" w:rsidRPr="00433B97">
          <w:rPr>
            <w:rFonts w:ascii="Times New Roman" w:hAnsi="Times New Roman" w:cs="Times New Roman"/>
            <w:noProof/>
            <w:webHidden/>
            <w:sz w:val="24"/>
            <w:szCs w:val="24"/>
          </w:rPr>
        </w:r>
        <w:r w:rsidR="004D7545" w:rsidRPr="00433B97">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8</w:t>
        </w:r>
        <w:r w:rsidR="004D7545" w:rsidRPr="00433B97">
          <w:rPr>
            <w:rFonts w:ascii="Times New Roman" w:hAnsi="Times New Roman" w:cs="Times New Roman"/>
            <w:noProof/>
            <w:webHidden/>
            <w:sz w:val="24"/>
            <w:szCs w:val="24"/>
          </w:rPr>
          <w:fldChar w:fldCharType="end"/>
        </w:r>
      </w:hyperlink>
    </w:p>
    <w:p w:rsidR="00433B97" w:rsidRPr="00433B97" w:rsidRDefault="005F66FF" w:rsidP="00433B97">
      <w:pPr>
        <w:pStyle w:val="TableofFigures"/>
        <w:tabs>
          <w:tab w:val="right" w:leader="dot" w:pos="9062"/>
        </w:tabs>
        <w:spacing w:line="360" w:lineRule="auto"/>
        <w:jc w:val="both"/>
        <w:rPr>
          <w:rFonts w:ascii="Times New Roman" w:hAnsi="Times New Roman" w:cs="Times New Roman"/>
          <w:noProof/>
          <w:sz w:val="24"/>
          <w:szCs w:val="24"/>
        </w:rPr>
      </w:pPr>
      <w:hyperlink w:anchor="_Toc54061600" w:history="1">
        <w:r w:rsidR="004D7545" w:rsidRPr="00433B97">
          <w:rPr>
            <w:rStyle w:val="Hyperlink"/>
            <w:rFonts w:ascii="Times New Roman" w:hAnsi="Times New Roman" w:cs="Times New Roman"/>
            <w:noProof/>
            <w:sz w:val="24"/>
            <w:szCs w:val="24"/>
          </w:rPr>
          <w:t>Figure 2. 3.The supplier evaluation and selection process</w:t>
        </w:r>
        <w:r w:rsidR="005A570B">
          <w:rPr>
            <w:rStyle w:val="Hyperlink"/>
            <w:rFonts w:ascii="Times New Roman" w:eastAsia="Times New Roman" w:hAnsi="Times New Roman" w:cs="Times New Roman"/>
            <w:b/>
            <w:noProof/>
            <w:sz w:val="24"/>
            <w:szCs w:val="24"/>
          </w:rPr>
          <w:t>.........................................................</w:t>
        </w:r>
        <w:r w:rsidR="004D7545" w:rsidRPr="00433B97">
          <w:rPr>
            <w:rFonts w:ascii="Times New Roman" w:hAnsi="Times New Roman" w:cs="Times New Roman"/>
            <w:noProof/>
            <w:webHidden/>
            <w:sz w:val="24"/>
            <w:szCs w:val="24"/>
          </w:rPr>
          <w:fldChar w:fldCharType="begin"/>
        </w:r>
        <w:r w:rsidR="004D7545" w:rsidRPr="00433B97">
          <w:rPr>
            <w:rFonts w:ascii="Times New Roman" w:hAnsi="Times New Roman" w:cs="Times New Roman"/>
            <w:noProof/>
            <w:webHidden/>
            <w:sz w:val="24"/>
            <w:szCs w:val="24"/>
          </w:rPr>
          <w:instrText xml:space="preserve"> PAGEREF _Toc54061600 \h </w:instrText>
        </w:r>
        <w:r w:rsidR="004D7545" w:rsidRPr="00433B97">
          <w:rPr>
            <w:rFonts w:ascii="Times New Roman" w:hAnsi="Times New Roman" w:cs="Times New Roman"/>
            <w:noProof/>
            <w:webHidden/>
            <w:sz w:val="24"/>
            <w:szCs w:val="24"/>
          </w:rPr>
        </w:r>
        <w:r w:rsidR="004D7545" w:rsidRPr="00433B97">
          <w:rPr>
            <w:rFonts w:ascii="Times New Roman" w:hAnsi="Times New Roman" w:cs="Times New Roman"/>
            <w:noProof/>
            <w:webHidden/>
            <w:sz w:val="24"/>
            <w:szCs w:val="24"/>
          </w:rPr>
          <w:fldChar w:fldCharType="separate"/>
        </w:r>
        <w:r w:rsidR="00C4611D">
          <w:rPr>
            <w:rFonts w:ascii="Times New Roman" w:hAnsi="Times New Roman" w:cs="Times New Roman"/>
            <w:noProof/>
            <w:webHidden/>
            <w:sz w:val="24"/>
            <w:szCs w:val="24"/>
          </w:rPr>
          <w:t>14</w:t>
        </w:r>
        <w:r w:rsidR="004D7545" w:rsidRPr="00433B97">
          <w:rPr>
            <w:rFonts w:ascii="Times New Roman" w:hAnsi="Times New Roman" w:cs="Times New Roman"/>
            <w:noProof/>
            <w:webHidden/>
            <w:sz w:val="24"/>
            <w:szCs w:val="24"/>
          </w:rPr>
          <w:fldChar w:fldCharType="end"/>
        </w:r>
      </w:hyperlink>
      <w:r w:rsidR="004D7545" w:rsidRPr="00433B97">
        <w:rPr>
          <w:rFonts w:ascii="Times New Roman" w:hAnsi="Times New Roman" w:cs="Times New Roman"/>
          <w:sz w:val="24"/>
          <w:szCs w:val="24"/>
        </w:rPr>
        <w:fldChar w:fldCharType="end"/>
      </w:r>
      <w:r w:rsidR="00433B97" w:rsidRPr="00433B97">
        <w:rPr>
          <w:rFonts w:ascii="Times New Roman" w:hAnsi="Times New Roman" w:cs="Times New Roman"/>
          <w:sz w:val="24"/>
          <w:szCs w:val="24"/>
        </w:rPr>
        <w:fldChar w:fldCharType="begin"/>
      </w:r>
      <w:r w:rsidR="00433B97" w:rsidRPr="00433B97">
        <w:rPr>
          <w:rFonts w:ascii="Times New Roman" w:hAnsi="Times New Roman" w:cs="Times New Roman"/>
          <w:sz w:val="24"/>
          <w:szCs w:val="24"/>
        </w:rPr>
        <w:instrText xml:space="preserve"> TOC \h \z \c "Figure 4." </w:instrText>
      </w:r>
      <w:r w:rsidR="00433B97" w:rsidRPr="00433B97">
        <w:rPr>
          <w:rFonts w:ascii="Times New Roman" w:hAnsi="Times New Roman" w:cs="Times New Roman"/>
          <w:sz w:val="24"/>
          <w:szCs w:val="24"/>
        </w:rPr>
        <w:fldChar w:fldCharType="separate"/>
      </w:r>
    </w:p>
    <w:p w:rsidR="005B2350" w:rsidRPr="004910EF" w:rsidRDefault="00433B97" w:rsidP="00433B97">
      <w:pPr>
        <w:pStyle w:val="TableofFigures"/>
        <w:tabs>
          <w:tab w:val="right" w:leader="dot" w:pos="9062"/>
        </w:tabs>
        <w:spacing w:line="360" w:lineRule="auto"/>
        <w:jc w:val="both"/>
        <w:rPr>
          <w:rFonts w:ascii="Times New Roman" w:hAnsi="Times New Roman" w:cs="Times New Roman"/>
          <w:sz w:val="24"/>
          <w:szCs w:val="24"/>
        </w:rPr>
      </w:pPr>
      <w:r w:rsidRPr="00433B97">
        <w:rPr>
          <w:rFonts w:ascii="Times New Roman" w:hAnsi="Times New Roman" w:cs="Times New Roman"/>
          <w:sz w:val="24"/>
          <w:szCs w:val="24"/>
        </w:rPr>
        <w:fldChar w:fldCharType="end"/>
      </w:r>
      <w:r w:rsidR="004910EF" w:rsidRPr="004910EF">
        <w:rPr>
          <w:rFonts w:ascii="Times New Roman" w:hAnsi="Times New Roman" w:cs="Times New Roman"/>
          <w:color w:val="000000" w:themeColor="text1"/>
          <w:sz w:val="24"/>
          <w:szCs w:val="24"/>
        </w:rPr>
        <w:t xml:space="preserve"> Figure 3.</w:t>
      </w:r>
      <w:r w:rsidR="004910EF" w:rsidRPr="004910EF">
        <w:rPr>
          <w:rFonts w:ascii="Times New Roman" w:hAnsi="Times New Roman" w:cs="Times New Roman"/>
          <w:color w:val="000000" w:themeColor="text1"/>
          <w:sz w:val="24"/>
          <w:szCs w:val="24"/>
        </w:rPr>
        <w:fldChar w:fldCharType="begin"/>
      </w:r>
      <w:r w:rsidR="004910EF" w:rsidRPr="004910EF">
        <w:rPr>
          <w:rFonts w:ascii="Times New Roman" w:hAnsi="Times New Roman" w:cs="Times New Roman"/>
          <w:color w:val="000000" w:themeColor="text1"/>
          <w:sz w:val="24"/>
          <w:szCs w:val="24"/>
        </w:rPr>
        <w:instrText xml:space="preserve"> SEQ Figure_3. \* ARABIC </w:instrText>
      </w:r>
      <w:r w:rsidR="004910EF" w:rsidRPr="004910EF">
        <w:rPr>
          <w:rFonts w:ascii="Times New Roman" w:hAnsi="Times New Roman" w:cs="Times New Roman"/>
          <w:color w:val="000000" w:themeColor="text1"/>
          <w:sz w:val="24"/>
          <w:szCs w:val="24"/>
        </w:rPr>
        <w:fldChar w:fldCharType="separate"/>
      </w:r>
      <w:r w:rsidR="00C4611D">
        <w:rPr>
          <w:rFonts w:ascii="Times New Roman" w:hAnsi="Times New Roman" w:cs="Times New Roman"/>
          <w:noProof/>
          <w:color w:val="000000" w:themeColor="text1"/>
          <w:sz w:val="24"/>
          <w:szCs w:val="24"/>
        </w:rPr>
        <w:t>1</w:t>
      </w:r>
      <w:r w:rsidR="004910EF" w:rsidRPr="004910EF">
        <w:rPr>
          <w:rFonts w:ascii="Times New Roman" w:hAnsi="Times New Roman" w:cs="Times New Roman"/>
          <w:color w:val="000000" w:themeColor="text1"/>
          <w:sz w:val="24"/>
          <w:szCs w:val="24"/>
        </w:rPr>
        <w:fldChar w:fldCharType="end"/>
      </w:r>
      <w:r w:rsidR="004910EF" w:rsidRPr="004910EF">
        <w:rPr>
          <w:rFonts w:ascii="Times New Roman" w:hAnsi="Times New Roman" w:cs="Times New Roman"/>
          <w:color w:val="000000" w:themeColor="text1"/>
          <w:sz w:val="24"/>
          <w:szCs w:val="24"/>
        </w:rPr>
        <w:t>. Map of Hawassa City.............................................................................................24</w:t>
      </w:r>
    </w:p>
    <w:p w:rsidR="005B2350" w:rsidRPr="005B2350" w:rsidRDefault="005B2350" w:rsidP="004702F7">
      <w:pPr>
        <w:rPr>
          <w:rFonts w:ascii="Times New Roman" w:hAnsi="Times New Roman" w:cs="Times New Roman"/>
          <w:sz w:val="24"/>
          <w:szCs w:val="24"/>
        </w:rPr>
      </w:pPr>
    </w:p>
    <w:p w:rsidR="005B2350" w:rsidRPr="005B2350" w:rsidRDefault="005B2350" w:rsidP="004702F7">
      <w:pPr>
        <w:rPr>
          <w:rFonts w:ascii="Times New Roman" w:hAnsi="Times New Roman" w:cs="Times New Roman"/>
          <w:sz w:val="24"/>
          <w:szCs w:val="24"/>
        </w:rPr>
      </w:pPr>
    </w:p>
    <w:p w:rsidR="005B2350" w:rsidRDefault="005B2350" w:rsidP="004702F7"/>
    <w:p w:rsidR="00860C9E" w:rsidRDefault="00860C9E" w:rsidP="004702F7"/>
    <w:p w:rsidR="00860C9E" w:rsidRDefault="00860C9E" w:rsidP="004702F7"/>
    <w:p w:rsidR="00860C9E" w:rsidRDefault="00860C9E" w:rsidP="004702F7"/>
    <w:p w:rsidR="00860C9E" w:rsidRDefault="00860C9E" w:rsidP="004702F7"/>
    <w:p w:rsidR="00860C9E" w:rsidRDefault="00860C9E" w:rsidP="004702F7"/>
    <w:p w:rsidR="00860C9E" w:rsidRDefault="00860C9E" w:rsidP="004702F7"/>
    <w:p w:rsidR="00860C9E" w:rsidRDefault="00860C9E" w:rsidP="004702F7"/>
    <w:p w:rsidR="00860C9E" w:rsidRDefault="00860C9E" w:rsidP="004702F7"/>
    <w:p w:rsidR="00860C9E" w:rsidRDefault="00860C9E" w:rsidP="004702F7"/>
    <w:p w:rsidR="00860C9E" w:rsidRDefault="00860C9E" w:rsidP="004702F7"/>
    <w:p w:rsidR="009A5764" w:rsidRDefault="009A5764" w:rsidP="004702F7"/>
    <w:p w:rsidR="004330F6" w:rsidRDefault="004330F6" w:rsidP="004330F6">
      <w:pPr>
        <w:pStyle w:val="Heading1"/>
        <w:spacing w:line="360" w:lineRule="auto"/>
        <w:jc w:val="center"/>
        <w:rPr>
          <w:rFonts w:asciiTheme="minorHAnsi" w:eastAsiaTheme="minorHAnsi" w:hAnsiTheme="minorHAnsi" w:cstheme="minorBidi"/>
          <w:b w:val="0"/>
          <w:sz w:val="22"/>
          <w:szCs w:val="22"/>
        </w:rPr>
      </w:pPr>
    </w:p>
    <w:p w:rsidR="004330F6" w:rsidRDefault="004330F6" w:rsidP="004330F6"/>
    <w:p w:rsidR="0094759A" w:rsidRDefault="0094759A" w:rsidP="004330F6"/>
    <w:p w:rsidR="0094759A" w:rsidRDefault="0094759A" w:rsidP="004330F6"/>
    <w:p w:rsidR="0094759A" w:rsidRDefault="0094759A" w:rsidP="004330F6"/>
    <w:p w:rsidR="0094759A" w:rsidRDefault="0094759A" w:rsidP="004330F6"/>
    <w:p w:rsidR="00490440" w:rsidRDefault="00490440" w:rsidP="004702F7"/>
    <w:p w:rsidR="00F45F28" w:rsidRPr="00466018" w:rsidRDefault="00250AD7" w:rsidP="004330F6">
      <w:pPr>
        <w:pStyle w:val="Heading1"/>
        <w:spacing w:line="360" w:lineRule="auto"/>
        <w:jc w:val="center"/>
        <w:rPr>
          <w:i/>
        </w:rPr>
      </w:pPr>
      <w:bookmarkStart w:id="6" w:name="_Toc59405665"/>
      <w:r w:rsidRPr="00466018">
        <w:rPr>
          <w:i/>
        </w:rPr>
        <w:lastRenderedPageBreak/>
        <w:t>ABSTRACT</w:t>
      </w:r>
      <w:bookmarkEnd w:id="6"/>
    </w:p>
    <w:p w:rsidR="00C66967" w:rsidRPr="00CE2F85" w:rsidRDefault="004210D8" w:rsidP="00C96867">
      <w:pPr>
        <w:spacing w:after="0" w:line="360" w:lineRule="auto"/>
        <w:jc w:val="both"/>
        <w:rPr>
          <w:rFonts w:ascii="Times New Roman" w:hAnsi="Times New Roman" w:cs="Times New Roman"/>
          <w:i/>
          <w:sz w:val="24"/>
        </w:rPr>
      </w:pPr>
      <w:r w:rsidRPr="00466018">
        <w:rPr>
          <w:rFonts w:ascii="Times New Roman" w:eastAsia="Times New Roman" w:hAnsi="Times New Roman" w:cs="Times New Roman"/>
          <w:i/>
          <w:sz w:val="24"/>
          <w:szCs w:val="24"/>
        </w:rPr>
        <w:t>U</w:t>
      </w:r>
      <w:r w:rsidR="006419C2" w:rsidRPr="00466018">
        <w:rPr>
          <w:rFonts w:ascii="Times New Roman" w:eastAsia="Times New Roman" w:hAnsi="Times New Roman" w:cs="Times New Roman"/>
          <w:i/>
          <w:sz w:val="24"/>
          <w:szCs w:val="24"/>
        </w:rPr>
        <w:t xml:space="preserve">nstructured communication and no clear responsibilities between the parties involved and the disintegration lead to low productivity, cost and time overruns, conflicts, and disputes. </w:t>
      </w:r>
      <w:r w:rsidR="00620628" w:rsidRPr="00466018">
        <w:rPr>
          <w:rFonts w:ascii="Times New Roman" w:eastAsia="Times New Roman" w:hAnsi="Times New Roman" w:cs="Times New Roman"/>
          <w:i/>
          <w:sz w:val="24"/>
          <w:szCs w:val="24"/>
        </w:rPr>
        <w:t>D</w:t>
      </w:r>
      <w:r w:rsidR="0022361D" w:rsidRPr="00466018">
        <w:rPr>
          <w:rFonts w:ascii="Times New Roman" w:eastAsia="Times New Roman" w:hAnsi="Times New Roman" w:cs="Times New Roman"/>
          <w:i/>
          <w:sz w:val="24"/>
          <w:szCs w:val="24"/>
        </w:rPr>
        <w:t>ue to this</w:t>
      </w:r>
      <w:r w:rsidR="00620628" w:rsidRPr="00466018">
        <w:rPr>
          <w:rFonts w:ascii="Times New Roman" w:eastAsia="Times New Roman" w:hAnsi="Times New Roman" w:cs="Times New Roman"/>
          <w:i/>
          <w:sz w:val="24"/>
          <w:szCs w:val="24"/>
        </w:rPr>
        <w:t xml:space="preserve">, </w:t>
      </w:r>
      <w:r w:rsidR="0022361D" w:rsidRPr="00466018">
        <w:rPr>
          <w:rFonts w:ascii="Times New Roman" w:eastAsia="Times New Roman" w:hAnsi="Times New Roman" w:cs="Times New Roman"/>
          <w:i/>
          <w:sz w:val="24"/>
          <w:szCs w:val="24"/>
        </w:rPr>
        <w:t>c</w:t>
      </w:r>
      <w:r w:rsidR="006419C2" w:rsidRPr="00466018">
        <w:rPr>
          <w:rFonts w:ascii="Times New Roman" w:eastAsia="Times New Roman" w:hAnsi="Times New Roman" w:cs="Times New Roman"/>
          <w:i/>
          <w:sz w:val="24"/>
          <w:szCs w:val="24"/>
        </w:rPr>
        <w:t>onstruction supply chain management assists enterprises by helping to improve competitiveness, increase profits, and have more control over the different factors and variables within the project</w:t>
      </w:r>
      <w:r w:rsidR="004E260D" w:rsidRPr="00466018">
        <w:rPr>
          <w:rFonts w:ascii="Times New Roman" w:hAnsi="Times New Roman" w:cs="Times New Roman"/>
          <w:i/>
          <w:sz w:val="24"/>
        </w:rPr>
        <w:t xml:space="preserve">. </w:t>
      </w:r>
      <w:r w:rsidR="00EE75D1" w:rsidRPr="00466018">
        <w:rPr>
          <w:rFonts w:ascii="Times New Roman" w:hAnsi="Times New Roman" w:cs="Times New Roman"/>
          <w:i/>
          <w:sz w:val="24"/>
        </w:rPr>
        <w:t>It is in this light that, this study focuses on four specific objectives; assessing contractors’ supply chain management practice focusing on the management of subcontractors and material suppliers, identifying the challenges that affect contractors’ supply chain management practice focusing on the management of subcontractors and material suppliers</w:t>
      </w:r>
      <w:r w:rsidR="00775095" w:rsidRPr="00775095">
        <w:rPr>
          <w:rFonts w:ascii="Times New Roman" w:hAnsi="Times New Roman" w:cs="Times New Roman"/>
          <w:i/>
          <w:sz w:val="24"/>
        </w:rPr>
        <w:t xml:space="preserve"> </w:t>
      </w:r>
      <w:r w:rsidR="00775095" w:rsidRPr="00466018">
        <w:rPr>
          <w:rFonts w:ascii="Times New Roman" w:hAnsi="Times New Roman" w:cs="Times New Roman"/>
          <w:i/>
          <w:sz w:val="24"/>
        </w:rPr>
        <w:t>and finally</w:t>
      </w:r>
      <w:r w:rsidR="00EE75D1" w:rsidRPr="00466018">
        <w:rPr>
          <w:rFonts w:ascii="Times New Roman" w:hAnsi="Times New Roman" w:cs="Times New Roman"/>
          <w:i/>
          <w:sz w:val="24"/>
        </w:rPr>
        <w:t>, assessing the impact of supply chain management on project performance in</w:t>
      </w:r>
      <w:r w:rsidR="00377EE3" w:rsidRPr="00466018">
        <w:rPr>
          <w:rFonts w:ascii="Times New Roman" w:hAnsi="Times New Roman" w:cs="Times New Roman"/>
          <w:i/>
          <w:sz w:val="24"/>
        </w:rPr>
        <w:t xml:space="preserve"> </w:t>
      </w:r>
      <w:r w:rsidR="00EE75D1" w:rsidRPr="00466018">
        <w:rPr>
          <w:rFonts w:ascii="Times New Roman" w:hAnsi="Times New Roman" w:cs="Times New Roman"/>
          <w:i/>
          <w:sz w:val="24"/>
        </w:rPr>
        <w:t xml:space="preserve">terms of subcontractors management, and material </w:t>
      </w:r>
      <w:r w:rsidR="00775095">
        <w:rPr>
          <w:rFonts w:ascii="Times New Roman" w:hAnsi="Times New Roman" w:cs="Times New Roman"/>
          <w:i/>
          <w:sz w:val="24"/>
        </w:rPr>
        <w:t>suppliers</w:t>
      </w:r>
      <w:r w:rsidR="00EE75D1" w:rsidRPr="00466018">
        <w:rPr>
          <w:rFonts w:ascii="Times New Roman" w:hAnsi="Times New Roman" w:cs="Times New Roman"/>
          <w:i/>
          <w:sz w:val="24"/>
        </w:rPr>
        <w:t>.</w:t>
      </w:r>
      <w:r w:rsidR="000F3640" w:rsidRPr="00466018">
        <w:rPr>
          <w:rFonts w:ascii="Times New Roman" w:eastAsia="Times New Roman" w:hAnsi="Times New Roman" w:cs="Times New Roman"/>
          <w:i/>
          <w:color w:val="000000"/>
          <w:kern w:val="24"/>
          <w:sz w:val="24"/>
        </w:rPr>
        <w:t xml:space="preserve"> These objectives were achieved through quantitative and qualitative analysis of primary; questionnaire survey and interview. Initially, different relevant literature w</w:t>
      </w:r>
      <w:r w:rsidR="00377EE3" w:rsidRPr="00466018">
        <w:rPr>
          <w:rFonts w:ascii="Times New Roman" w:eastAsia="Times New Roman" w:hAnsi="Times New Roman" w:cs="Times New Roman"/>
          <w:i/>
          <w:color w:val="000000"/>
          <w:kern w:val="24"/>
          <w:sz w:val="24"/>
        </w:rPr>
        <w:t>as</w:t>
      </w:r>
      <w:r w:rsidR="000F3640" w:rsidRPr="00466018">
        <w:rPr>
          <w:rFonts w:ascii="Times New Roman" w:eastAsia="Times New Roman" w:hAnsi="Times New Roman" w:cs="Times New Roman"/>
          <w:i/>
          <w:color w:val="000000"/>
          <w:kern w:val="24"/>
          <w:sz w:val="24"/>
        </w:rPr>
        <w:t xml:space="preserve"> reviewed in</w:t>
      </w:r>
      <w:r w:rsidR="00377EE3" w:rsidRPr="00466018">
        <w:rPr>
          <w:rFonts w:ascii="Times New Roman" w:eastAsia="Times New Roman" w:hAnsi="Times New Roman" w:cs="Times New Roman"/>
          <w:i/>
          <w:color w:val="000000"/>
          <w:kern w:val="24"/>
          <w:sz w:val="24"/>
        </w:rPr>
        <w:t>-</w:t>
      </w:r>
      <w:r w:rsidR="000F3640" w:rsidRPr="00466018">
        <w:rPr>
          <w:rFonts w:ascii="Times New Roman" w:eastAsia="Times New Roman" w:hAnsi="Times New Roman" w:cs="Times New Roman"/>
          <w:i/>
          <w:color w:val="000000"/>
          <w:kern w:val="24"/>
          <w:sz w:val="24"/>
        </w:rPr>
        <w:t>depth to understand the practice and identify the variables for the questionnaire to address the objectives.</w:t>
      </w:r>
      <w:r w:rsidR="007A455F" w:rsidRPr="00466018">
        <w:rPr>
          <w:rFonts w:ascii="Times New Roman" w:eastAsia="Times New Roman" w:hAnsi="Times New Roman" w:cs="Times New Roman"/>
          <w:i/>
          <w:color w:val="000000"/>
          <w:kern w:val="24"/>
          <w:sz w:val="24"/>
        </w:rPr>
        <w:t xml:space="preserve"> </w:t>
      </w:r>
      <w:r w:rsidR="00425721" w:rsidRPr="00466018">
        <w:rPr>
          <w:rFonts w:ascii="Times New Roman" w:hAnsi="Times New Roman" w:cs="Times New Roman"/>
          <w:i/>
          <w:sz w:val="24"/>
        </w:rPr>
        <w:t xml:space="preserve">The finding shows </w:t>
      </w:r>
      <w:r w:rsidR="0042218A" w:rsidRPr="00466018">
        <w:rPr>
          <w:rFonts w:ascii="Times New Roman" w:hAnsi="Times New Roman" w:cs="Times New Roman"/>
          <w:i/>
          <w:sz w:val="24"/>
        </w:rPr>
        <w:t>the</w:t>
      </w:r>
      <w:r w:rsidR="00425721" w:rsidRPr="00466018">
        <w:rPr>
          <w:rFonts w:ascii="Times New Roman" w:hAnsi="Times New Roman" w:cs="Times New Roman"/>
          <w:i/>
          <w:sz w:val="24"/>
        </w:rPr>
        <w:t xml:space="preserve"> top</w:t>
      </w:r>
      <w:r w:rsidR="00377EE3" w:rsidRPr="00466018">
        <w:rPr>
          <w:rFonts w:ascii="Times New Roman" w:hAnsi="Times New Roman" w:cs="Times New Roman"/>
          <w:i/>
          <w:sz w:val="24"/>
        </w:rPr>
        <w:t>-</w:t>
      </w:r>
      <w:r w:rsidR="00425721" w:rsidRPr="00466018">
        <w:rPr>
          <w:rFonts w:ascii="Times New Roman" w:hAnsi="Times New Roman" w:cs="Times New Roman"/>
          <w:i/>
          <w:sz w:val="24"/>
        </w:rPr>
        <w:t xml:space="preserve">five </w:t>
      </w:r>
      <w:r w:rsidR="00CE2F85" w:rsidRPr="00466018">
        <w:rPr>
          <w:rFonts w:ascii="Times New Roman" w:hAnsi="Times New Roman" w:cs="Times New Roman"/>
          <w:i/>
          <w:sz w:val="24"/>
        </w:rPr>
        <w:t>Subcontractors’</w:t>
      </w:r>
      <w:r w:rsidR="005F20DC">
        <w:rPr>
          <w:rFonts w:ascii="Times New Roman" w:hAnsi="Times New Roman" w:cs="Times New Roman"/>
          <w:i/>
          <w:sz w:val="24"/>
        </w:rPr>
        <w:t xml:space="preserve"> management practice were:</w:t>
      </w:r>
      <w:r w:rsidR="005F20DC" w:rsidRPr="005F20DC">
        <w:rPr>
          <w:rFonts w:ascii="Times New Roman" w:hAnsi="Times New Roman" w:cs="Times New Roman"/>
          <w:sz w:val="24"/>
        </w:rPr>
        <w:t xml:space="preserve"> </w:t>
      </w:r>
      <w:r w:rsidR="00CE2F85">
        <w:rPr>
          <w:rFonts w:ascii="Times New Roman" w:hAnsi="Times New Roman" w:cs="Times New Roman"/>
          <w:i/>
          <w:sz w:val="24"/>
        </w:rPr>
        <w:t>p</w:t>
      </w:r>
      <w:r w:rsidR="005F20DC" w:rsidRPr="00CE2F85">
        <w:rPr>
          <w:rFonts w:ascii="Times New Roman" w:hAnsi="Times New Roman" w:cs="Times New Roman"/>
          <w:i/>
          <w:sz w:val="24"/>
        </w:rPr>
        <w:t>ayment condition,</w:t>
      </w:r>
      <w:r w:rsidR="00CE2F85" w:rsidRPr="00CE2F85">
        <w:rPr>
          <w:i/>
        </w:rPr>
        <w:t xml:space="preserve"> </w:t>
      </w:r>
      <w:r w:rsidR="00CE2F85">
        <w:rPr>
          <w:rFonts w:ascii="Times New Roman" w:hAnsi="Times New Roman" w:cs="Times New Roman"/>
          <w:i/>
          <w:sz w:val="24"/>
        </w:rPr>
        <w:t>c</w:t>
      </w:r>
      <w:r w:rsidR="005F20DC" w:rsidRPr="00CE2F85">
        <w:rPr>
          <w:rFonts w:ascii="Times New Roman" w:hAnsi="Times New Roman" w:cs="Times New Roman"/>
          <w:i/>
          <w:sz w:val="24"/>
        </w:rPr>
        <w:t xml:space="preserve">oordination and communication, </w:t>
      </w:r>
      <w:r w:rsidR="00CE2F85">
        <w:rPr>
          <w:rFonts w:ascii="Times New Roman" w:hAnsi="Times New Roman" w:cs="Times New Roman"/>
          <w:i/>
          <w:sz w:val="24"/>
        </w:rPr>
        <w:t>r</w:t>
      </w:r>
      <w:r w:rsidR="005F20DC" w:rsidRPr="00CE2F85">
        <w:rPr>
          <w:rFonts w:ascii="Times New Roman" w:hAnsi="Times New Roman" w:cs="Times New Roman"/>
          <w:i/>
          <w:sz w:val="24"/>
        </w:rPr>
        <w:t>elationship</w:t>
      </w:r>
      <w:r w:rsidR="00CE2F85" w:rsidRPr="00CE2F85">
        <w:rPr>
          <w:rFonts w:ascii="Times New Roman" w:hAnsi="Times New Roman" w:cs="Times New Roman"/>
          <w:i/>
          <w:sz w:val="24"/>
        </w:rPr>
        <w:t xml:space="preserve">, </w:t>
      </w:r>
      <w:r w:rsidR="00CE2F85">
        <w:rPr>
          <w:rFonts w:ascii="Times New Roman" w:hAnsi="Times New Roman" w:cs="Times New Roman"/>
          <w:i/>
          <w:sz w:val="24"/>
        </w:rPr>
        <w:t>p</w:t>
      </w:r>
      <w:r w:rsidR="005F20DC" w:rsidRPr="00CE2F85">
        <w:rPr>
          <w:rFonts w:ascii="Times New Roman" w:hAnsi="Times New Roman" w:cs="Times New Roman"/>
          <w:i/>
          <w:sz w:val="24"/>
        </w:rPr>
        <w:t>roject progress review</w:t>
      </w:r>
      <w:r w:rsidR="00CE2F85" w:rsidRPr="00CE2F85">
        <w:rPr>
          <w:rFonts w:ascii="Times New Roman" w:hAnsi="Times New Roman" w:cs="Times New Roman"/>
          <w:i/>
          <w:sz w:val="24"/>
        </w:rPr>
        <w:t xml:space="preserve">, </w:t>
      </w:r>
      <w:r w:rsidR="00CE2F85">
        <w:rPr>
          <w:rFonts w:ascii="Times New Roman" w:hAnsi="Times New Roman" w:cs="Times New Roman"/>
          <w:i/>
          <w:sz w:val="24"/>
        </w:rPr>
        <w:t>p</w:t>
      </w:r>
      <w:r w:rsidR="005F20DC" w:rsidRPr="00CE2F85">
        <w:rPr>
          <w:rFonts w:ascii="Times New Roman" w:hAnsi="Times New Roman" w:cs="Times New Roman"/>
          <w:i/>
          <w:sz w:val="24"/>
        </w:rPr>
        <w:t>lanning/scheduling practice</w:t>
      </w:r>
      <w:r w:rsidR="00CE2F85">
        <w:rPr>
          <w:rFonts w:ascii="Times New Roman" w:hAnsi="Times New Roman" w:cs="Times New Roman"/>
          <w:sz w:val="24"/>
        </w:rPr>
        <w:t>,</w:t>
      </w:r>
      <w:r w:rsidR="00CE2F85">
        <w:rPr>
          <w:rFonts w:ascii="Times New Roman" w:hAnsi="Times New Roman" w:cs="Times New Roman"/>
          <w:i/>
          <w:sz w:val="24"/>
        </w:rPr>
        <w:t xml:space="preserve"> also five most materials</w:t>
      </w:r>
      <w:r w:rsidR="00425721" w:rsidRPr="00466018">
        <w:rPr>
          <w:rFonts w:ascii="Times New Roman" w:hAnsi="Times New Roman" w:cs="Times New Roman"/>
          <w:i/>
          <w:sz w:val="24"/>
        </w:rPr>
        <w:t xml:space="preserve"> suppliers management practice</w:t>
      </w:r>
      <w:r w:rsidR="00CE2F85">
        <w:rPr>
          <w:rFonts w:ascii="Times New Roman" w:hAnsi="Times New Roman" w:cs="Times New Roman"/>
          <w:i/>
          <w:sz w:val="24"/>
        </w:rPr>
        <w:t xml:space="preserve"> were:</w:t>
      </w:r>
      <w:r w:rsidR="00CE2F85" w:rsidRPr="00CE2F85">
        <w:t xml:space="preserve"> </w:t>
      </w:r>
      <w:r w:rsidR="00CE2F85">
        <w:rPr>
          <w:rFonts w:ascii="Times New Roman" w:hAnsi="Times New Roman" w:cs="Times New Roman"/>
          <w:i/>
          <w:sz w:val="24"/>
        </w:rPr>
        <w:t>c</w:t>
      </w:r>
      <w:r w:rsidR="00CE2F85" w:rsidRPr="00CE2F85">
        <w:rPr>
          <w:rFonts w:ascii="Times New Roman" w:hAnsi="Times New Roman" w:cs="Times New Roman"/>
          <w:i/>
          <w:sz w:val="24"/>
        </w:rPr>
        <w:t>oordination and communication</w:t>
      </w:r>
      <w:r w:rsidR="00CE2F85">
        <w:rPr>
          <w:rFonts w:ascii="Times New Roman" w:hAnsi="Times New Roman" w:cs="Times New Roman"/>
          <w:i/>
          <w:sz w:val="24"/>
        </w:rPr>
        <w:t>, p</w:t>
      </w:r>
      <w:r w:rsidR="00CE2F85" w:rsidRPr="00CE2F85">
        <w:rPr>
          <w:rFonts w:ascii="Times New Roman" w:hAnsi="Times New Roman" w:cs="Times New Roman"/>
          <w:i/>
          <w:sz w:val="24"/>
        </w:rPr>
        <w:t>ayment condition</w:t>
      </w:r>
      <w:r w:rsidR="00CE2F85">
        <w:rPr>
          <w:rFonts w:ascii="Times New Roman" w:hAnsi="Times New Roman" w:cs="Times New Roman"/>
          <w:i/>
          <w:sz w:val="24"/>
        </w:rPr>
        <w:t>, p</w:t>
      </w:r>
      <w:r w:rsidR="00CE2F85" w:rsidRPr="00CE2F85">
        <w:rPr>
          <w:rFonts w:ascii="Times New Roman" w:hAnsi="Times New Roman" w:cs="Times New Roman"/>
          <w:i/>
          <w:sz w:val="24"/>
        </w:rPr>
        <w:t>lanning and scheduling practice</w:t>
      </w:r>
      <w:r w:rsidR="00CE2F85">
        <w:rPr>
          <w:rFonts w:ascii="Times New Roman" w:hAnsi="Times New Roman" w:cs="Times New Roman"/>
          <w:i/>
          <w:sz w:val="24"/>
        </w:rPr>
        <w:t>, materials quality control, r</w:t>
      </w:r>
      <w:r w:rsidR="00CE2F85" w:rsidRPr="00CE2F85">
        <w:rPr>
          <w:rFonts w:ascii="Times New Roman" w:hAnsi="Times New Roman" w:cs="Times New Roman"/>
          <w:i/>
          <w:sz w:val="24"/>
        </w:rPr>
        <w:t>elationship</w:t>
      </w:r>
      <w:r w:rsidR="00CE2F85">
        <w:rPr>
          <w:rFonts w:ascii="Times New Roman" w:hAnsi="Times New Roman" w:cs="Times New Roman"/>
          <w:i/>
          <w:sz w:val="24"/>
        </w:rPr>
        <w:t xml:space="preserve"> </w:t>
      </w:r>
      <w:r w:rsidR="00096706">
        <w:rPr>
          <w:rFonts w:ascii="Times New Roman" w:hAnsi="Times New Roman" w:cs="Times New Roman"/>
          <w:i/>
          <w:sz w:val="24"/>
        </w:rPr>
        <w:t xml:space="preserve"> were most applicable</w:t>
      </w:r>
      <w:r w:rsidR="007A455F" w:rsidRPr="00466018">
        <w:rPr>
          <w:rFonts w:ascii="Times New Roman" w:hAnsi="Times New Roman" w:cs="Times New Roman"/>
          <w:i/>
          <w:sz w:val="24"/>
        </w:rPr>
        <w:t xml:space="preserve"> </w:t>
      </w:r>
      <w:r w:rsidR="00096706">
        <w:rPr>
          <w:rFonts w:ascii="Times New Roman" w:hAnsi="Times New Roman" w:cs="Times New Roman"/>
          <w:i/>
          <w:sz w:val="24"/>
        </w:rPr>
        <w:t xml:space="preserve">management practice </w:t>
      </w:r>
      <w:r w:rsidR="007A455F" w:rsidRPr="00466018">
        <w:rPr>
          <w:rFonts w:ascii="Times New Roman" w:hAnsi="Times New Roman" w:cs="Times New Roman"/>
          <w:i/>
          <w:sz w:val="24"/>
        </w:rPr>
        <w:t xml:space="preserve">in </w:t>
      </w:r>
      <w:r w:rsidR="00377EE3" w:rsidRPr="00466018">
        <w:rPr>
          <w:rFonts w:ascii="Times New Roman" w:hAnsi="Times New Roman" w:cs="Times New Roman"/>
          <w:i/>
          <w:sz w:val="24"/>
        </w:rPr>
        <w:t>Hawassa</w:t>
      </w:r>
      <w:r w:rsidR="007A455F" w:rsidRPr="00466018">
        <w:rPr>
          <w:rFonts w:ascii="Times New Roman" w:hAnsi="Times New Roman" w:cs="Times New Roman"/>
          <w:i/>
          <w:sz w:val="24"/>
        </w:rPr>
        <w:t xml:space="preserve"> city building con</w:t>
      </w:r>
      <w:r w:rsidR="008C41ED" w:rsidRPr="00466018">
        <w:rPr>
          <w:rFonts w:ascii="Times New Roman" w:hAnsi="Times New Roman" w:cs="Times New Roman"/>
          <w:i/>
          <w:sz w:val="24"/>
        </w:rPr>
        <w:t>stru</w:t>
      </w:r>
      <w:r w:rsidR="007A455F" w:rsidRPr="00466018">
        <w:rPr>
          <w:rFonts w:ascii="Times New Roman" w:hAnsi="Times New Roman" w:cs="Times New Roman"/>
          <w:i/>
          <w:sz w:val="24"/>
        </w:rPr>
        <w:t>ction projects</w:t>
      </w:r>
      <w:r w:rsidR="00096706">
        <w:rPr>
          <w:rFonts w:ascii="Times New Roman" w:hAnsi="Times New Roman" w:cs="Times New Roman"/>
          <w:i/>
          <w:sz w:val="24"/>
        </w:rPr>
        <w:t>. The other five most</w:t>
      </w:r>
      <w:r w:rsidR="0042218A" w:rsidRPr="00466018">
        <w:rPr>
          <w:rFonts w:ascii="Times New Roman" w:hAnsi="Times New Roman" w:cs="Times New Roman"/>
          <w:i/>
          <w:sz w:val="24"/>
        </w:rPr>
        <w:t xml:space="preserve"> challenges in </w:t>
      </w:r>
      <w:r w:rsidR="005C3035" w:rsidRPr="00466018">
        <w:rPr>
          <w:rFonts w:ascii="Times New Roman" w:hAnsi="Times New Roman" w:cs="Times New Roman"/>
          <w:i/>
          <w:sz w:val="24"/>
        </w:rPr>
        <w:t>subcontractors’</w:t>
      </w:r>
      <w:r w:rsidR="0042218A" w:rsidRPr="00466018">
        <w:rPr>
          <w:rFonts w:ascii="Times New Roman" w:hAnsi="Times New Roman" w:cs="Times New Roman"/>
          <w:i/>
          <w:sz w:val="24"/>
        </w:rPr>
        <w:t xml:space="preserve"> management</w:t>
      </w:r>
      <w:r w:rsidR="00096706">
        <w:rPr>
          <w:rFonts w:ascii="Times New Roman" w:hAnsi="Times New Roman" w:cs="Times New Roman"/>
          <w:i/>
          <w:sz w:val="24"/>
        </w:rPr>
        <w:t xml:space="preserve"> were:</w:t>
      </w:r>
      <w:r w:rsidR="005C3035" w:rsidRPr="005C3035">
        <w:t xml:space="preserve"> </w:t>
      </w:r>
      <w:r w:rsidR="005C3035">
        <w:rPr>
          <w:rFonts w:ascii="Times New Roman" w:hAnsi="Times New Roman" w:cs="Times New Roman"/>
          <w:i/>
          <w:sz w:val="24"/>
        </w:rPr>
        <w:t>p</w:t>
      </w:r>
      <w:r w:rsidR="005C3035" w:rsidRPr="005C3035">
        <w:rPr>
          <w:rFonts w:ascii="Times New Roman" w:hAnsi="Times New Roman" w:cs="Times New Roman"/>
          <w:i/>
          <w:sz w:val="24"/>
        </w:rPr>
        <w:t>ayment delay</w:t>
      </w:r>
      <w:r w:rsidR="005C3035">
        <w:rPr>
          <w:rFonts w:ascii="Times New Roman" w:hAnsi="Times New Roman" w:cs="Times New Roman"/>
          <w:i/>
          <w:sz w:val="24"/>
        </w:rPr>
        <w:t>, l</w:t>
      </w:r>
      <w:r w:rsidR="005C3035" w:rsidRPr="005C3035">
        <w:rPr>
          <w:rFonts w:ascii="Times New Roman" w:hAnsi="Times New Roman" w:cs="Times New Roman"/>
          <w:i/>
          <w:sz w:val="24"/>
        </w:rPr>
        <w:t>ack of proper communication</w:t>
      </w:r>
      <w:r w:rsidR="005C3035">
        <w:rPr>
          <w:rFonts w:ascii="Times New Roman" w:hAnsi="Times New Roman" w:cs="Times New Roman"/>
          <w:i/>
          <w:sz w:val="24"/>
        </w:rPr>
        <w:t>, s</w:t>
      </w:r>
      <w:r w:rsidR="005C3035" w:rsidRPr="005C3035">
        <w:rPr>
          <w:rFonts w:ascii="Times New Roman" w:hAnsi="Times New Roman" w:cs="Times New Roman"/>
          <w:i/>
          <w:sz w:val="24"/>
        </w:rPr>
        <w:t>ite coordination challenges</w:t>
      </w:r>
      <w:r w:rsidR="005C3035">
        <w:rPr>
          <w:rFonts w:ascii="Times New Roman" w:hAnsi="Times New Roman" w:cs="Times New Roman"/>
          <w:i/>
          <w:sz w:val="24"/>
        </w:rPr>
        <w:t>, l</w:t>
      </w:r>
      <w:r w:rsidR="005C3035" w:rsidRPr="005C3035">
        <w:rPr>
          <w:rFonts w:ascii="Times New Roman" w:hAnsi="Times New Roman" w:cs="Times New Roman"/>
          <w:i/>
          <w:sz w:val="24"/>
        </w:rPr>
        <w:t>ack of continuity of work</w:t>
      </w:r>
      <w:r w:rsidR="005C3035">
        <w:rPr>
          <w:rFonts w:ascii="Times New Roman" w:hAnsi="Times New Roman" w:cs="Times New Roman"/>
          <w:i/>
          <w:sz w:val="24"/>
        </w:rPr>
        <w:t>, m</w:t>
      </w:r>
      <w:r w:rsidR="005C3035" w:rsidRPr="005C3035">
        <w:rPr>
          <w:rFonts w:ascii="Times New Roman" w:hAnsi="Times New Roman" w:cs="Times New Roman"/>
          <w:i/>
          <w:sz w:val="24"/>
        </w:rPr>
        <w:t>anagerial skills</w:t>
      </w:r>
      <w:r w:rsidR="005C3035">
        <w:rPr>
          <w:rFonts w:ascii="Times New Roman" w:hAnsi="Times New Roman" w:cs="Times New Roman"/>
          <w:i/>
          <w:sz w:val="24"/>
        </w:rPr>
        <w:t>, also the most challenges in</w:t>
      </w:r>
      <w:r w:rsidR="0042218A" w:rsidRPr="00466018">
        <w:rPr>
          <w:rFonts w:ascii="Times New Roman" w:hAnsi="Times New Roman" w:cs="Times New Roman"/>
          <w:i/>
          <w:sz w:val="24"/>
        </w:rPr>
        <w:t xml:space="preserve"> material suppliers</w:t>
      </w:r>
      <w:r w:rsidR="006C2AD8" w:rsidRPr="00466018">
        <w:rPr>
          <w:rFonts w:ascii="Times New Roman" w:hAnsi="Times New Roman" w:cs="Times New Roman"/>
          <w:i/>
          <w:sz w:val="24"/>
        </w:rPr>
        <w:t xml:space="preserve"> management</w:t>
      </w:r>
      <w:r w:rsidR="005C3035">
        <w:rPr>
          <w:rFonts w:ascii="Times New Roman" w:hAnsi="Times New Roman" w:cs="Times New Roman"/>
          <w:i/>
          <w:sz w:val="24"/>
        </w:rPr>
        <w:t xml:space="preserve"> were:</w:t>
      </w:r>
      <w:r w:rsidR="00C96867" w:rsidRPr="00C96867">
        <w:t xml:space="preserve"> </w:t>
      </w:r>
      <w:r w:rsidR="00C96867">
        <w:rPr>
          <w:rFonts w:ascii="Times New Roman" w:hAnsi="Times New Roman" w:cs="Times New Roman"/>
          <w:i/>
          <w:sz w:val="24"/>
        </w:rPr>
        <w:t>d</w:t>
      </w:r>
      <w:r w:rsidR="00C96867" w:rsidRPr="00C96867">
        <w:rPr>
          <w:rFonts w:ascii="Times New Roman" w:hAnsi="Times New Roman" w:cs="Times New Roman"/>
          <w:i/>
          <w:sz w:val="24"/>
        </w:rPr>
        <w:t>ela</w:t>
      </w:r>
      <w:r w:rsidR="00C96867">
        <w:rPr>
          <w:rFonts w:ascii="Times New Roman" w:hAnsi="Times New Roman" w:cs="Times New Roman"/>
          <w:i/>
          <w:sz w:val="24"/>
        </w:rPr>
        <w:t>y in  delivery time of material</w:t>
      </w:r>
      <w:r w:rsidR="00684549">
        <w:rPr>
          <w:rFonts w:ascii="Times New Roman" w:hAnsi="Times New Roman" w:cs="Times New Roman"/>
          <w:i/>
          <w:sz w:val="24"/>
        </w:rPr>
        <w:t>.</w:t>
      </w:r>
      <w:r w:rsidR="00345A6E">
        <w:rPr>
          <w:rFonts w:ascii="Times New Roman" w:hAnsi="Times New Roman" w:cs="Times New Roman"/>
          <w:i/>
          <w:sz w:val="24"/>
        </w:rPr>
        <w:t xml:space="preserve"> </w:t>
      </w:r>
      <w:r w:rsidR="00DD6CEE">
        <w:rPr>
          <w:rFonts w:ascii="Times New Roman" w:hAnsi="Times New Roman" w:cs="Times New Roman"/>
          <w:i/>
          <w:sz w:val="24"/>
        </w:rPr>
        <w:t xml:space="preserve"> F</w:t>
      </w:r>
      <w:r w:rsidR="00DD6CEE" w:rsidRPr="00466018">
        <w:rPr>
          <w:rFonts w:ascii="Times New Roman" w:hAnsi="Times New Roman" w:cs="Times New Roman"/>
          <w:i/>
          <w:sz w:val="24"/>
        </w:rPr>
        <w:t>inally</w:t>
      </w:r>
      <w:r w:rsidR="00DD6CEE">
        <w:rPr>
          <w:rFonts w:ascii="Times New Roman" w:hAnsi="Times New Roman" w:cs="Times New Roman"/>
          <w:i/>
          <w:sz w:val="24"/>
        </w:rPr>
        <w:t>,</w:t>
      </w:r>
      <w:r w:rsidR="00DD6CEE" w:rsidRPr="00466018">
        <w:rPr>
          <w:rFonts w:ascii="Times New Roman" w:hAnsi="Times New Roman" w:cs="Times New Roman"/>
          <w:i/>
          <w:sz w:val="24"/>
        </w:rPr>
        <w:t xml:space="preserve"> </w:t>
      </w:r>
      <w:r w:rsidR="00345A6E">
        <w:rPr>
          <w:rFonts w:ascii="Times New Roman" w:hAnsi="Times New Roman" w:cs="Times New Roman"/>
          <w:i/>
          <w:sz w:val="24"/>
        </w:rPr>
        <w:t xml:space="preserve">time were shows </w:t>
      </w:r>
      <w:r w:rsidR="00D55200" w:rsidRPr="00466018">
        <w:rPr>
          <w:rFonts w:ascii="Times New Roman" w:hAnsi="Times New Roman" w:cs="Times New Roman"/>
          <w:i/>
          <w:sz w:val="24"/>
        </w:rPr>
        <w:t>the</w:t>
      </w:r>
      <w:r w:rsidR="004248C8" w:rsidRPr="00466018">
        <w:rPr>
          <w:rFonts w:ascii="Times New Roman" w:hAnsi="Times New Roman" w:cs="Times New Roman"/>
          <w:i/>
          <w:sz w:val="24"/>
        </w:rPr>
        <w:t xml:space="preserve"> most</w:t>
      </w:r>
      <w:r w:rsidR="00D55200" w:rsidRPr="00466018">
        <w:rPr>
          <w:rFonts w:ascii="Times New Roman" w:hAnsi="Times New Roman" w:cs="Times New Roman"/>
          <w:i/>
          <w:sz w:val="24"/>
        </w:rPr>
        <w:t xml:space="preserve"> impacts </w:t>
      </w:r>
      <w:r w:rsidR="006C2AD8" w:rsidRPr="00466018">
        <w:rPr>
          <w:rFonts w:ascii="Times New Roman" w:hAnsi="Times New Roman" w:cs="Times New Roman"/>
          <w:i/>
          <w:sz w:val="24"/>
        </w:rPr>
        <w:t>in</w:t>
      </w:r>
      <w:r w:rsidR="00377EE3" w:rsidRPr="00466018">
        <w:rPr>
          <w:rFonts w:ascii="Times New Roman" w:hAnsi="Times New Roman" w:cs="Times New Roman"/>
          <w:i/>
          <w:sz w:val="24"/>
        </w:rPr>
        <w:t xml:space="preserve"> </w:t>
      </w:r>
      <w:r w:rsidR="006C2AD8" w:rsidRPr="00466018">
        <w:rPr>
          <w:rFonts w:ascii="Times New Roman" w:hAnsi="Times New Roman" w:cs="Times New Roman"/>
          <w:i/>
          <w:sz w:val="24"/>
        </w:rPr>
        <w:t>terms of subcontractors and material suppliers</w:t>
      </w:r>
      <w:r w:rsidR="00DD6CEE">
        <w:rPr>
          <w:rFonts w:ascii="Times New Roman" w:hAnsi="Times New Roman" w:cs="Times New Roman"/>
          <w:i/>
          <w:sz w:val="24"/>
        </w:rPr>
        <w:t>.</w:t>
      </w:r>
      <w:r w:rsidR="004248C8" w:rsidRPr="00466018">
        <w:rPr>
          <w:rFonts w:ascii="Times New Roman" w:hAnsi="Times New Roman" w:cs="Times New Roman"/>
          <w:i/>
          <w:sz w:val="24"/>
        </w:rPr>
        <w:t xml:space="preserve"> </w:t>
      </w:r>
    </w:p>
    <w:p w:rsidR="00F45F28" w:rsidRPr="00466018" w:rsidRDefault="00CD16F9" w:rsidP="00BE664B">
      <w:pPr>
        <w:spacing w:before="240" w:after="0" w:line="360" w:lineRule="auto"/>
        <w:jc w:val="both"/>
        <w:rPr>
          <w:rFonts w:ascii="Times New Roman" w:hAnsi="Times New Roman" w:cs="Times New Roman"/>
          <w:i/>
          <w:sz w:val="24"/>
        </w:rPr>
      </w:pPr>
      <w:r w:rsidRPr="00466018">
        <w:rPr>
          <w:rFonts w:ascii="Times New Roman" w:hAnsi="Times New Roman" w:cs="Times New Roman"/>
          <w:b/>
          <w:i/>
          <w:sz w:val="24"/>
        </w:rPr>
        <w:t>Keywords:</w:t>
      </w:r>
      <w:r w:rsidRPr="00466018">
        <w:rPr>
          <w:rFonts w:ascii="Times New Roman" w:hAnsi="Times New Roman" w:cs="Times New Roman"/>
          <w:i/>
          <w:sz w:val="24"/>
        </w:rPr>
        <w:t xml:space="preserve"> </w:t>
      </w:r>
      <w:r w:rsidR="00A166E7">
        <w:rPr>
          <w:rFonts w:ascii="Times New Roman" w:hAnsi="Times New Roman" w:cs="Times New Roman"/>
          <w:i/>
          <w:sz w:val="24"/>
        </w:rPr>
        <w:t>C</w:t>
      </w:r>
      <w:r w:rsidR="00B924EB" w:rsidRPr="00466018">
        <w:rPr>
          <w:rFonts w:ascii="Times New Roman" w:hAnsi="Times New Roman" w:cs="Times New Roman"/>
          <w:i/>
          <w:sz w:val="24"/>
        </w:rPr>
        <w:t>ontractors</w:t>
      </w:r>
      <w:r w:rsidR="0031775F" w:rsidRPr="00466018">
        <w:rPr>
          <w:rFonts w:ascii="Times New Roman" w:hAnsi="Times New Roman" w:cs="Times New Roman"/>
          <w:i/>
          <w:sz w:val="24"/>
        </w:rPr>
        <w:t>,</w:t>
      </w:r>
      <w:r w:rsidR="006B78FB" w:rsidRPr="00466018">
        <w:rPr>
          <w:rFonts w:ascii="Times New Roman" w:hAnsi="Times New Roman" w:cs="Times New Roman"/>
          <w:i/>
          <w:sz w:val="24"/>
        </w:rPr>
        <w:t xml:space="preserve"> </w:t>
      </w:r>
      <w:r w:rsidR="00A166E7">
        <w:rPr>
          <w:rFonts w:ascii="Times New Roman" w:hAnsi="Times New Roman" w:cs="Times New Roman"/>
          <w:i/>
          <w:sz w:val="24"/>
        </w:rPr>
        <w:t>M</w:t>
      </w:r>
      <w:r w:rsidR="006F15B5" w:rsidRPr="00466018">
        <w:rPr>
          <w:rFonts w:ascii="Times New Roman" w:hAnsi="Times New Roman" w:cs="Times New Roman"/>
          <w:i/>
          <w:sz w:val="24"/>
        </w:rPr>
        <w:t>anagement,</w:t>
      </w:r>
      <w:r w:rsidR="00A166E7">
        <w:rPr>
          <w:rFonts w:ascii="Times New Roman" w:hAnsi="Times New Roman" w:cs="Times New Roman"/>
          <w:i/>
          <w:sz w:val="24"/>
        </w:rPr>
        <w:t xml:space="preserve"> M</w:t>
      </w:r>
      <w:r w:rsidR="0072333D" w:rsidRPr="00466018">
        <w:rPr>
          <w:rFonts w:ascii="Times New Roman" w:hAnsi="Times New Roman" w:cs="Times New Roman"/>
          <w:i/>
          <w:sz w:val="24"/>
        </w:rPr>
        <w:t>aterial</w:t>
      </w:r>
      <w:r w:rsidR="0002115F" w:rsidRPr="00466018">
        <w:rPr>
          <w:rFonts w:ascii="Times New Roman" w:hAnsi="Times New Roman" w:cs="Times New Roman"/>
          <w:i/>
          <w:sz w:val="24"/>
        </w:rPr>
        <w:t>s</w:t>
      </w:r>
      <w:r w:rsidR="0072333D" w:rsidRPr="00466018">
        <w:rPr>
          <w:rFonts w:ascii="Times New Roman" w:hAnsi="Times New Roman" w:cs="Times New Roman"/>
          <w:i/>
          <w:sz w:val="24"/>
        </w:rPr>
        <w:t xml:space="preserve"> suppliers,</w:t>
      </w:r>
      <w:r w:rsidRPr="00466018">
        <w:rPr>
          <w:rFonts w:ascii="Times New Roman" w:hAnsi="Times New Roman" w:cs="Times New Roman"/>
          <w:i/>
          <w:sz w:val="24"/>
        </w:rPr>
        <w:t xml:space="preserve"> </w:t>
      </w:r>
      <w:r w:rsidR="00A166E7">
        <w:rPr>
          <w:rFonts w:ascii="Times New Roman" w:hAnsi="Times New Roman" w:cs="Times New Roman"/>
          <w:i/>
          <w:sz w:val="24"/>
        </w:rPr>
        <w:t>P</w:t>
      </w:r>
      <w:r w:rsidR="00E1335D" w:rsidRPr="00466018">
        <w:rPr>
          <w:rFonts w:ascii="Times New Roman" w:hAnsi="Times New Roman" w:cs="Times New Roman"/>
          <w:i/>
          <w:sz w:val="24"/>
        </w:rPr>
        <w:t>ractice,</w:t>
      </w:r>
      <w:r w:rsidR="00B703C4" w:rsidRPr="00466018">
        <w:rPr>
          <w:rFonts w:ascii="Times New Roman" w:hAnsi="Times New Roman" w:cs="Times New Roman"/>
          <w:i/>
          <w:sz w:val="24"/>
        </w:rPr>
        <w:t xml:space="preserve"> </w:t>
      </w:r>
      <w:r w:rsidR="00A166E7">
        <w:rPr>
          <w:rFonts w:ascii="Times New Roman" w:hAnsi="Times New Roman" w:cs="Times New Roman"/>
          <w:i/>
          <w:sz w:val="24"/>
        </w:rPr>
        <w:t>S</w:t>
      </w:r>
      <w:r w:rsidR="006F15B5" w:rsidRPr="00466018">
        <w:rPr>
          <w:rFonts w:ascii="Times New Roman" w:hAnsi="Times New Roman" w:cs="Times New Roman"/>
          <w:i/>
          <w:sz w:val="24"/>
        </w:rPr>
        <w:t>ub-contractors</w:t>
      </w:r>
      <w:r w:rsidRPr="00466018">
        <w:rPr>
          <w:rFonts w:ascii="Times New Roman" w:hAnsi="Times New Roman" w:cs="Times New Roman"/>
          <w:i/>
          <w:sz w:val="24"/>
        </w:rPr>
        <w:t>,</w:t>
      </w:r>
      <w:r w:rsidR="00A166E7">
        <w:rPr>
          <w:rFonts w:ascii="Times New Roman" w:hAnsi="Times New Roman" w:cs="Times New Roman"/>
          <w:i/>
          <w:sz w:val="24"/>
        </w:rPr>
        <w:t xml:space="preserve"> S</w:t>
      </w:r>
      <w:r w:rsidR="006B78FB" w:rsidRPr="00466018">
        <w:rPr>
          <w:rFonts w:ascii="Times New Roman" w:hAnsi="Times New Roman" w:cs="Times New Roman"/>
          <w:i/>
          <w:sz w:val="24"/>
        </w:rPr>
        <w:t>upply chain.</w:t>
      </w:r>
    </w:p>
    <w:p w:rsidR="00F45F28" w:rsidRDefault="00F45F28" w:rsidP="004702F7">
      <w:pPr>
        <w:spacing w:line="360" w:lineRule="auto"/>
      </w:pPr>
    </w:p>
    <w:p w:rsidR="00F45F28" w:rsidRDefault="00F45F28" w:rsidP="004702F7">
      <w:pPr>
        <w:spacing w:line="360" w:lineRule="auto"/>
      </w:pPr>
    </w:p>
    <w:p w:rsidR="00941348" w:rsidRPr="001A3EF3" w:rsidRDefault="00941348" w:rsidP="004702F7">
      <w:pPr>
        <w:pStyle w:val="Heading1"/>
        <w:spacing w:line="360" w:lineRule="auto"/>
        <w:rPr>
          <w:rFonts w:asciiTheme="minorHAnsi" w:eastAsiaTheme="minorHAnsi" w:hAnsiTheme="minorHAnsi" w:cstheme="minorBidi"/>
          <w:b w:val="0"/>
          <w:sz w:val="22"/>
          <w:szCs w:val="22"/>
        </w:rPr>
        <w:sectPr w:rsidR="00941348" w:rsidRPr="001A3EF3" w:rsidSect="00BB6451">
          <w:footerReference w:type="default" r:id="rId10"/>
          <w:pgSz w:w="12240" w:h="15840" w:code="1"/>
          <w:pgMar w:top="1555" w:right="1152" w:bottom="1440" w:left="2016" w:header="810" w:footer="720" w:gutter="0"/>
          <w:pgNumType w:fmt="upperRoman" w:start="1"/>
          <w:cols w:space="720"/>
          <w:docGrid w:linePitch="360"/>
        </w:sectPr>
      </w:pPr>
    </w:p>
    <w:p w:rsidR="00F45F28" w:rsidRPr="002D7BEC" w:rsidRDefault="00450862" w:rsidP="00DD1D5C">
      <w:pPr>
        <w:pStyle w:val="Heading1"/>
        <w:spacing w:before="0" w:line="360" w:lineRule="auto"/>
        <w:jc w:val="center"/>
        <w:rPr>
          <w:sz w:val="28"/>
        </w:rPr>
      </w:pPr>
      <w:bookmarkStart w:id="7" w:name="_Toc59405666"/>
      <w:r w:rsidRPr="002D7BEC">
        <w:rPr>
          <w:sz w:val="28"/>
        </w:rPr>
        <w:lastRenderedPageBreak/>
        <w:t xml:space="preserve">1. </w:t>
      </w:r>
      <w:r w:rsidR="00F45F28" w:rsidRPr="002D7BEC">
        <w:rPr>
          <w:sz w:val="28"/>
        </w:rPr>
        <w:t>INTRODUCTION</w:t>
      </w:r>
      <w:bookmarkEnd w:id="7"/>
    </w:p>
    <w:p w:rsidR="009D4EFC" w:rsidRDefault="001B67B1" w:rsidP="009D4EFC">
      <w:pPr>
        <w:pStyle w:val="Heading2"/>
        <w:numPr>
          <w:ilvl w:val="1"/>
          <w:numId w:val="3"/>
        </w:numPr>
        <w:spacing w:line="360" w:lineRule="auto"/>
        <w:ind w:left="0"/>
      </w:pPr>
      <w:r>
        <w:t xml:space="preserve"> </w:t>
      </w:r>
      <w:bookmarkStart w:id="8" w:name="_Toc59405667"/>
      <w:r w:rsidR="00476CB4" w:rsidRPr="0008179F">
        <w:t>Background</w:t>
      </w:r>
      <w:r w:rsidR="00476CB4">
        <w:t xml:space="preserve"> o</w:t>
      </w:r>
      <w:r w:rsidR="0095147B">
        <w:t>f S</w:t>
      </w:r>
      <w:r w:rsidR="00476CB4">
        <w:t>tudy</w:t>
      </w:r>
      <w:bookmarkEnd w:id="8"/>
      <w:r w:rsidR="00F40A83">
        <w:t xml:space="preserve"> </w:t>
      </w:r>
    </w:p>
    <w:p w:rsidR="001E63E5" w:rsidRPr="009D4EFC" w:rsidRDefault="009D4EFC" w:rsidP="004B6D34">
      <w:pPr>
        <w:spacing w:after="0" w:line="360" w:lineRule="auto"/>
        <w:jc w:val="both"/>
        <w:rPr>
          <w:rFonts w:ascii="Times New Roman" w:hAnsi="Times New Roman" w:cs="Times New Roman"/>
          <w:sz w:val="24"/>
        </w:rPr>
      </w:pPr>
      <w:r w:rsidRPr="009D4EFC">
        <w:rPr>
          <w:rFonts w:ascii="Times New Roman" w:hAnsi="Times New Roman" w:cs="Times New Roman"/>
          <w:sz w:val="24"/>
        </w:rPr>
        <w:t>The  current  economic  environment  in  Ethiopia  has  been  providing opportunities  for  the  private  sector  to  participate  actively  in  investment activities. Among this investment areas construction sector is the one.</w:t>
      </w:r>
      <w:r w:rsidR="00500DFB" w:rsidRPr="00500DFB">
        <w:t xml:space="preserve"> </w:t>
      </w:r>
      <w:r w:rsidR="00500DFB" w:rsidRPr="00500DFB">
        <w:rPr>
          <w:rFonts w:ascii="Times New Roman" w:hAnsi="Times New Roman" w:cs="Times New Roman"/>
          <w:sz w:val="24"/>
        </w:rPr>
        <w:t>Construction supply chain is all the constructi</w:t>
      </w:r>
      <w:r w:rsidR="00500DFB">
        <w:rPr>
          <w:rFonts w:ascii="Times New Roman" w:hAnsi="Times New Roman" w:cs="Times New Roman"/>
          <w:sz w:val="24"/>
        </w:rPr>
        <w:t xml:space="preserve">on process, from the demand by </w:t>
      </w:r>
      <w:r w:rsidR="00500DFB" w:rsidRPr="00500DFB">
        <w:rPr>
          <w:rFonts w:ascii="Times New Roman" w:hAnsi="Times New Roman" w:cs="Times New Roman"/>
          <w:sz w:val="24"/>
        </w:rPr>
        <w:t>the client, conceptual design construction and maintenance, and</w:t>
      </w:r>
      <w:r w:rsidR="00500DFB">
        <w:rPr>
          <w:rFonts w:ascii="Times New Roman" w:hAnsi="Times New Roman" w:cs="Times New Roman"/>
          <w:sz w:val="24"/>
        </w:rPr>
        <w:t xml:space="preserve"> organization, </w:t>
      </w:r>
      <w:r w:rsidR="00500DFB" w:rsidRPr="00500DFB">
        <w:rPr>
          <w:rFonts w:ascii="Times New Roman" w:hAnsi="Times New Roman" w:cs="Times New Roman"/>
          <w:sz w:val="24"/>
        </w:rPr>
        <w:t>which  are  involved  in  the  construction  proce</w:t>
      </w:r>
      <w:r w:rsidR="00500DFB">
        <w:rPr>
          <w:rFonts w:ascii="Times New Roman" w:hAnsi="Times New Roman" w:cs="Times New Roman"/>
          <w:sz w:val="24"/>
        </w:rPr>
        <w:t>ss,  such  as  owner,  general contractor, sub</w:t>
      </w:r>
      <w:r w:rsidR="00500DFB" w:rsidRPr="00500DFB">
        <w:rPr>
          <w:rFonts w:ascii="Times New Roman" w:hAnsi="Times New Roman" w:cs="Times New Roman"/>
          <w:sz w:val="24"/>
        </w:rPr>
        <w:t>contractors, suppliers, consultan</w:t>
      </w:r>
      <w:r w:rsidR="00500DFB">
        <w:rPr>
          <w:rFonts w:ascii="Times New Roman" w:hAnsi="Times New Roman" w:cs="Times New Roman"/>
          <w:sz w:val="24"/>
        </w:rPr>
        <w:t xml:space="preserve">ts, etc. CSC is not a chain of </w:t>
      </w:r>
      <w:r w:rsidR="00500DFB" w:rsidRPr="00500DFB">
        <w:rPr>
          <w:rFonts w:ascii="Times New Roman" w:hAnsi="Times New Roman" w:cs="Times New Roman"/>
          <w:sz w:val="24"/>
        </w:rPr>
        <w:t>construction business with business-to business relationship but a network of</w:t>
      </w:r>
      <w:r w:rsidR="00500DFB">
        <w:rPr>
          <w:rFonts w:ascii="Times New Roman" w:hAnsi="Times New Roman" w:cs="Times New Roman"/>
          <w:sz w:val="24"/>
        </w:rPr>
        <w:t xml:space="preserve"> </w:t>
      </w:r>
      <w:r w:rsidR="00500DFB" w:rsidRPr="00500DFB">
        <w:rPr>
          <w:rFonts w:ascii="Times New Roman" w:hAnsi="Times New Roman" w:cs="Times New Roman"/>
          <w:sz w:val="24"/>
        </w:rPr>
        <w:t>multiple  organization  and  relationship,  and  the  flo</w:t>
      </w:r>
      <w:r w:rsidR="00500DFB">
        <w:rPr>
          <w:rFonts w:ascii="Times New Roman" w:hAnsi="Times New Roman" w:cs="Times New Roman"/>
          <w:sz w:val="24"/>
        </w:rPr>
        <w:t xml:space="preserve">w  of  funds  between  client, </w:t>
      </w:r>
      <w:r w:rsidR="00500DFB" w:rsidRPr="00500DFB">
        <w:rPr>
          <w:rFonts w:ascii="Times New Roman" w:hAnsi="Times New Roman" w:cs="Times New Roman"/>
          <w:sz w:val="24"/>
        </w:rPr>
        <w:t>contractor and supplier</w:t>
      </w:r>
      <w:r w:rsidR="00501973">
        <w:rPr>
          <w:rFonts w:ascii="Times New Roman" w:hAnsi="Times New Roman" w:cs="Times New Roman"/>
          <w:sz w:val="24"/>
        </w:rPr>
        <w:t xml:space="preserve"> </w:t>
      </w:r>
      <w:r w:rsidR="00501973">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{"citationItems":[{"id":"ITEM-1","itemData":{"author":[{"dropping-particle":"","family":"DIBABA","given":"MOGES","non-dropping-particle":"","parse-names":false,"suffix":""}],"id":"ITEM-1","issued":{"date-parts":[["2015"]]},"number-of-pages":"101","publisher":"ST. MARY’S UNIVERSITY","title":"PRACTICES AND CHALLENGES OF SUPPLY CHAIN MANAGEMENT ON ETHIOPIAN PRIVATE GRADE ONE ROAD CONSTRUCTION COMPANIES","type":"thesis"},"uris":["http://www.mendeley.com/documents/?uuid=45242393-9944-434f-b085-69367e2e68a8"]}],"mendeley":{"formattedCitation":"(DIBABA, 2015)","manualFormatting":"(Dibaba 2015)","plainTextFormattedCitation":"(DIBABA, 2015)","previouslyFormattedCitation":"(DIBABA 2015)"},"properties":{"noteIndex":0},"schema":"https://github.com/citation-style-language/schema/raw/master/csl-citation.json"}</w:instrText>
      </w:r>
      <w:r w:rsidR="00501973">
        <w:rPr>
          <w:rFonts w:ascii="Times New Roman" w:hAnsi="Times New Roman" w:cs="Times New Roman"/>
          <w:sz w:val="24"/>
        </w:rPr>
        <w:fldChar w:fldCharType="separate"/>
      </w:r>
      <w:r w:rsidR="00501973" w:rsidRPr="00501973">
        <w:rPr>
          <w:rFonts w:ascii="Times New Roman" w:hAnsi="Times New Roman" w:cs="Times New Roman"/>
          <w:noProof/>
          <w:sz w:val="24"/>
        </w:rPr>
        <w:t>(Dibaba 2015)</w:t>
      </w:r>
      <w:r w:rsidR="00501973">
        <w:rPr>
          <w:rFonts w:ascii="Times New Roman" w:hAnsi="Times New Roman" w:cs="Times New Roman"/>
          <w:sz w:val="24"/>
        </w:rPr>
        <w:fldChar w:fldCharType="end"/>
      </w:r>
      <w:r w:rsidR="00500DFB" w:rsidRPr="00500DFB">
        <w:rPr>
          <w:rFonts w:ascii="Times New Roman" w:hAnsi="Times New Roman" w:cs="Times New Roman"/>
          <w:sz w:val="24"/>
        </w:rPr>
        <w:t>.</w:t>
      </w:r>
      <w:r w:rsidR="00F92061">
        <w:rPr>
          <w:rFonts w:ascii="Times New Roman" w:hAnsi="Times New Roman" w:cs="Times New Roman"/>
          <w:sz w:val="24"/>
        </w:rPr>
        <w:t xml:space="preserve"> </w:t>
      </w:r>
      <w:r w:rsidR="00F92061">
        <w:rPr>
          <w:rFonts w:ascii="Times New Roman" w:eastAsia="Times New Roman" w:hAnsi="Times New Roman" w:cs="Times New Roman"/>
          <w:sz w:val="24"/>
          <w:szCs w:val="24"/>
        </w:rPr>
        <w:t>Construction</w:t>
      </w:r>
      <w:r w:rsidR="00F92061" w:rsidRPr="007E1E72">
        <w:rPr>
          <w:rFonts w:ascii="Times New Roman" w:eastAsia="Times New Roman" w:hAnsi="Times New Roman" w:cs="Times New Roman"/>
          <w:sz w:val="24"/>
          <w:szCs w:val="24"/>
        </w:rPr>
        <w:t xml:space="preserve"> supp</w:t>
      </w:r>
      <w:r w:rsidR="00F92061">
        <w:rPr>
          <w:rFonts w:ascii="Times New Roman" w:eastAsia="Times New Roman" w:hAnsi="Times New Roman" w:cs="Times New Roman"/>
          <w:sz w:val="24"/>
          <w:szCs w:val="24"/>
        </w:rPr>
        <w:t xml:space="preserve">ly chain management assists </w:t>
      </w:r>
      <w:r w:rsidR="00F92061" w:rsidRPr="007E1E72">
        <w:rPr>
          <w:rFonts w:ascii="Times New Roman" w:eastAsia="Times New Roman" w:hAnsi="Times New Roman" w:cs="Times New Roman"/>
          <w:sz w:val="24"/>
          <w:szCs w:val="24"/>
        </w:rPr>
        <w:t>enterprises by helping to improve competitiveness, increase profits</w:t>
      </w:r>
      <w:r w:rsidR="00F92061">
        <w:rPr>
          <w:rFonts w:ascii="Times New Roman" w:eastAsia="Times New Roman" w:hAnsi="Times New Roman" w:cs="Times New Roman"/>
          <w:sz w:val="24"/>
          <w:szCs w:val="24"/>
        </w:rPr>
        <w:t>,</w:t>
      </w:r>
      <w:r w:rsidR="00F92061" w:rsidRPr="007E1E72">
        <w:rPr>
          <w:rFonts w:ascii="Times New Roman" w:eastAsia="Times New Roman" w:hAnsi="Times New Roman" w:cs="Times New Roman"/>
          <w:sz w:val="24"/>
          <w:szCs w:val="24"/>
        </w:rPr>
        <w:t xml:space="preserve"> and have more control over the different factors and variables within the project</w:t>
      </w:r>
      <w:r w:rsidR="00F92061">
        <w:rPr>
          <w:rFonts w:ascii="Times New Roman" w:eastAsia="Times New Roman" w:hAnsi="Times New Roman" w:cs="Times New Roman"/>
          <w:sz w:val="24"/>
          <w:szCs w:val="24"/>
        </w:rPr>
        <w:t xml:space="preserve"> </w:t>
      </w:r>
      <w:r w:rsidR="00F92061">
        <w:rPr>
          <w:rFonts w:ascii="Times New Roman" w:eastAsia="Times New Roman" w:hAnsi="Times New Roman" w:cs="Times New Roman"/>
          <w:sz w:val="24"/>
          <w:szCs w:val="24"/>
        </w:rPr>
        <w:fldChar w:fldCharType="begin" w:fldLock="1"/>
      </w:r>
      <w:r w:rsidR="00223A68">
        <w:rPr>
          <w:rFonts w:ascii="Times New Roman" w:eastAsia="Times New Roman" w:hAnsi="Times New Roman" w:cs="Times New Roman"/>
          <w:sz w:val="24"/>
          <w:szCs w:val="24"/>
        </w:rPr>
        <w:instrText>ADDIN CSL_CITATION {"citationItems":[{"id":"ITEM-1","itemData":{"author":[{"dropping-particle":"","family":"Al-werikat","given":"Ghaith","non-dropping-particle":"","parse-names":false,"suffix":""}],"container-title":"INTERNATIONAL JOURNAL OF SCIENTIFIC &amp; TECHNOLOGY RESEARCH VOLUME","id":"ITEM-1","issue":"03","issued":{"date-parts":[["2017"]]},"title":"Supply Chain Management In Construction ; Revealed","type":"article-journal","volume":"6"},"uris":["http://www.mendeley.com/documents/?uuid=b64cd8de-dd33-4010-8d64-36843587c7d8"]}],"mendeley":{"formattedCitation":"(Al-werikat, 2017)","plainTextFormattedCitation":"(Al-werikat, 2017)","previouslyFormattedCitation":"(Al-werikat 2017)"},"properties":{"noteIndex":0},"schema":"https://github.com/citation-style-language/schema/raw/master/csl-citation.json"}</w:instrText>
      </w:r>
      <w:r w:rsidR="00F92061">
        <w:rPr>
          <w:rFonts w:ascii="Times New Roman" w:eastAsia="Times New Roman" w:hAnsi="Times New Roman" w:cs="Times New Roman"/>
          <w:sz w:val="24"/>
          <w:szCs w:val="24"/>
        </w:rPr>
        <w:fldChar w:fldCharType="separate"/>
      </w:r>
      <w:r w:rsidR="00223A68" w:rsidRPr="00223A68">
        <w:rPr>
          <w:rFonts w:ascii="Times New Roman" w:eastAsia="Times New Roman" w:hAnsi="Times New Roman" w:cs="Times New Roman"/>
          <w:noProof/>
          <w:sz w:val="24"/>
          <w:szCs w:val="24"/>
        </w:rPr>
        <w:t>(Al-werikat, 2017)</w:t>
      </w:r>
      <w:r w:rsidR="00F92061">
        <w:rPr>
          <w:rFonts w:ascii="Times New Roman" w:eastAsia="Times New Roman" w:hAnsi="Times New Roman" w:cs="Times New Roman"/>
          <w:sz w:val="24"/>
          <w:szCs w:val="24"/>
        </w:rPr>
        <w:fldChar w:fldCharType="end"/>
      </w:r>
      <w:r w:rsidR="00F92061" w:rsidRPr="007E1E72">
        <w:rPr>
          <w:rFonts w:ascii="Times New Roman" w:eastAsia="Times New Roman" w:hAnsi="Times New Roman" w:cs="Times New Roman"/>
          <w:sz w:val="24"/>
          <w:szCs w:val="24"/>
        </w:rPr>
        <w:t>.</w:t>
      </w:r>
    </w:p>
    <w:p w:rsidR="00B63FC0" w:rsidRPr="00EC3450" w:rsidRDefault="00A64A48" w:rsidP="001E63E5">
      <w:pPr>
        <w:spacing w:before="240" w:after="0" w:line="360" w:lineRule="auto"/>
        <w:jc w:val="both"/>
        <w:rPr>
          <w:rFonts w:ascii="Times New Roman" w:hAnsi="Times New Roman" w:cs="Times New Roman"/>
          <w:sz w:val="24"/>
        </w:rPr>
      </w:pPr>
      <w:r>
        <w:rPr>
          <w:rFonts w:ascii="Times New Roman" w:hAnsi="Times New Roman" w:cs="Times New Roman"/>
          <w:sz w:val="24"/>
        </w:rPr>
        <w:t>S</w:t>
      </w:r>
      <w:r w:rsidRPr="00A64A48">
        <w:rPr>
          <w:rFonts w:ascii="Times New Roman" w:hAnsi="Times New Roman" w:cs="Times New Roman"/>
          <w:sz w:val="24"/>
        </w:rPr>
        <w:t xml:space="preserve">upply chain management (SCM) is a </w:t>
      </w:r>
      <w:r w:rsidR="00C01915" w:rsidRPr="00A64A48">
        <w:rPr>
          <w:rFonts w:ascii="Times New Roman" w:hAnsi="Times New Roman" w:cs="Times New Roman"/>
          <w:sz w:val="24"/>
        </w:rPr>
        <w:t>notion</w:t>
      </w:r>
      <w:r w:rsidRPr="00A64A48">
        <w:rPr>
          <w:rFonts w:ascii="Times New Roman" w:hAnsi="Times New Roman" w:cs="Times New Roman"/>
          <w:sz w:val="24"/>
        </w:rPr>
        <w:t xml:space="preserve"> that has </w:t>
      </w:r>
      <w:r w:rsidR="009D740D">
        <w:rPr>
          <w:rFonts w:ascii="Times New Roman" w:hAnsi="Times New Roman" w:cs="Times New Roman"/>
          <w:sz w:val="24"/>
        </w:rPr>
        <w:t xml:space="preserve">been </w:t>
      </w:r>
      <w:r w:rsidR="00C01915" w:rsidRPr="00A64A48">
        <w:rPr>
          <w:rFonts w:ascii="Times New Roman" w:hAnsi="Times New Roman" w:cs="Times New Roman"/>
          <w:sz w:val="24"/>
        </w:rPr>
        <w:t>invented</w:t>
      </w:r>
      <w:r w:rsidRPr="00A64A48">
        <w:rPr>
          <w:rFonts w:ascii="Times New Roman" w:hAnsi="Times New Roman" w:cs="Times New Roman"/>
          <w:sz w:val="24"/>
        </w:rPr>
        <w:t xml:space="preserve"> in the </w:t>
      </w:r>
      <w:r w:rsidR="00C01915" w:rsidRPr="00A64A48">
        <w:rPr>
          <w:rFonts w:ascii="Times New Roman" w:hAnsi="Times New Roman" w:cs="Times New Roman"/>
          <w:sz w:val="24"/>
        </w:rPr>
        <w:t>bu</w:t>
      </w:r>
      <w:r w:rsidR="00C01915">
        <w:rPr>
          <w:rFonts w:ascii="Times New Roman" w:hAnsi="Times New Roman" w:cs="Times New Roman"/>
          <w:sz w:val="24"/>
        </w:rPr>
        <w:t>siness</w:t>
      </w:r>
      <w:r>
        <w:rPr>
          <w:rFonts w:ascii="Times New Roman" w:hAnsi="Times New Roman" w:cs="Times New Roman"/>
          <w:sz w:val="24"/>
        </w:rPr>
        <w:t xml:space="preserve"> industry to </w:t>
      </w:r>
      <w:r w:rsidR="00C01915">
        <w:rPr>
          <w:rFonts w:ascii="Times New Roman" w:hAnsi="Times New Roman" w:cs="Times New Roman"/>
          <w:sz w:val="24"/>
        </w:rPr>
        <w:t>governor</w:t>
      </w:r>
      <w:r>
        <w:rPr>
          <w:rFonts w:ascii="Times New Roman" w:hAnsi="Times New Roman" w:cs="Times New Roman"/>
          <w:sz w:val="24"/>
        </w:rPr>
        <w:t xml:space="preserve"> </w:t>
      </w:r>
      <w:r w:rsidR="00BE66D9">
        <w:rPr>
          <w:rFonts w:ascii="Times New Roman" w:hAnsi="Times New Roman" w:cs="Times New Roman"/>
          <w:sz w:val="24"/>
        </w:rPr>
        <w:t>logistics</w:t>
      </w:r>
      <w:r w:rsidRPr="00A64A48">
        <w:rPr>
          <w:rFonts w:ascii="Times New Roman" w:hAnsi="Times New Roman" w:cs="Times New Roman"/>
          <w:sz w:val="24"/>
        </w:rPr>
        <w:t>. It represents a</w:t>
      </w:r>
      <w:r w:rsidR="008E3825">
        <w:rPr>
          <w:rFonts w:ascii="Times New Roman" w:hAnsi="Times New Roman" w:cs="Times New Roman"/>
          <w:sz w:val="24"/>
        </w:rPr>
        <w:t>n</w:t>
      </w:r>
      <w:r w:rsidRPr="00A64A48">
        <w:rPr>
          <w:rFonts w:ascii="Times New Roman" w:hAnsi="Times New Roman" w:cs="Times New Roman"/>
          <w:sz w:val="24"/>
        </w:rPr>
        <w:t xml:space="preserve"> </w:t>
      </w:r>
      <w:r w:rsidR="00B87C0E" w:rsidRPr="00A64A48">
        <w:rPr>
          <w:rFonts w:ascii="Times New Roman" w:hAnsi="Times New Roman" w:cs="Times New Roman"/>
          <w:sz w:val="24"/>
        </w:rPr>
        <w:t>administration</w:t>
      </w:r>
      <w:r w:rsidRPr="00A64A48">
        <w:rPr>
          <w:rFonts w:ascii="Times New Roman" w:hAnsi="Times New Roman" w:cs="Times New Roman"/>
          <w:sz w:val="24"/>
        </w:rPr>
        <w:t xml:space="preserve"> </w:t>
      </w:r>
      <w:r w:rsidR="00B87C0E" w:rsidRPr="00A64A48">
        <w:rPr>
          <w:rFonts w:ascii="Times New Roman" w:hAnsi="Times New Roman" w:cs="Times New Roman"/>
          <w:sz w:val="24"/>
        </w:rPr>
        <w:t>progression</w:t>
      </w:r>
      <w:r w:rsidRPr="00A64A48">
        <w:rPr>
          <w:rFonts w:ascii="Times New Roman" w:hAnsi="Times New Roman" w:cs="Times New Roman"/>
          <w:sz w:val="24"/>
        </w:rPr>
        <w:t xml:space="preserve"> by which enterprises </w:t>
      </w:r>
      <w:r w:rsidR="00B87C0E" w:rsidRPr="00A64A48">
        <w:rPr>
          <w:rFonts w:ascii="Times New Roman" w:hAnsi="Times New Roman" w:cs="Times New Roman"/>
          <w:sz w:val="24"/>
        </w:rPr>
        <w:t>control</w:t>
      </w:r>
      <w:r w:rsidRPr="00A64A48">
        <w:rPr>
          <w:rFonts w:ascii="Times New Roman" w:hAnsi="Times New Roman" w:cs="Times New Roman"/>
          <w:sz w:val="24"/>
        </w:rPr>
        <w:t xml:space="preserve"> and </w:t>
      </w:r>
      <w:r w:rsidR="00B87C0E" w:rsidRPr="00A64A48">
        <w:rPr>
          <w:rFonts w:ascii="Times New Roman" w:hAnsi="Times New Roman" w:cs="Times New Roman"/>
          <w:sz w:val="24"/>
        </w:rPr>
        <w:t>gove</w:t>
      </w:r>
      <w:r w:rsidR="00B87C0E">
        <w:rPr>
          <w:rFonts w:ascii="Times New Roman" w:hAnsi="Times New Roman" w:cs="Times New Roman"/>
          <w:sz w:val="24"/>
        </w:rPr>
        <w:t>rnor</w:t>
      </w:r>
      <w:r>
        <w:rPr>
          <w:rFonts w:ascii="Times New Roman" w:hAnsi="Times New Roman" w:cs="Times New Roman"/>
          <w:sz w:val="24"/>
        </w:rPr>
        <w:t xml:space="preserve"> the </w:t>
      </w:r>
      <w:r w:rsidR="00B87C0E">
        <w:rPr>
          <w:rFonts w:ascii="Times New Roman" w:hAnsi="Times New Roman" w:cs="Times New Roman"/>
          <w:sz w:val="24"/>
        </w:rPr>
        <w:t>international</w:t>
      </w:r>
      <w:r>
        <w:rPr>
          <w:rFonts w:ascii="Times New Roman" w:hAnsi="Times New Roman" w:cs="Times New Roman"/>
          <w:sz w:val="24"/>
        </w:rPr>
        <w:t xml:space="preserve"> </w:t>
      </w:r>
      <w:r w:rsidR="00B87C0E" w:rsidRPr="00A64A48">
        <w:rPr>
          <w:rFonts w:ascii="Times New Roman" w:hAnsi="Times New Roman" w:cs="Times New Roman"/>
          <w:sz w:val="24"/>
        </w:rPr>
        <w:t>linkage</w:t>
      </w:r>
      <w:r w:rsidRPr="00A64A48">
        <w:rPr>
          <w:rFonts w:ascii="Times New Roman" w:hAnsi="Times New Roman" w:cs="Times New Roman"/>
          <w:sz w:val="24"/>
        </w:rPr>
        <w:t xml:space="preserve"> of </w:t>
      </w:r>
      <w:r w:rsidR="00B87C0E" w:rsidRPr="00A64A48">
        <w:rPr>
          <w:rFonts w:ascii="Times New Roman" w:hAnsi="Times New Roman" w:cs="Times New Roman"/>
          <w:sz w:val="24"/>
        </w:rPr>
        <w:t>contractors</w:t>
      </w:r>
      <w:r w:rsidRPr="00A64A48">
        <w:rPr>
          <w:rFonts w:ascii="Times New Roman" w:hAnsi="Times New Roman" w:cs="Times New Roman"/>
          <w:sz w:val="24"/>
        </w:rPr>
        <w:t>, factories, warehouses, distribution centers</w:t>
      </w:r>
      <w:r w:rsidR="00F304B1">
        <w:rPr>
          <w:rFonts w:ascii="Times New Roman" w:hAnsi="Times New Roman" w:cs="Times New Roman"/>
          <w:sz w:val="24"/>
        </w:rPr>
        <w:t>,</w:t>
      </w:r>
      <w:r w:rsidRPr="00A64A48">
        <w:rPr>
          <w:rFonts w:ascii="Times New Roman" w:hAnsi="Times New Roman" w:cs="Times New Roman"/>
          <w:sz w:val="24"/>
        </w:rPr>
        <w:t xml:space="preserve"> and retail</w:t>
      </w:r>
      <w:r>
        <w:rPr>
          <w:rFonts w:ascii="Times New Roman" w:hAnsi="Times New Roman" w:cs="Times New Roman"/>
          <w:sz w:val="24"/>
        </w:rPr>
        <w:t xml:space="preserve">ers through which raw materials </w:t>
      </w:r>
      <w:r w:rsidRPr="00A64A48">
        <w:rPr>
          <w:rFonts w:ascii="Times New Roman" w:hAnsi="Times New Roman" w:cs="Times New Roman"/>
          <w:sz w:val="24"/>
        </w:rPr>
        <w:t>are acquired, transfor</w:t>
      </w:r>
      <w:r w:rsidR="002327B6">
        <w:rPr>
          <w:rFonts w:ascii="Times New Roman" w:hAnsi="Times New Roman" w:cs="Times New Roman"/>
          <w:sz w:val="24"/>
        </w:rPr>
        <w:t>med</w:t>
      </w:r>
      <w:r w:rsidR="007642D5">
        <w:rPr>
          <w:rFonts w:ascii="Times New Roman" w:hAnsi="Times New Roman" w:cs="Times New Roman"/>
          <w:sz w:val="24"/>
        </w:rPr>
        <w:t>,</w:t>
      </w:r>
      <w:r w:rsidR="002327B6">
        <w:rPr>
          <w:rFonts w:ascii="Times New Roman" w:hAnsi="Times New Roman" w:cs="Times New Roman"/>
          <w:sz w:val="24"/>
        </w:rPr>
        <w:t xml:space="preserve"> and delivered to customers</w:t>
      </w:r>
      <w:r w:rsidR="0074084D">
        <w:rPr>
          <w:rFonts w:ascii="Times New Roman" w:hAnsi="Times New Roman" w:cs="Times New Roman"/>
          <w:sz w:val="24"/>
        </w:rPr>
        <w:t xml:space="preserve"> </w:t>
      </w:r>
      <w:r w:rsidR="00F871E7">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{"citationItems":[{"id":"ITEM-1","itemData":{"author":[{"dropping-particle":"","family":"Azhar","given":"Salman","non-dropping-particle":"","parse-names":false,"suffix":""}],"container-title":"Delhi Business Review","id":"ITEM-1","issue":"1","issued":{"date-parts":[["2002"]]},"page":"1-6","title":"SUPPLY CHAIN MANAGEMENT IN CONSTRUCTION","type":"article-journal","volume":"3"},"uris":["http://www.mendeley.com/documents/?uuid=6bbe42f4-1ca0-4cac-b4db-dcbddfb9ac63"]}],"mendeley":{"formattedCitation":"(Azhar, 2002)","manualFormatting":"(Azhar, 2002)","plainTextFormattedCitation":"(Azhar, 2002)","previouslyFormattedCitation":"(Azhar 2002)"},"properties":{"noteIndex":0},"schema":"https://github.com/citation-style-language/schema/raw/master/csl-citation.json"}</w:instrText>
      </w:r>
      <w:r w:rsidR="00F871E7">
        <w:rPr>
          <w:rFonts w:ascii="Times New Roman" w:hAnsi="Times New Roman" w:cs="Times New Roman"/>
          <w:sz w:val="24"/>
        </w:rPr>
        <w:fldChar w:fldCharType="separate"/>
      </w:r>
      <w:r w:rsidR="0038101F" w:rsidRPr="0038101F">
        <w:rPr>
          <w:rFonts w:ascii="Times New Roman" w:hAnsi="Times New Roman" w:cs="Times New Roman"/>
          <w:noProof/>
          <w:sz w:val="24"/>
        </w:rPr>
        <w:t>(Azhar</w:t>
      </w:r>
      <w:r w:rsidR="003265C3">
        <w:rPr>
          <w:rFonts w:ascii="Times New Roman" w:hAnsi="Times New Roman" w:cs="Times New Roman"/>
          <w:noProof/>
          <w:sz w:val="24"/>
        </w:rPr>
        <w:t>,</w:t>
      </w:r>
      <w:r w:rsidR="0038101F" w:rsidRPr="0038101F">
        <w:rPr>
          <w:rFonts w:ascii="Times New Roman" w:hAnsi="Times New Roman" w:cs="Times New Roman"/>
          <w:noProof/>
          <w:sz w:val="24"/>
        </w:rPr>
        <w:t xml:space="preserve"> 2002)</w:t>
      </w:r>
      <w:r w:rsidR="00F871E7">
        <w:rPr>
          <w:rFonts w:ascii="Times New Roman" w:hAnsi="Times New Roman" w:cs="Times New Roman"/>
          <w:sz w:val="24"/>
        </w:rPr>
        <w:fldChar w:fldCharType="end"/>
      </w:r>
      <w:r>
        <w:rPr>
          <w:rFonts w:ascii="Times New Roman" w:hAnsi="Times New Roman" w:cs="Times New Roman"/>
          <w:sz w:val="24"/>
        </w:rPr>
        <w:t>.</w:t>
      </w:r>
      <w:r w:rsidR="001C0E03">
        <w:rPr>
          <w:rFonts w:ascii="Times New Roman" w:hAnsi="Times New Roman" w:cs="Times New Roman"/>
          <w:sz w:val="24"/>
        </w:rPr>
        <w:t xml:space="preserve"> </w:t>
      </w:r>
      <w:r w:rsidR="00CE5258">
        <w:rPr>
          <w:rFonts w:ascii="Times New Roman" w:hAnsi="Times New Roman" w:cs="Times New Roman"/>
          <w:sz w:val="24"/>
        </w:rPr>
        <w:t>Supply chain management is recognized</w:t>
      </w:r>
      <w:r w:rsidR="001C0E03">
        <w:rPr>
          <w:rFonts w:ascii="Times New Roman" w:hAnsi="Times New Roman" w:cs="Times New Roman"/>
          <w:sz w:val="24"/>
        </w:rPr>
        <w:t xml:space="preserve"> as </w:t>
      </w:r>
      <w:r w:rsidR="00F304B1">
        <w:rPr>
          <w:rFonts w:ascii="Times New Roman" w:hAnsi="Times New Roman" w:cs="Times New Roman"/>
          <w:sz w:val="24"/>
        </w:rPr>
        <w:t xml:space="preserve">the </w:t>
      </w:r>
      <w:r w:rsidR="001C0E03">
        <w:rPr>
          <w:rFonts w:ascii="Times New Roman" w:hAnsi="Times New Roman" w:cs="Times New Roman"/>
          <w:sz w:val="24"/>
        </w:rPr>
        <w:t>leading</w:t>
      </w:r>
      <w:r w:rsidR="00EB2C20">
        <w:rPr>
          <w:rFonts w:ascii="Times New Roman" w:hAnsi="Times New Roman" w:cs="Times New Roman"/>
          <w:sz w:val="24"/>
        </w:rPr>
        <w:t xml:space="preserve"> process improvement, </w:t>
      </w:r>
      <w:r w:rsidR="00CE5258" w:rsidRPr="006D5589">
        <w:rPr>
          <w:rFonts w:ascii="Times New Roman" w:hAnsi="Times New Roman" w:cs="Times New Roman"/>
          <w:sz w:val="24"/>
        </w:rPr>
        <w:t>cost</w:t>
      </w:r>
      <w:r w:rsidR="00F304B1">
        <w:rPr>
          <w:rFonts w:ascii="Times New Roman" w:hAnsi="Times New Roman" w:cs="Times New Roman"/>
          <w:sz w:val="24"/>
        </w:rPr>
        <w:t>-savin</w:t>
      </w:r>
      <w:r w:rsidR="00CE5258" w:rsidRPr="006D5589">
        <w:rPr>
          <w:rFonts w:ascii="Times New Roman" w:hAnsi="Times New Roman" w:cs="Times New Roman"/>
          <w:sz w:val="24"/>
        </w:rPr>
        <w:t>g</w:t>
      </w:r>
      <w:r w:rsidR="00F304B1">
        <w:rPr>
          <w:rFonts w:ascii="Times New Roman" w:hAnsi="Times New Roman" w:cs="Times New Roman"/>
          <w:sz w:val="24"/>
        </w:rPr>
        <w:t>,</w:t>
      </w:r>
      <w:r w:rsidR="00CE5258" w:rsidRPr="006D5589">
        <w:rPr>
          <w:rFonts w:ascii="Times New Roman" w:hAnsi="Times New Roman" w:cs="Times New Roman"/>
          <w:sz w:val="24"/>
        </w:rPr>
        <w:t xml:space="preserve"> and revenue</w:t>
      </w:r>
      <w:r w:rsidR="00F304B1">
        <w:rPr>
          <w:rFonts w:ascii="Times New Roman" w:hAnsi="Times New Roman" w:cs="Times New Roman"/>
          <w:sz w:val="24"/>
        </w:rPr>
        <w:t>-</w:t>
      </w:r>
      <w:r w:rsidR="00CE5258" w:rsidRPr="006D5589">
        <w:rPr>
          <w:rFonts w:ascii="Times New Roman" w:hAnsi="Times New Roman" w:cs="Times New Roman"/>
          <w:sz w:val="24"/>
        </w:rPr>
        <w:t>enhancing busin</w:t>
      </w:r>
      <w:r w:rsidR="00CE5258">
        <w:rPr>
          <w:rFonts w:ascii="Times New Roman" w:hAnsi="Times New Roman" w:cs="Times New Roman"/>
          <w:sz w:val="24"/>
        </w:rPr>
        <w:t>ess strategy. It applies to all</w:t>
      </w:r>
      <w:r w:rsidR="00CE5258" w:rsidRPr="006D5589">
        <w:rPr>
          <w:rFonts w:ascii="Times New Roman" w:hAnsi="Times New Roman" w:cs="Times New Roman"/>
          <w:sz w:val="24"/>
        </w:rPr>
        <w:t xml:space="preserve"> businesses involved in the delivery of construction projects</w:t>
      </w:r>
      <w:r w:rsidR="00CE5258">
        <w:rPr>
          <w:rFonts w:ascii="Times New Roman" w:hAnsi="Times New Roman" w:cs="Times New Roman"/>
          <w:sz w:val="24"/>
        </w:rPr>
        <w:t xml:space="preserve"> </w:t>
      </w:r>
      <w:r w:rsidR="00CE5258" w:rsidRPr="004062AF">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{"citationItems":[{"id":"ITEM-1","itemData":{"author":[{"dropping-particle":"","family":"I","given":"Mulla Aneesa","non-dropping-particle":"","parse-names":false,"suffix":""},{"dropping-particle":"","family":"Gupta","given":"A K","non-dropping-particle":"","parse-names":false,"suffix":""},{"dropping-particle":"","family":"Desai","given":"Prof D B","non-dropping-particle":"","parse-names":false,"suffix":""}],"id":"ITEM-1","issue":"1","issued":{"date-parts":[["2015"]]},"page":"35-40","title":"Supply Chain Management : Effective Tool in Construction Industry","type":"article-journal","volume":"2"},"uris":["http://www.mendeley.com/documents/?uuid=d65ccb88-37ee-4ff1-96a6-c32a2f7f4938"]}],"mendeley":{"formattedCitation":"(I et al., 2015)","manualFormatting":"(I, Gupta, and Desai, 2015)","plainTextFormattedCitation":"(I et al., 2015)","previouslyFormattedCitation":"(I, Gupta, and Desai 2015)"},"properties":{"noteIndex":0},"schema":"https://github.com/citation-style-language/schema/raw/master/csl-citation.json"}</w:instrText>
      </w:r>
      <w:r w:rsidR="00CE5258" w:rsidRPr="004062AF">
        <w:rPr>
          <w:rFonts w:ascii="Times New Roman" w:hAnsi="Times New Roman" w:cs="Times New Roman"/>
          <w:sz w:val="24"/>
        </w:rPr>
        <w:fldChar w:fldCharType="separate"/>
      </w:r>
      <w:r w:rsidR="0038101F" w:rsidRPr="0038101F">
        <w:rPr>
          <w:rFonts w:ascii="Times New Roman" w:hAnsi="Times New Roman" w:cs="Times New Roman"/>
          <w:noProof/>
          <w:sz w:val="24"/>
        </w:rPr>
        <w:t>(I, Gupta, and Desai</w:t>
      </w:r>
      <w:r w:rsidR="003265C3">
        <w:rPr>
          <w:rFonts w:ascii="Times New Roman" w:hAnsi="Times New Roman" w:cs="Times New Roman"/>
          <w:noProof/>
          <w:sz w:val="24"/>
        </w:rPr>
        <w:t>,</w:t>
      </w:r>
      <w:r w:rsidR="0038101F" w:rsidRPr="0038101F">
        <w:rPr>
          <w:rFonts w:ascii="Times New Roman" w:hAnsi="Times New Roman" w:cs="Times New Roman"/>
          <w:noProof/>
          <w:sz w:val="24"/>
        </w:rPr>
        <w:t xml:space="preserve"> 2015)</w:t>
      </w:r>
      <w:r w:rsidR="00CE5258" w:rsidRPr="004062AF">
        <w:rPr>
          <w:rFonts w:ascii="Times New Roman" w:hAnsi="Times New Roman" w:cs="Times New Roman"/>
          <w:sz w:val="24"/>
        </w:rPr>
        <w:fldChar w:fldCharType="end"/>
      </w:r>
      <w:r w:rsidR="00CE5258" w:rsidRPr="004062AF">
        <w:rPr>
          <w:rFonts w:ascii="Times New Roman" w:hAnsi="Times New Roman" w:cs="Times New Roman"/>
          <w:sz w:val="24"/>
        </w:rPr>
        <w:t>.</w:t>
      </w:r>
      <w:r w:rsidR="00CE5258">
        <w:rPr>
          <w:rFonts w:ascii="Times New Roman" w:hAnsi="Times New Roman" w:cs="Times New Roman"/>
          <w:sz w:val="24"/>
        </w:rPr>
        <w:t xml:space="preserve"> </w:t>
      </w:r>
    </w:p>
    <w:p w:rsidR="00EE2273" w:rsidRDefault="00856E58" w:rsidP="00747B7F">
      <w:pPr>
        <w:spacing w:before="240" w:after="0" w:line="360" w:lineRule="auto"/>
        <w:jc w:val="both"/>
        <w:rPr>
          <w:rFonts w:ascii="Times New Roman" w:hAnsi="Times New Roman" w:cs="Times New Roman"/>
          <w:sz w:val="24"/>
          <w:szCs w:val="24"/>
        </w:rPr>
      </w:pPr>
      <w:r w:rsidRPr="00856E58">
        <w:rPr>
          <w:rFonts w:ascii="Times New Roman" w:hAnsi="Times New Roman" w:cs="Times New Roman"/>
          <w:sz w:val="24"/>
          <w:szCs w:val="24"/>
        </w:rPr>
        <w:t xml:space="preserve">Construction supply-chain management </w:t>
      </w:r>
      <w:r w:rsidR="002331D6" w:rsidRPr="00856E58">
        <w:rPr>
          <w:rFonts w:ascii="Times New Roman" w:hAnsi="Times New Roman" w:cs="Times New Roman"/>
          <w:sz w:val="24"/>
          <w:szCs w:val="24"/>
        </w:rPr>
        <w:t>suggest</w:t>
      </w:r>
      <w:r w:rsidR="002331D6">
        <w:rPr>
          <w:rFonts w:ascii="Times New Roman" w:hAnsi="Times New Roman" w:cs="Times New Roman"/>
          <w:sz w:val="24"/>
          <w:szCs w:val="24"/>
        </w:rPr>
        <w:t>s</w:t>
      </w:r>
      <w:r w:rsidRPr="00856E58">
        <w:rPr>
          <w:rFonts w:ascii="Times New Roman" w:hAnsi="Times New Roman" w:cs="Times New Roman"/>
          <w:sz w:val="24"/>
          <w:szCs w:val="24"/>
        </w:rPr>
        <w:t xml:space="preserve"> </w:t>
      </w:r>
      <w:r w:rsidR="002331D6" w:rsidRPr="00856E58">
        <w:rPr>
          <w:rFonts w:ascii="Times New Roman" w:hAnsi="Times New Roman" w:cs="Times New Roman"/>
          <w:sz w:val="24"/>
          <w:szCs w:val="24"/>
        </w:rPr>
        <w:t>fresh</w:t>
      </w:r>
      <w:r w:rsidRPr="00856E58">
        <w:rPr>
          <w:rFonts w:ascii="Times New Roman" w:hAnsi="Times New Roman" w:cs="Times New Roman"/>
          <w:sz w:val="24"/>
          <w:szCs w:val="24"/>
        </w:rPr>
        <w:t xml:space="preserve"> </w:t>
      </w:r>
      <w:r w:rsidR="002331D6" w:rsidRPr="00856E58">
        <w:rPr>
          <w:rFonts w:ascii="Times New Roman" w:hAnsi="Times New Roman" w:cs="Times New Roman"/>
          <w:sz w:val="24"/>
          <w:szCs w:val="24"/>
        </w:rPr>
        <w:t>methods</w:t>
      </w:r>
      <w:r w:rsidRPr="00856E58">
        <w:rPr>
          <w:rFonts w:ascii="Times New Roman" w:hAnsi="Times New Roman" w:cs="Times New Roman"/>
          <w:sz w:val="24"/>
          <w:szCs w:val="24"/>
        </w:rPr>
        <w:t xml:space="preserve"> to </w:t>
      </w:r>
      <w:r w:rsidR="00A30FE6" w:rsidRPr="00856E58">
        <w:rPr>
          <w:rFonts w:ascii="Times New Roman" w:hAnsi="Times New Roman" w:cs="Times New Roman"/>
          <w:sz w:val="24"/>
          <w:szCs w:val="24"/>
        </w:rPr>
        <w:t>decr</w:t>
      </w:r>
      <w:r w:rsidR="00A30FE6">
        <w:rPr>
          <w:rFonts w:ascii="Times New Roman" w:hAnsi="Times New Roman" w:cs="Times New Roman"/>
          <w:sz w:val="24"/>
          <w:szCs w:val="24"/>
        </w:rPr>
        <w:t>ease</w:t>
      </w:r>
      <w:r w:rsidR="0074084D">
        <w:rPr>
          <w:rFonts w:ascii="Times New Roman" w:hAnsi="Times New Roman" w:cs="Times New Roman"/>
          <w:sz w:val="24"/>
          <w:szCs w:val="24"/>
        </w:rPr>
        <w:t xml:space="preserve"> the cost </w:t>
      </w:r>
      <w:r>
        <w:rPr>
          <w:rFonts w:ascii="Times New Roman" w:hAnsi="Times New Roman" w:cs="Times New Roman"/>
          <w:sz w:val="24"/>
          <w:szCs w:val="24"/>
        </w:rPr>
        <w:t xml:space="preserve">and increase the </w:t>
      </w:r>
      <w:r w:rsidR="00A30FE6" w:rsidRPr="00856E58">
        <w:rPr>
          <w:rFonts w:ascii="Times New Roman" w:hAnsi="Times New Roman" w:cs="Times New Roman"/>
          <w:sz w:val="24"/>
          <w:szCs w:val="24"/>
        </w:rPr>
        <w:t>consistency</w:t>
      </w:r>
      <w:r w:rsidRPr="00856E58">
        <w:rPr>
          <w:rFonts w:ascii="Times New Roman" w:hAnsi="Times New Roman" w:cs="Times New Roman"/>
          <w:sz w:val="24"/>
          <w:szCs w:val="24"/>
        </w:rPr>
        <w:t xml:space="preserve"> and </w:t>
      </w:r>
      <w:r w:rsidR="00A30FE6" w:rsidRPr="00856E58">
        <w:rPr>
          <w:rFonts w:ascii="Times New Roman" w:hAnsi="Times New Roman" w:cs="Times New Roman"/>
          <w:sz w:val="24"/>
          <w:szCs w:val="24"/>
        </w:rPr>
        <w:t>quickness</w:t>
      </w:r>
      <w:r w:rsidRPr="00856E58">
        <w:rPr>
          <w:rFonts w:ascii="Times New Roman" w:hAnsi="Times New Roman" w:cs="Times New Roman"/>
          <w:sz w:val="24"/>
          <w:szCs w:val="24"/>
        </w:rPr>
        <w:t xml:space="preserve"> of facility construction. Supply-chain managem</w:t>
      </w:r>
      <w:r>
        <w:rPr>
          <w:rFonts w:ascii="Times New Roman" w:hAnsi="Times New Roman" w:cs="Times New Roman"/>
          <w:sz w:val="24"/>
          <w:szCs w:val="24"/>
        </w:rPr>
        <w:t xml:space="preserve">ent takes a systems </w:t>
      </w:r>
      <w:r w:rsidR="00A30FE6">
        <w:rPr>
          <w:rFonts w:ascii="Times New Roman" w:hAnsi="Times New Roman" w:cs="Times New Roman"/>
          <w:sz w:val="24"/>
          <w:szCs w:val="24"/>
        </w:rPr>
        <w:t>opinion</w:t>
      </w:r>
      <w:r>
        <w:rPr>
          <w:rFonts w:ascii="Times New Roman" w:hAnsi="Times New Roman" w:cs="Times New Roman"/>
          <w:sz w:val="24"/>
          <w:szCs w:val="24"/>
        </w:rPr>
        <w:t xml:space="preserve"> of the </w:t>
      </w:r>
      <w:r w:rsidR="00A30FE6" w:rsidRPr="00856E58">
        <w:rPr>
          <w:rFonts w:ascii="Times New Roman" w:hAnsi="Times New Roman" w:cs="Times New Roman"/>
          <w:sz w:val="24"/>
          <w:szCs w:val="24"/>
        </w:rPr>
        <w:t>manufactur</w:t>
      </w:r>
      <w:r w:rsidR="008E3825">
        <w:rPr>
          <w:rFonts w:ascii="Times New Roman" w:hAnsi="Times New Roman" w:cs="Times New Roman"/>
          <w:sz w:val="24"/>
          <w:szCs w:val="24"/>
        </w:rPr>
        <w:t>ing</w:t>
      </w:r>
      <w:r w:rsidRPr="00856E58">
        <w:rPr>
          <w:rFonts w:ascii="Times New Roman" w:hAnsi="Times New Roman" w:cs="Times New Roman"/>
          <w:sz w:val="24"/>
          <w:szCs w:val="24"/>
        </w:rPr>
        <w:t xml:space="preserve"> activities of </w:t>
      </w:r>
      <w:r w:rsidR="00A30FE6" w:rsidRPr="00856E58">
        <w:rPr>
          <w:rFonts w:ascii="Times New Roman" w:hAnsi="Times New Roman" w:cs="Times New Roman"/>
          <w:sz w:val="24"/>
          <w:szCs w:val="24"/>
        </w:rPr>
        <w:t>self-governing</w:t>
      </w:r>
      <w:r w:rsidRPr="00856E58">
        <w:rPr>
          <w:rFonts w:ascii="Times New Roman" w:hAnsi="Times New Roman" w:cs="Times New Roman"/>
          <w:sz w:val="24"/>
          <w:szCs w:val="24"/>
        </w:rPr>
        <w:t xml:space="preserve"> production units (subcontractors and</w:t>
      </w:r>
      <w:r>
        <w:rPr>
          <w:rFonts w:ascii="Times New Roman" w:hAnsi="Times New Roman" w:cs="Times New Roman"/>
          <w:sz w:val="24"/>
          <w:szCs w:val="24"/>
        </w:rPr>
        <w:t xml:space="preserve"> suppliers in construction) and </w:t>
      </w:r>
      <w:r w:rsidR="00A30FE6" w:rsidRPr="00856E58">
        <w:rPr>
          <w:rFonts w:ascii="Times New Roman" w:hAnsi="Times New Roman" w:cs="Times New Roman"/>
          <w:sz w:val="24"/>
          <w:szCs w:val="24"/>
        </w:rPr>
        <w:t>pursues</w:t>
      </w:r>
      <w:r w:rsidRPr="00856E58">
        <w:rPr>
          <w:rFonts w:ascii="Times New Roman" w:hAnsi="Times New Roman" w:cs="Times New Roman"/>
          <w:sz w:val="24"/>
          <w:szCs w:val="24"/>
        </w:rPr>
        <w:t xml:space="preserve"> </w:t>
      </w:r>
      <w:r w:rsidR="00A30FE6" w:rsidRPr="00856E58">
        <w:rPr>
          <w:rFonts w:ascii="Times New Roman" w:hAnsi="Times New Roman" w:cs="Times New Roman"/>
          <w:sz w:val="24"/>
          <w:szCs w:val="24"/>
        </w:rPr>
        <w:t>international</w:t>
      </w:r>
      <w:r w:rsidRPr="00856E58">
        <w:rPr>
          <w:rFonts w:ascii="Times New Roman" w:hAnsi="Times New Roman" w:cs="Times New Roman"/>
          <w:sz w:val="24"/>
          <w:szCs w:val="24"/>
        </w:rPr>
        <w:t xml:space="preserve"> optimization of these activities</w:t>
      </w:r>
      <w:r w:rsidR="00944375">
        <w:rPr>
          <w:rFonts w:ascii="Times New Roman" w:hAnsi="Times New Roman" w:cs="Times New Roman"/>
          <w:sz w:val="24"/>
          <w:szCs w:val="24"/>
        </w:rPr>
        <w:t xml:space="preserve"> </w:t>
      </w:r>
      <w:r w:rsidR="00856098">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{"citationItems":[{"id":"ITEM-1","itemData":{"author":[{"dropping-particle":"","family":"Brien","given":"William John O","non-dropping-particle":"","parse-names":false,"suffix":""}],"container-title":"https://www.researchgate.net/publication/2383708","id":"ITEM-1","issued":{"date-parts":[["2014"]]},"page":"23","title":"Construction Supply-Chain Management : A Vision for Advanced Coordination , Costing , and Control.","type":"article-journal"},"uris":["http://www.mendeley.com/documents/?uuid=e9441801-3109-4b0c-9756-68ef817edb2b"]}],"mendeley":{"formattedCitation":"(Brien, 2014)","manualFormatting":"(Brien, 2014)","plainTextFormattedCitation":"(Brien, 2014)","previouslyFormattedCitation":"(Brien 2014)"},"properties":{"noteIndex":0},"schema":"https://github.com/citation-style-language/schema/raw/master/csl-citation.json"}</w:instrText>
      </w:r>
      <w:r w:rsidR="00856098">
        <w:rPr>
          <w:rFonts w:ascii="Times New Roman" w:hAnsi="Times New Roman" w:cs="Times New Roman"/>
          <w:sz w:val="24"/>
          <w:szCs w:val="24"/>
        </w:rPr>
        <w:fldChar w:fldCharType="separate"/>
      </w:r>
      <w:r w:rsidR="0038101F" w:rsidRPr="0038101F">
        <w:rPr>
          <w:rFonts w:ascii="Times New Roman" w:hAnsi="Times New Roman" w:cs="Times New Roman"/>
          <w:noProof/>
          <w:sz w:val="24"/>
          <w:szCs w:val="24"/>
        </w:rPr>
        <w:t>(Brien</w:t>
      </w:r>
      <w:r w:rsidR="00EE4ABA">
        <w:rPr>
          <w:rFonts w:ascii="Times New Roman" w:hAnsi="Times New Roman" w:cs="Times New Roman"/>
          <w:noProof/>
          <w:sz w:val="24"/>
          <w:szCs w:val="24"/>
        </w:rPr>
        <w:t>,</w:t>
      </w:r>
      <w:r w:rsidR="0038101F" w:rsidRPr="0038101F">
        <w:rPr>
          <w:rFonts w:ascii="Times New Roman" w:hAnsi="Times New Roman" w:cs="Times New Roman"/>
          <w:noProof/>
          <w:sz w:val="24"/>
          <w:szCs w:val="24"/>
        </w:rPr>
        <w:t xml:space="preserve"> 2014)</w:t>
      </w:r>
      <w:r w:rsidR="00856098">
        <w:rPr>
          <w:rFonts w:ascii="Times New Roman" w:hAnsi="Times New Roman" w:cs="Times New Roman"/>
          <w:sz w:val="24"/>
          <w:szCs w:val="24"/>
        </w:rPr>
        <w:fldChar w:fldCharType="end"/>
      </w:r>
      <w:r w:rsidRPr="00856E58">
        <w:rPr>
          <w:rFonts w:ascii="Times New Roman" w:hAnsi="Times New Roman" w:cs="Times New Roman"/>
          <w:sz w:val="24"/>
          <w:szCs w:val="24"/>
        </w:rPr>
        <w:t>.</w:t>
      </w:r>
      <w:r w:rsidR="00FD4A8F">
        <w:rPr>
          <w:rFonts w:ascii="Times New Roman" w:hAnsi="Times New Roman" w:cs="Times New Roman"/>
          <w:sz w:val="24"/>
          <w:szCs w:val="24"/>
        </w:rPr>
        <w:t xml:space="preserve"> </w:t>
      </w:r>
      <w:r w:rsidR="00882F0D">
        <w:rPr>
          <w:rFonts w:ascii="Times New Roman" w:hAnsi="Times New Roman" w:cs="Times New Roman"/>
          <w:sz w:val="24"/>
          <w:szCs w:val="24"/>
        </w:rPr>
        <w:t xml:space="preserve">Similarly, </w:t>
      </w:r>
      <w:r w:rsidR="00FF76A2" w:rsidRPr="00FF76A2">
        <w:rPr>
          <w:rFonts w:ascii="Times New Roman" w:hAnsi="Times New Roman" w:cs="Times New Roman"/>
          <w:sz w:val="24"/>
          <w:szCs w:val="24"/>
        </w:rPr>
        <w:t>many parties involve</w:t>
      </w:r>
      <w:r w:rsidR="005E1658">
        <w:rPr>
          <w:rFonts w:ascii="Times New Roman" w:hAnsi="Times New Roman" w:cs="Times New Roman"/>
          <w:sz w:val="24"/>
          <w:szCs w:val="24"/>
        </w:rPr>
        <w:t>d</w:t>
      </w:r>
      <w:r w:rsidR="00FF76A2" w:rsidRPr="00FF76A2">
        <w:rPr>
          <w:rFonts w:ascii="Times New Roman" w:hAnsi="Times New Roman" w:cs="Times New Roman"/>
          <w:sz w:val="24"/>
          <w:szCs w:val="24"/>
        </w:rPr>
        <w:t xml:space="preserve"> in the const</w:t>
      </w:r>
      <w:r w:rsidR="00FF76A2">
        <w:rPr>
          <w:rFonts w:ascii="Times New Roman" w:hAnsi="Times New Roman" w:cs="Times New Roman"/>
          <w:sz w:val="24"/>
          <w:szCs w:val="24"/>
        </w:rPr>
        <w:t xml:space="preserve">ruction project starting from </w:t>
      </w:r>
      <w:r w:rsidR="00FF76A2" w:rsidRPr="00FF76A2">
        <w:rPr>
          <w:rFonts w:ascii="Times New Roman" w:hAnsi="Times New Roman" w:cs="Times New Roman"/>
          <w:sz w:val="24"/>
          <w:szCs w:val="24"/>
        </w:rPr>
        <w:t>professionals un</w:t>
      </w:r>
      <w:r w:rsidR="0074084D">
        <w:rPr>
          <w:rFonts w:ascii="Times New Roman" w:hAnsi="Times New Roman" w:cs="Times New Roman"/>
          <w:sz w:val="24"/>
          <w:szCs w:val="24"/>
        </w:rPr>
        <w:t>til the labors such as clients,</w:t>
      </w:r>
      <w:r w:rsidR="00FF76A2" w:rsidRPr="00FF76A2">
        <w:rPr>
          <w:rFonts w:ascii="Times New Roman" w:hAnsi="Times New Roman" w:cs="Times New Roman"/>
          <w:sz w:val="24"/>
          <w:szCs w:val="24"/>
        </w:rPr>
        <w:t xml:space="preserve"> c</w:t>
      </w:r>
      <w:r w:rsidR="00FF76A2">
        <w:rPr>
          <w:rFonts w:ascii="Times New Roman" w:hAnsi="Times New Roman" w:cs="Times New Roman"/>
          <w:sz w:val="24"/>
          <w:szCs w:val="24"/>
        </w:rPr>
        <w:t xml:space="preserve">onsultants,  main contractor, </w:t>
      </w:r>
      <w:r w:rsidR="00FF76A2" w:rsidRPr="00FF76A2">
        <w:rPr>
          <w:rFonts w:ascii="Times New Roman" w:hAnsi="Times New Roman" w:cs="Times New Roman"/>
          <w:sz w:val="24"/>
          <w:szCs w:val="24"/>
        </w:rPr>
        <w:t>subcontractor</w:t>
      </w:r>
      <w:r w:rsidR="00FA1EAE">
        <w:rPr>
          <w:rFonts w:ascii="Times New Roman" w:hAnsi="Times New Roman" w:cs="Times New Roman"/>
          <w:sz w:val="24"/>
          <w:szCs w:val="24"/>
        </w:rPr>
        <w:t>,  supplier</w:t>
      </w:r>
      <w:r w:rsidR="007642D5">
        <w:rPr>
          <w:rFonts w:ascii="Times New Roman" w:hAnsi="Times New Roman" w:cs="Times New Roman"/>
          <w:sz w:val="24"/>
          <w:szCs w:val="24"/>
        </w:rPr>
        <w:t>,</w:t>
      </w:r>
      <w:r w:rsidR="00FA1EAE">
        <w:rPr>
          <w:rFonts w:ascii="Times New Roman" w:hAnsi="Times New Roman" w:cs="Times New Roman"/>
          <w:sz w:val="24"/>
          <w:szCs w:val="24"/>
        </w:rPr>
        <w:t xml:space="preserve"> and labors which can cause problems between them,</w:t>
      </w:r>
      <w:r w:rsidR="00FF76A2">
        <w:rPr>
          <w:rFonts w:ascii="Times New Roman" w:hAnsi="Times New Roman" w:cs="Times New Roman"/>
          <w:sz w:val="24"/>
          <w:szCs w:val="24"/>
        </w:rPr>
        <w:t xml:space="preserve"> for </w:t>
      </w:r>
      <w:r w:rsidR="00FF76A2" w:rsidRPr="00FF76A2">
        <w:rPr>
          <w:rFonts w:ascii="Times New Roman" w:hAnsi="Times New Roman" w:cs="Times New Roman"/>
          <w:sz w:val="24"/>
          <w:szCs w:val="24"/>
        </w:rPr>
        <w:t>example, the lack of trust, delay, lack of communication th</w:t>
      </w:r>
      <w:r w:rsidR="00FF76A2">
        <w:rPr>
          <w:rFonts w:ascii="Times New Roman" w:hAnsi="Times New Roman" w:cs="Times New Roman"/>
          <w:sz w:val="24"/>
          <w:szCs w:val="24"/>
        </w:rPr>
        <w:t xml:space="preserve">at can cause conflict leading </w:t>
      </w:r>
      <w:r w:rsidR="00FF76A2" w:rsidRPr="00FF76A2">
        <w:rPr>
          <w:rFonts w:ascii="Times New Roman" w:hAnsi="Times New Roman" w:cs="Times New Roman"/>
          <w:sz w:val="24"/>
          <w:szCs w:val="24"/>
        </w:rPr>
        <w:t>to relationship problems among all this project stakeho</w:t>
      </w:r>
      <w:r w:rsidR="00FF76A2">
        <w:rPr>
          <w:rFonts w:ascii="Times New Roman" w:hAnsi="Times New Roman" w:cs="Times New Roman"/>
          <w:sz w:val="24"/>
          <w:szCs w:val="24"/>
        </w:rPr>
        <w:t xml:space="preserve">lder during the implementation </w:t>
      </w:r>
      <w:r w:rsidR="00FF76A2" w:rsidRPr="00FF76A2">
        <w:rPr>
          <w:rFonts w:ascii="Times New Roman" w:hAnsi="Times New Roman" w:cs="Times New Roman"/>
          <w:sz w:val="24"/>
          <w:szCs w:val="24"/>
        </w:rPr>
        <w:t xml:space="preserve">of </w:t>
      </w:r>
      <w:r w:rsidR="00F304B1">
        <w:rPr>
          <w:rFonts w:ascii="Times New Roman" w:hAnsi="Times New Roman" w:cs="Times New Roman"/>
          <w:sz w:val="24"/>
          <w:szCs w:val="24"/>
        </w:rPr>
        <w:t xml:space="preserve">the </w:t>
      </w:r>
      <w:r w:rsidR="00FF76A2" w:rsidRPr="00FF76A2">
        <w:rPr>
          <w:rFonts w:ascii="Times New Roman" w:hAnsi="Times New Roman" w:cs="Times New Roman"/>
          <w:sz w:val="24"/>
          <w:szCs w:val="24"/>
        </w:rPr>
        <w:t>construction project</w:t>
      </w:r>
      <w:r w:rsidR="004278F1">
        <w:rPr>
          <w:rFonts w:ascii="Times New Roman" w:hAnsi="Times New Roman" w:cs="Times New Roman"/>
          <w:sz w:val="24"/>
          <w:szCs w:val="24"/>
        </w:rPr>
        <w:t xml:space="preserve"> </w:t>
      </w:r>
      <w:r w:rsidR="004278F1">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{"citationItems":[{"id":"ITEM-1","itemData":{"author":[{"dropping-particle":"","family":"Huang","given":"Rong-yau","non-dropping-particle":"","parse-names":false,"suffix":""}],"container-title":"Journal of Marine Science and Technology","id":"ITEM-1","issue":"1","issued":{"date-parts":[["2008"]]},"page":"52-63","title":"FACTOR ANALYSIS OF INTERFACE PROBLEMS — A CASE STUDY OF MRT","type":"article-journal","volume":"16"},"uris":["http://www.mendeley.com/documents/?uuid=6ed8b65e-4060-4256-9d3c-d3d1090812ec"]}],"mendeley":{"formattedCitation":"(Huang, 2008)","manualFormatting":"(Huang, 2008)","plainTextFormattedCitation":"(Huang, 2008)","previouslyFormattedCitation":"(Huang 2008)"},"properties":{"noteIndex":0},"schema":"https://github.com/citation-style-language/schema/raw/master/csl-citation.json"}</w:instrText>
      </w:r>
      <w:r w:rsidR="004278F1">
        <w:rPr>
          <w:rFonts w:ascii="Times New Roman" w:hAnsi="Times New Roman" w:cs="Times New Roman"/>
          <w:sz w:val="24"/>
          <w:szCs w:val="24"/>
        </w:rPr>
        <w:fldChar w:fldCharType="separate"/>
      </w:r>
      <w:r w:rsidR="0038101F" w:rsidRPr="0038101F">
        <w:rPr>
          <w:rFonts w:ascii="Times New Roman" w:hAnsi="Times New Roman" w:cs="Times New Roman"/>
          <w:noProof/>
          <w:sz w:val="24"/>
          <w:szCs w:val="24"/>
        </w:rPr>
        <w:t>(Huang</w:t>
      </w:r>
      <w:r w:rsidR="00047158">
        <w:rPr>
          <w:rFonts w:ascii="Times New Roman" w:hAnsi="Times New Roman" w:cs="Times New Roman"/>
          <w:noProof/>
          <w:sz w:val="24"/>
          <w:szCs w:val="24"/>
        </w:rPr>
        <w:t>,</w:t>
      </w:r>
      <w:r w:rsidR="0038101F" w:rsidRPr="0038101F">
        <w:rPr>
          <w:rFonts w:ascii="Times New Roman" w:hAnsi="Times New Roman" w:cs="Times New Roman"/>
          <w:noProof/>
          <w:sz w:val="24"/>
          <w:szCs w:val="24"/>
        </w:rPr>
        <w:t xml:space="preserve"> 2008)</w:t>
      </w:r>
      <w:r w:rsidR="004278F1">
        <w:rPr>
          <w:rFonts w:ascii="Times New Roman" w:hAnsi="Times New Roman" w:cs="Times New Roman"/>
          <w:sz w:val="24"/>
          <w:szCs w:val="24"/>
        </w:rPr>
        <w:fldChar w:fldCharType="end"/>
      </w:r>
      <w:r w:rsidR="00FF76A2" w:rsidRPr="00FF76A2">
        <w:rPr>
          <w:rFonts w:ascii="Times New Roman" w:hAnsi="Times New Roman" w:cs="Times New Roman"/>
          <w:sz w:val="24"/>
          <w:szCs w:val="24"/>
        </w:rPr>
        <w:t>.</w:t>
      </w:r>
      <w:r w:rsidR="00B63FC0">
        <w:rPr>
          <w:rFonts w:ascii="Times New Roman" w:hAnsi="Times New Roman" w:cs="Times New Roman"/>
          <w:sz w:val="24"/>
          <w:szCs w:val="24"/>
        </w:rPr>
        <w:t xml:space="preserve"> </w:t>
      </w:r>
    </w:p>
    <w:p w:rsidR="00486A08" w:rsidRDefault="00EE2273" w:rsidP="008A1DF3">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Building construction project</w:t>
      </w:r>
      <w:r w:rsidRPr="00EE2273">
        <w:rPr>
          <w:rFonts w:ascii="Times New Roman" w:hAnsi="Times New Roman" w:cs="Times New Roman"/>
          <w:sz w:val="24"/>
          <w:szCs w:val="24"/>
        </w:rPr>
        <w:t xml:space="preserve"> is one of </w:t>
      </w:r>
      <w:r>
        <w:rPr>
          <w:rFonts w:ascii="Times New Roman" w:hAnsi="Times New Roman" w:cs="Times New Roman"/>
          <w:sz w:val="24"/>
          <w:szCs w:val="24"/>
        </w:rPr>
        <w:t>the most important project</w:t>
      </w:r>
      <w:r w:rsidRPr="00EE2273">
        <w:rPr>
          <w:rFonts w:ascii="Times New Roman" w:hAnsi="Times New Roman" w:cs="Times New Roman"/>
          <w:sz w:val="24"/>
          <w:szCs w:val="24"/>
        </w:rPr>
        <w:t xml:space="preserve"> that operates construction activities in </w:t>
      </w:r>
      <w:r>
        <w:rPr>
          <w:rFonts w:ascii="Times New Roman" w:hAnsi="Times New Roman" w:cs="Times New Roman"/>
          <w:sz w:val="24"/>
          <w:szCs w:val="24"/>
        </w:rPr>
        <w:t>Hawassa and is</w:t>
      </w:r>
      <w:r w:rsidRPr="00EE2273">
        <w:rPr>
          <w:rFonts w:ascii="Times New Roman" w:hAnsi="Times New Roman" w:cs="Times New Roman"/>
          <w:sz w:val="24"/>
          <w:szCs w:val="24"/>
        </w:rPr>
        <w:t xml:space="preserve"> the focus of this study.  </w:t>
      </w:r>
      <w:r>
        <w:rPr>
          <w:rFonts w:ascii="Times New Roman" w:hAnsi="Times New Roman" w:cs="Times New Roman"/>
          <w:sz w:val="24"/>
          <w:szCs w:val="24"/>
        </w:rPr>
        <w:t xml:space="preserve">Building construction project creates work opportunities for different contractors. Contractors’ himself only not perform overall actives </w:t>
      </w:r>
      <w:r w:rsidR="00C17CEA">
        <w:rPr>
          <w:rFonts w:ascii="Times New Roman" w:hAnsi="Times New Roman" w:cs="Times New Roman"/>
          <w:sz w:val="24"/>
          <w:szCs w:val="24"/>
        </w:rPr>
        <w:t xml:space="preserve">with in construction project but it needs other work support contractors’ such as ; </w:t>
      </w:r>
      <w:r>
        <w:rPr>
          <w:rFonts w:ascii="Times New Roman" w:hAnsi="Times New Roman" w:cs="Times New Roman"/>
          <w:sz w:val="24"/>
          <w:szCs w:val="24"/>
        </w:rPr>
        <w:t>subcontractors and material suppliers</w:t>
      </w:r>
      <w:r w:rsidR="00C17CEA">
        <w:rPr>
          <w:rFonts w:ascii="Times New Roman" w:hAnsi="Times New Roman" w:cs="Times New Roman"/>
          <w:sz w:val="24"/>
          <w:szCs w:val="24"/>
        </w:rPr>
        <w:t xml:space="preserve"> .</w:t>
      </w:r>
      <w:r w:rsidR="00C774E3">
        <w:rPr>
          <w:rFonts w:ascii="Times New Roman" w:hAnsi="Times New Roman" w:cs="Times New Roman"/>
          <w:sz w:val="24"/>
          <w:szCs w:val="24"/>
        </w:rPr>
        <w:t>Th</w:t>
      </w:r>
      <w:r w:rsidR="00203D63">
        <w:rPr>
          <w:rFonts w:ascii="Times New Roman" w:hAnsi="Times New Roman" w:cs="Times New Roman"/>
          <w:sz w:val="24"/>
          <w:szCs w:val="24"/>
        </w:rPr>
        <w:t>er</w:t>
      </w:r>
      <w:r w:rsidR="00C774E3">
        <w:rPr>
          <w:rFonts w:ascii="Times New Roman" w:hAnsi="Times New Roman" w:cs="Times New Roman"/>
          <w:sz w:val="24"/>
          <w:szCs w:val="24"/>
        </w:rPr>
        <w:t xml:space="preserve">efore, to study the concept of </w:t>
      </w:r>
      <w:r w:rsidR="00C774E3" w:rsidRPr="00C774E3">
        <w:rPr>
          <w:rFonts w:ascii="Times New Roman" w:hAnsi="Times New Roman" w:cs="Times New Roman"/>
          <w:sz w:val="24"/>
          <w:szCs w:val="24"/>
        </w:rPr>
        <w:t xml:space="preserve">contractors’ supply chain management </w:t>
      </w:r>
      <w:r w:rsidR="004308E0">
        <w:rPr>
          <w:rFonts w:ascii="Times New Roman" w:hAnsi="Times New Roman" w:cs="Times New Roman"/>
          <w:sz w:val="24"/>
          <w:szCs w:val="24"/>
        </w:rPr>
        <w:t>practice focus</w:t>
      </w:r>
      <w:r w:rsidR="00C774E3">
        <w:rPr>
          <w:rFonts w:ascii="Times New Roman" w:hAnsi="Times New Roman" w:cs="Times New Roman"/>
          <w:sz w:val="24"/>
          <w:szCs w:val="24"/>
        </w:rPr>
        <w:t xml:space="preserve"> on </w:t>
      </w:r>
      <w:r w:rsidR="001D6F07">
        <w:rPr>
          <w:rFonts w:ascii="Times New Roman" w:hAnsi="Times New Roman" w:cs="Times New Roman"/>
          <w:sz w:val="24"/>
          <w:szCs w:val="24"/>
        </w:rPr>
        <w:t xml:space="preserve">the </w:t>
      </w:r>
      <w:r w:rsidR="00C774E3">
        <w:rPr>
          <w:rFonts w:ascii="Times New Roman" w:hAnsi="Times New Roman" w:cs="Times New Roman"/>
          <w:sz w:val="24"/>
          <w:szCs w:val="24"/>
        </w:rPr>
        <w:t xml:space="preserve">management </w:t>
      </w:r>
      <w:r w:rsidR="00FA1EAE">
        <w:rPr>
          <w:rFonts w:ascii="Times New Roman" w:hAnsi="Times New Roman" w:cs="Times New Roman"/>
          <w:sz w:val="24"/>
          <w:szCs w:val="24"/>
        </w:rPr>
        <w:t xml:space="preserve">of </w:t>
      </w:r>
      <w:r w:rsidR="00C774E3" w:rsidRPr="00C774E3">
        <w:rPr>
          <w:rFonts w:ascii="Times New Roman" w:hAnsi="Times New Roman" w:cs="Times New Roman"/>
          <w:sz w:val="24"/>
          <w:szCs w:val="24"/>
        </w:rPr>
        <w:t>subcontractors and materials</w:t>
      </w:r>
      <w:r w:rsidR="00C774E3">
        <w:rPr>
          <w:rFonts w:ascii="Times New Roman" w:hAnsi="Times New Roman" w:cs="Times New Roman"/>
          <w:sz w:val="24"/>
          <w:szCs w:val="24"/>
        </w:rPr>
        <w:t xml:space="preserve"> suppliers are basic instrument</w:t>
      </w:r>
      <w:r w:rsidR="001D6F07">
        <w:rPr>
          <w:rFonts w:ascii="Times New Roman" w:hAnsi="Times New Roman" w:cs="Times New Roman"/>
          <w:sz w:val="24"/>
          <w:szCs w:val="24"/>
        </w:rPr>
        <w:t>s</w:t>
      </w:r>
      <w:r w:rsidR="00C774E3">
        <w:rPr>
          <w:rFonts w:ascii="Times New Roman" w:hAnsi="Times New Roman" w:cs="Times New Roman"/>
          <w:sz w:val="24"/>
          <w:szCs w:val="24"/>
        </w:rPr>
        <w:t xml:space="preserve"> to identi</w:t>
      </w:r>
      <w:r w:rsidR="00E37217">
        <w:rPr>
          <w:rFonts w:ascii="Times New Roman" w:hAnsi="Times New Roman" w:cs="Times New Roman"/>
          <w:sz w:val="24"/>
          <w:szCs w:val="24"/>
        </w:rPr>
        <w:t xml:space="preserve">fy </w:t>
      </w:r>
      <w:r w:rsidR="00C774E3" w:rsidRPr="00C774E3">
        <w:rPr>
          <w:rFonts w:ascii="Times New Roman" w:hAnsi="Times New Roman" w:cs="Times New Roman"/>
          <w:sz w:val="24"/>
          <w:szCs w:val="24"/>
        </w:rPr>
        <w:t>the impact on project performance.</w:t>
      </w:r>
      <w:r w:rsidR="00CE60C6">
        <w:rPr>
          <w:rFonts w:ascii="Times New Roman" w:hAnsi="Times New Roman" w:cs="Times New Roman"/>
          <w:sz w:val="24"/>
          <w:szCs w:val="24"/>
        </w:rPr>
        <w:t xml:space="preserve"> </w:t>
      </w:r>
    </w:p>
    <w:p w:rsidR="00B24A99" w:rsidRDefault="00197BD3" w:rsidP="00747B7F">
      <w:pPr>
        <w:pStyle w:val="Heading2"/>
        <w:spacing w:before="240" w:line="360" w:lineRule="auto"/>
        <w:jc w:val="both"/>
      </w:pPr>
      <w:bookmarkStart w:id="9" w:name="_Toc59405668"/>
      <w:r>
        <w:t>1.2</w:t>
      </w:r>
      <w:r w:rsidR="009D6E08">
        <w:t>.</w:t>
      </w:r>
      <w:r>
        <w:t xml:space="preserve"> </w:t>
      </w:r>
      <w:r w:rsidR="00E66B6E">
        <w:t xml:space="preserve">Statement of </w:t>
      </w:r>
      <w:r w:rsidR="0095147B">
        <w:t>P</w:t>
      </w:r>
      <w:r w:rsidR="0008179F" w:rsidRPr="0008179F">
        <w:t>roblem</w:t>
      </w:r>
      <w:bookmarkEnd w:id="9"/>
    </w:p>
    <w:p w:rsidR="005C2AB3" w:rsidRDefault="00B24A99" w:rsidP="007E1E72">
      <w:pPr>
        <w:spacing w:after="0" w:line="360" w:lineRule="auto"/>
        <w:jc w:val="both"/>
        <w:rPr>
          <w:sz w:val="24"/>
        </w:rPr>
      </w:pPr>
      <w:r w:rsidRPr="00B24A99">
        <w:rPr>
          <w:rFonts w:ascii="Times New Roman" w:hAnsi="Times New Roman" w:cs="Times New Roman"/>
          <w:sz w:val="24"/>
        </w:rPr>
        <w:t>Global supply chains are increasingly complex, making a dat</w:t>
      </w:r>
      <w:r w:rsidR="00F304B1">
        <w:rPr>
          <w:rFonts w:ascii="Times New Roman" w:hAnsi="Times New Roman" w:cs="Times New Roman"/>
          <w:sz w:val="24"/>
        </w:rPr>
        <w:t>a-</w:t>
      </w:r>
      <w:r w:rsidRPr="00B24A99">
        <w:rPr>
          <w:rFonts w:ascii="Times New Roman" w:hAnsi="Times New Roman" w:cs="Times New Roman"/>
          <w:sz w:val="24"/>
        </w:rPr>
        <w:t>driven approach to supply chain management. Data</w:t>
      </w:r>
      <w:r w:rsidR="00F304B1">
        <w:rPr>
          <w:rFonts w:ascii="Times New Roman" w:hAnsi="Times New Roman" w:cs="Times New Roman"/>
          <w:sz w:val="24"/>
        </w:rPr>
        <w:t>-</w:t>
      </w:r>
      <w:r w:rsidRPr="00B24A99">
        <w:rPr>
          <w:rFonts w:ascii="Times New Roman" w:hAnsi="Times New Roman" w:cs="Times New Roman"/>
          <w:sz w:val="24"/>
        </w:rPr>
        <w:t>driven SCM provides visibility from end to end for monitoring the flow of information, services</w:t>
      </w:r>
      <w:r w:rsidR="005E1658">
        <w:rPr>
          <w:rFonts w:ascii="Times New Roman" w:hAnsi="Times New Roman" w:cs="Times New Roman"/>
          <w:sz w:val="24"/>
        </w:rPr>
        <w:t>,</w:t>
      </w:r>
      <w:r w:rsidRPr="00B24A99">
        <w:rPr>
          <w:rFonts w:ascii="Times New Roman" w:hAnsi="Times New Roman" w:cs="Times New Roman"/>
          <w:sz w:val="24"/>
        </w:rPr>
        <w:t xml:space="preserve"> and goods from procurement to manufacturing an</w:t>
      </w:r>
      <w:r w:rsidR="00A9482C">
        <w:rPr>
          <w:rFonts w:ascii="Times New Roman" w:hAnsi="Times New Roman" w:cs="Times New Roman"/>
          <w:sz w:val="24"/>
        </w:rPr>
        <w:t>d delivery to the end consumer</w:t>
      </w:r>
      <w:r w:rsidR="00BE4390">
        <w:rPr>
          <w:rFonts w:ascii="Times New Roman" w:hAnsi="Times New Roman" w:cs="Times New Roman"/>
          <w:sz w:val="24"/>
        </w:rPr>
        <w:t xml:space="preserve"> </w:t>
      </w:r>
      <w:r w:rsidR="004D5B23">
        <w:rPr>
          <w:rFonts w:ascii="Times New Roman" w:eastAsia="Times New Roman" w:hAnsi="Times New Roman" w:cs="Times New Roman"/>
          <w:sz w:val="24"/>
          <w:szCs w:val="24"/>
        </w:rPr>
        <w:fldChar w:fldCharType="begin" w:fldLock="1"/>
      </w:r>
      <w:r w:rsidR="00223A68">
        <w:rPr>
          <w:rFonts w:ascii="Times New Roman" w:eastAsia="Times New Roman" w:hAnsi="Times New Roman" w:cs="Times New Roman"/>
          <w:sz w:val="24"/>
          <w:szCs w:val="24"/>
        </w:rPr>
        <w:instrText>ADDIN CSL_CITATION {"citationItems":[{"id":"ITEM-1","itemData":{"author":[{"dropping-particle":"","family":"Gomez","given":"John","non-dropping-particle":"","parse-names":false,"suffix":""}],"id":"ITEM-1","issued":{"date-parts":[["2020"]]},"title":"6river. com","type":"webpage"},"uris":["http://www.mendeley.com/documents/?uuid=826b0e5a-832d-4af1-9fe5-686f8f62f8ca"]}],"mendeley":{"formattedCitation":"(Gomez, 2020)","manualFormatting":"(Gomez,2020)","plainTextFormattedCitation":"(Gomez, 2020)","previouslyFormattedCitation":"(Gomez 2020)"},"properties":{"noteIndex":0},"schema":"https://github.com/citation-style-language/schema/raw/master/csl-citation.json"}</w:instrText>
      </w:r>
      <w:r w:rsidR="004D5B23">
        <w:rPr>
          <w:rFonts w:ascii="Times New Roman" w:eastAsia="Times New Roman" w:hAnsi="Times New Roman" w:cs="Times New Roman"/>
          <w:sz w:val="24"/>
          <w:szCs w:val="24"/>
        </w:rPr>
        <w:fldChar w:fldCharType="separate"/>
      </w:r>
      <w:r w:rsidR="00EB2C20">
        <w:rPr>
          <w:rFonts w:ascii="Times New Roman" w:eastAsia="Times New Roman" w:hAnsi="Times New Roman" w:cs="Times New Roman"/>
          <w:noProof/>
          <w:sz w:val="24"/>
          <w:szCs w:val="24"/>
        </w:rPr>
        <w:t>(Gomez,</w:t>
      </w:r>
      <w:r w:rsidR="000528C3" w:rsidRPr="000528C3">
        <w:rPr>
          <w:rFonts w:ascii="Times New Roman" w:eastAsia="Times New Roman" w:hAnsi="Times New Roman" w:cs="Times New Roman"/>
          <w:noProof/>
          <w:sz w:val="24"/>
          <w:szCs w:val="24"/>
        </w:rPr>
        <w:t>2020)</w:t>
      </w:r>
      <w:r w:rsidR="004D5B23">
        <w:rPr>
          <w:rFonts w:ascii="Times New Roman" w:eastAsia="Times New Roman" w:hAnsi="Times New Roman" w:cs="Times New Roman"/>
          <w:sz w:val="24"/>
          <w:szCs w:val="24"/>
        </w:rPr>
        <w:fldChar w:fldCharType="end"/>
      </w:r>
      <w:r w:rsidR="00235B59" w:rsidRPr="00235B59">
        <w:rPr>
          <w:rFonts w:ascii="Times New Roman" w:eastAsia="Times New Roman" w:hAnsi="Times New Roman" w:cs="Times New Roman"/>
          <w:sz w:val="24"/>
          <w:szCs w:val="24"/>
        </w:rPr>
        <w:t>.</w:t>
      </w:r>
      <w:r w:rsidR="00E74D3D">
        <w:rPr>
          <w:rFonts w:ascii="Times New Roman" w:eastAsia="Times New Roman" w:hAnsi="Times New Roman" w:cs="Times New Roman"/>
          <w:sz w:val="24"/>
          <w:szCs w:val="24"/>
        </w:rPr>
        <w:t xml:space="preserve"> </w:t>
      </w:r>
      <w:r w:rsidR="003B2C5C">
        <w:rPr>
          <w:rFonts w:ascii="Times New Roman" w:eastAsia="Times New Roman" w:hAnsi="Times New Roman" w:cs="Times New Roman"/>
          <w:sz w:val="24"/>
          <w:szCs w:val="24"/>
        </w:rPr>
        <w:t>According to</w:t>
      </w:r>
      <w:r w:rsidR="007C586C">
        <w:rPr>
          <w:rFonts w:ascii="Times New Roman" w:eastAsia="Times New Roman" w:hAnsi="Times New Roman" w:cs="Times New Roman"/>
          <w:sz w:val="24"/>
          <w:szCs w:val="24"/>
        </w:rPr>
        <w:t xml:space="preserve"> </w:t>
      </w:r>
      <w:r w:rsidR="00D3780E">
        <w:rPr>
          <w:rFonts w:ascii="Times New Roman" w:eastAsia="Times New Roman" w:hAnsi="Times New Roman" w:cs="Times New Roman"/>
          <w:sz w:val="24"/>
          <w:szCs w:val="24"/>
        </w:rPr>
        <w:fldChar w:fldCharType="begin" w:fldLock="1"/>
      </w:r>
      <w:r w:rsidR="00223A68">
        <w:rPr>
          <w:rFonts w:ascii="Times New Roman" w:eastAsia="Times New Roman" w:hAnsi="Times New Roman" w:cs="Times New Roman"/>
          <w:sz w:val="24"/>
          <w:szCs w:val="24"/>
        </w:rPr>
        <w:instrText>ADDIN CSL_CITATION {"citationItems":[{"id":"ITEM-1","itemData":{"author":[{"dropping-particle":"","family":"EJASSA","given":"TUJUBA GMESHU","non-dropping-particle":"","parse-names":false,"suffix":""}],"id":"ITEM-1","issued":{"date-parts":[["2019"]]},"number-of-pages":"1-108","publisher":"ADDIS ABABA SCIENCE AND TECHNOLOGY","title":"SUPPLY CHAIN MANAGEMENT PRACTICES, CHALLENGES AND OPPORTUNITIES: THE CASE OF ELEMTU INTEGRATED MILK INDUSTRY SHARE COMPANY","type":"thesis"},"uris":["http://www.mendeley.com/documents/?uuid=c3d6cf37-5b36-4db1-9c19-41b17f101292"]}],"mendeley":{"formattedCitation":"(EJASSA, 2019)","manualFormatting":"Ejassa (2019)","plainTextFormattedCitation":"(EJASSA, 2019)","previouslyFormattedCitation":"(EJASSA 2019)"},"properties":{"noteIndex":0},"schema":"https://github.com/citation-style-language/schema/raw/master/csl-citation.json"}</w:instrText>
      </w:r>
      <w:r w:rsidR="00D3780E">
        <w:rPr>
          <w:rFonts w:ascii="Times New Roman" w:eastAsia="Times New Roman" w:hAnsi="Times New Roman" w:cs="Times New Roman"/>
          <w:sz w:val="24"/>
          <w:szCs w:val="24"/>
        </w:rPr>
        <w:fldChar w:fldCharType="separate"/>
      </w:r>
      <w:r w:rsidR="00D3780E">
        <w:rPr>
          <w:rFonts w:ascii="Times New Roman" w:eastAsia="Times New Roman" w:hAnsi="Times New Roman" w:cs="Times New Roman"/>
          <w:noProof/>
          <w:sz w:val="24"/>
          <w:szCs w:val="24"/>
        </w:rPr>
        <w:t>E</w:t>
      </w:r>
      <w:r w:rsidR="00D3780E" w:rsidRPr="00D3780E">
        <w:rPr>
          <w:rFonts w:ascii="Times New Roman" w:eastAsia="Times New Roman" w:hAnsi="Times New Roman" w:cs="Times New Roman"/>
          <w:noProof/>
          <w:sz w:val="24"/>
          <w:szCs w:val="24"/>
        </w:rPr>
        <w:t>ja</w:t>
      </w:r>
      <w:r w:rsidR="00D3780E">
        <w:rPr>
          <w:rFonts w:ascii="Times New Roman" w:eastAsia="Times New Roman" w:hAnsi="Times New Roman" w:cs="Times New Roman"/>
          <w:noProof/>
          <w:sz w:val="24"/>
          <w:szCs w:val="24"/>
        </w:rPr>
        <w:t>ssa</w:t>
      </w:r>
      <w:r w:rsidR="00BF4C8D">
        <w:rPr>
          <w:rFonts w:ascii="Times New Roman" w:eastAsia="Times New Roman" w:hAnsi="Times New Roman" w:cs="Times New Roman"/>
          <w:noProof/>
          <w:sz w:val="24"/>
          <w:szCs w:val="24"/>
        </w:rPr>
        <w:t xml:space="preserve"> </w:t>
      </w:r>
      <w:r w:rsidR="00D3780E">
        <w:rPr>
          <w:rFonts w:ascii="Times New Roman" w:eastAsia="Times New Roman" w:hAnsi="Times New Roman" w:cs="Times New Roman"/>
          <w:noProof/>
          <w:sz w:val="24"/>
          <w:szCs w:val="24"/>
        </w:rPr>
        <w:t>(</w:t>
      </w:r>
      <w:r w:rsidR="00D3780E" w:rsidRPr="00D3780E">
        <w:rPr>
          <w:rFonts w:ascii="Times New Roman" w:eastAsia="Times New Roman" w:hAnsi="Times New Roman" w:cs="Times New Roman"/>
          <w:noProof/>
          <w:sz w:val="24"/>
          <w:szCs w:val="24"/>
        </w:rPr>
        <w:t>2019)</w:t>
      </w:r>
      <w:r w:rsidR="00D3780E">
        <w:rPr>
          <w:rFonts w:ascii="Times New Roman" w:eastAsia="Times New Roman" w:hAnsi="Times New Roman" w:cs="Times New Roman"/>
          <w:sz w:val="24"/>
          <w:szCs w:val="24"/>
        </w:rPr>
        <w:fldChar w:fldCharType="end"/>
      </w:r>
      <w:r w:rsidR="00D3780E">
        <w:rPr>
          <w:rFonts w:ascii="Times New Roman" w:eastAsia="Times New Roman" w:hAnsi="Times New Roman" w:cs="Times New Roman"/>
          <w:sz w:val="24"/>
          <w:szCs w:val="24"/>
        </w:rPr>
        <w:t>,</w:t>
      </w:r>
      <w:r w:rsidR="001D6BA8">
        <w:rPr>
          <w:rFonts w:ascii="Times New Roman" w:eastAsia="Times New Roman" w:hAnsi="Times New Roman" w:cs="Times New Roman"/>
          <w:sz w:val="24"/>
          <w:szCs w:val="24"/>
        </w:rPr>
        <w:t xml:space="preserve"> </w:t>
      </w:r>
      <w:r w:rsidR="0087202F">
        <w:rPr>
          <w:rFonts w:ascii="Times New Roman" w:eastAsia="Times New Roman" w:hAnsi="Times New Roman" w:cs="Times New Roman"/>
          <w:sz w:val="24"/>
          <w:szCs w:val="24"/>
        </w:rPr>
        <w:t>c</w:t>
      </w:r>
      <w:r w:rsidR="003B2C5C">
        <w:rPr>
          <w:rFonts w:ascii="Times New Roman" w:eastAsia="Times New Roman" w:hAnsi="Times New Roman" w:cs="Times New Roman"/>
          <w:sz w:val="24"/>
          <w:szCs w:val="24"/>
        </w:rPr>
        <w:t>ompanies, strive to gain and sustain</w:t>
      </w:r>
      <w:r w:rsidR="003B2C5C" w:rsidRPr="003B2C5C">
        <w:rPr>
          <w:rFonts w:ascii="Times New Roman" w:eastAsia="Times New Roman" w:hAnsi="Times New Roman" w:cs="Times New Roman"/>
          <w:sz w:val="24"/>
          <w:szCs w:val="24"/>
        </w:rPr>
        <w:t xml:space="preserve"> their competitive </w:t>
      </w:r>
      <w:r w:rsidR="00D246AB" w:rsidRPr="003B2C5C">
        <w:rPr>
          <w:rFonts w:ascii="Times New Roman" w:eastAsia="Times New Roman" w:hAnsi="Times New Roman" w:cs="Times New Roman"/>
          <w:sz w:val="24"/>
          <w:szCs w:val="24"/>
        </w:rPr>
        <w:t>benefit</w:t>
      </w:r>
      <w:r w:rsidR="003B2C5C" w:rsidRPr="003B2C5C">
        <w:rPr>
          <w:rFonts w:ascii="Times New Roman" w:eastAsia="Times New Roman" w:hAnsi="Times New Roman" w:cs="Times New Roman"/>
          <w:sz w:val="24"/>
          <w:szCs w:val="24"/>
        </w:rPr>
        <w:t xml:space="preserve"> in</w:t>
      </w:r>
      <w:r w:rsidR="003B2C5C">
        <w:rPr>
          <w:rFonts w:ascii="Times New Roman" w:eastAsia="Times New Roman" w:hAnsi="Times New Roman" w:cs="Times New Roman"/>
          <w:sz w:val="24"/>
          <w:szCs w:val="24"/>
        </w:rPr>
        <w:t xml:space="preserve"> a fast-moving world.  One of the most </w:t>
      </w:r>
      <w:r w:rsidR="00D246AB" w:rsidRPr="003B2C5C">
        <w:rPr>
          <w:rFonts w:ascii="Times New Roman" w:eastAsia="Times New Roman" w:hAnsi="Times New Roman" w:cs="Times New Roman"/>
          <w:sz w:val="24"/>
          <w:szCs w:val="24"/>
        </w:rPr>
        <w:t>projecting</w:t>
      </w:r>
      <w:r w:rsidR="003B2C5C" w:rsidRPr="003B2C5C">
        <w:rPr>
          <w:rFonts w:ascii="Times New Roman" w:eastAsia="Times New Roman" w:hAnsi="Times New Roman" w:cs="Times New Roman"/>
          <w:sz w:val="24"/>
          <w:szCs w:val="24"/>
        </w:rPr>
        <w:t xml:space="preserve"> </w:t>
      </w:r>
      <w:r w:rsidR="00D246AB" w:rsidRPr="003B2C5C">
        <w:rPr>
          <w:rFonts w:ascii="Times New Roman" w:eastAsia="Times New Roman" w:hAnsi="Times New Roman" w:cs="Times New Roman"/>
          <w:sz w:val="24"/>
          <w:szCs w:val="24"/>
        </w:rPr>
        <w:t>approaches</w:t>
      </w:r>
      <w:r w:rsidR="003B2C5C" w:rsidRPr="003B2C5C">
        <w:rPr>
          <w:rFonts w:ascii="Times New Roman" w:eastAsia="Times New Roman" w:hAnsi="Times New Roman" w:cs="Times New Roman"/>
          <w:sz w:val="24"/>
          <w:szCs w:val="24"/>
        </w:rPr>
        <w:t xml:space="preserve"> is through the practice of Supply Chain</w:t>
      </w:r>
      <w:r w:rsidR="003B2C5C">
        <w:rPr>
          <w:rFonts w:ascii="Times New Roman" w:eastAsia="Times New Roman" w:hAnsi="Times New Roman" w:cs="Times New Roman"/>
          <w:sz w:val="24"/>
          <w:szCs w:val="24"/>
        </w:rPr>
        <w:t xml:space="preserve"> Management (SCM).  Supply Chain</w:t>
      </w:r>
      <w:r w:rsidR="003B2C5C" w:rsidRPr="003B2C5C">
        <w:rPr>
          <w:rFonts w:ascii="Times New Roman" w:eastAsia="Times New Roman" w:hAnsi="Times New Roman" w:cs="Times New Roman"/>
          <w:sz w:val="24"/>
          <w:szCs w:val="24"/>
        </w:rPr>
        <w:t xml:space="preserve"> Management is the systemic and strategic coordination of the traditional business functions and the tactics across all functions of the supply chain.</w:t>
      </w:r>
      <w:r w:rsidR="00A82F7D" w:rsidRPr="00A82F7D">
        <w:t xml:space="preserve"> </w:t>
      </w:r>
      <w:r w:rsidR="002E45BC">
        <w:t xml:space="preserve"> </w:t>
      </w:r>
      <w:r w:rsidR="002E45BC" w:rsidRPr="002E45BC">
        <w:rPr>
          <w:rFonts w:ascii="Times New Roman" w:hAnsi="Times New Roman" w:cs="Times New Roman"/>
          <w:sz w:val="24"/>
        </w:rPr>
        <w:t>Although,</w:t>
      </w:r>
      <w:r w:rsidR="002E45BC">
        <w:rPr>
          <w:rFonts w:ascii="Times New Roman" w:hAnsi="Times New Roman" w:cs="Times New Roman"/>
          <w:sz w:val="24"/>
        </w:rPr>
        <w:t xml:space="preserve"> </w:t>
      </w:r>
      <w:r w:rsidR="00130FE8" w:rsidRPr="00130FE8">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Quesada","given":"Henry","non-dropping-particle":"","parse-names":false,"suffix":""},{"dropping-particle":"","family":"Gazo","given":"Rado","non-dropping-particle":"","parse-names":false,"suffix":""}],"id":"ITEM-1","issued":{"date-parts":[["2012"]]},"number-of-pages":"31-55","publisher-place":"USA","title":"Critical Factors Affecting Supply Chain Management : A Case Study in the US Pallet Industry","type":"report"},"uris":["http://www.mendeley.com/documents/?uuid=9d1a2f16-4c41-4ce5-af1a-46be906098cc"]}],"mendeley":{"formattedCitation":"(Quesada &amp; Gazo, 2012)","manualFormatting":"Quesada &amp; Gazo (2012)","plainTextFormattedCitation":"(Quesada &amp; Gazo, 2012)","previouslyFormattedCitation":"(Quesada and Gazo 2012)"},"properties":{"noteIndex":0},"schema":"https://github.com/citation-style-language/schema/raw/master/csl-citation.json"}</w:instrText>
      </w:r>
      <w:r w:rsidR="00130FE8" w:rsidRPr="00130FE8">
        <w:rPr>
          <w:rFonts w:ascii="Times New Roman" w:hAnsi="Times New Roman" w:cs="Times New Roman"/>
          <w:sz w:val="24"/>
        </w:rPr>
        <w:fldChar w:fldCharType="separate"/>
      </w:r>
      <w:r w:rsidR="00130FE8" w:rsidRPr="00130FE8">
        <w:rPr>
          <w:rFonts w:ascii="Times New Roman" w:hAnsi="Times New Roman" w:cs="Times New Roman"/>
          <w:noProof/>
          <w:sz w:val="24"/>
        </w:rPr>
        <w:t>Q</w:t>
      </w:r>
      <w:r w:rsidR="001E1D64">
        <w:rPr>
          <w:rFonts w:ascii="Times New Roman" w:hAnsi="Times New Roman" w:cs="Times New Roman"/>
          <w:noProof/>
          <w:sz w:val="24"/>
        </w:rPr>
        <w:t>uesada &amp; Gazo</w:t>
      </w:r>
      <w:r w:rsidR="00130FE8" w:rsidRPr="00130FE8">
        <w:rPr>
          <w:rFonts w:ascii="Times New Roman" w:hAnsi="Times New Roman" w:cs="Times New Roman"/>
          <w:noProof/>
          <w:sz w:val="24"/>
        </w:rPr>
        <w:t xml:space="preserve"> </w:t>
      </w:r>
      <w:r w:rsidR="001E1D64">
        <w:rPr>
          <w:rFonts w:ascii="Times New Roman" w:hAnsi="Times New Roman" w:cs="Times New Roman"/>
          <w:noProof/>
          <w:sz w:val="24"/>
        </w:rPr>
        <w:t>(</w:t>
      </w:r>
      <w:r w:rsidR="00130FE8" w:rsidRPr="00130FE8">
        <w:rPr>
          <w:rFonts w:ascii="Times New Roman" w:hAnsi="Times New Roman" w:cs="Times New Roman"/>
          <w:noProof/>
          <w:sz w:val="24"/>
        </w:rPr>
        <w:t>2012)</w:t>
      </w:r>
      <w:r w:rsidR="00130FE8" w:rsidRPr="00130FE8">
        <w:rPr>
          <w:rFonts w:ascii="Times New Roman" w:hAnsi="Times New Roman" w:cs="Times New Roman"/>
          <w:sz w:val="24"/>
        </w:rPr>
        <w:fldChar w:fldCharType="end"/>
      </w:r>
      <w:r w:rsidR="001E1D64">
        <w:rPr>
          <w:rFonts w:ascii="Times New Roman" w:hAnsi="Times New Roman" w:cs="Times New Roman"/>
          <w:sz w:val="24"/>
        </w:rPr>
        <w:t>,</w:t>
      </w:r>
      <w:r w:rsidR="00130FE8" w:rsidRPr="00130FE8">
        <w:rPr>
          <w:rFonts w:ascii="Times New Roman" w:hAnsi="Times New Roman" w:cs="Times New Roman"/>
          <w:sz w:val="24"/>
        </w:rPr>
        <w:t xml:space="preserve"> </w:t>
      </w:r>
      <w:r w:rsidR="004B24CB" w:rsidRPr="00130FE8">
        <w:rPr>
          <w:rFonts w:ascii="Times New Roman" w:hAnsi="Times New Roman" w:cs="Times New Roman"/>
          <w:sz w:val="24"/>
        </w:rPr>
        <w:t>specif</w:t>
      </w:r>
      <w:r w:rsidR="008E3CCD">
        <w:rPr>
          <w:rFonts w:ascii="Times New Roman" w:hAnsi="Times New Roman" w:cs="Times New Roman"/>
          <w:sz w:val="24"/>
        </w:rPr>
        <w:t>y</w:t>
      </w:r>
      <w:r w:rsidR="00130FE8" w:rsidRPr="00130FE8">
        <w:rPr>
          <w:rFonts w:ascii="Times New Roman" w:hAnsi="Times New Roman" w:cs="Times New Roman"/>
          <w:sz w:val="24"/>
        </w:rPr>
        <w:t xml:space="preserve"> </w:t>
      </w:r>
      <w:r w:rsidR="0062137D">
        <w:rPr>
          <w:rFonts w:ascii="Times New Roman" w:hAnsi="Times New Roman" w:cs="Times New Roman"/>
          <w:sz w:val="24"/>
        </w:rPr>
        <w:t xml:space="preserve">the </w:t>
      </w:r>
      <w:r w:rsidR="00130FE8">
        <w:rPr>
          <w:rFonts w:ascii="Times New Roman" w:eastAsia="Times New Roman" w:hAnsi="Times New Roman" w:cs="Times New Roman"/>
          <w:sz w:val="24"/>
          <w:szCs w:val="24"/>
        </w:rPr>
        <w:t>a</w:t>
      </w:r>
      <w:r w:rsidR="00A82F7D">
        <w:rPr>
          <w:rFonts w:ascii="Times New Roman" w:eastAsia="Times New Roman" w:hAnsi="Times New Roman" w:cs="Times New Roman"/>
          <w:sz w:val="24"/>
          <w:szCs w:val="24"/>
        </w:rPr>
        <w:t>pplication of supply chain management in</w:t>
      </w:r>
      <w:r w:rsidR="00A82F7D" w:rsidRPr="00A82F7D">
        <w:rPr>
          <w:rFonts w:ascii="Times New Roman" w:eastAsia="Times New Roman" w:hAnsi="Times New Roman" w:cs="Times New Roman"/>
          <w:sz w:val="24"/>
          <w:szCs w:val="24"/>
        </w:rPr>
        <w:t xml:space="preserve"> companies</w:t>
      </w:r>
      <w:r w:rsidR="00A82F7D">
        <w:rPr>
          <w:rFonts w:ascii="Times New Roman" w:eastAsia="Times New Roman" w:hAnsi="Times New Roman" w:cs="Times New Roman"/>
          <w:sz w:val="24"/>
          <w:szCs w:val="24"/>
        </w:rPr>
        <w:t>,</w:t>
      </w:r>
      <w:r w:rsidR="00A82F7D" w:rsidRPr="00A82F7D">
        <w:rPr>
          <w:rFonts w:ascii="Times New Roman" w:eastAsia="Times New Roman" w:hAnsi="Times New Roman" w:cs="Times New Roman"/>
          <w:sz w:val="24"/>
          <w:szCs w:val="24"/>
        </w:rPr>
        <w:t xml:space="preserve"> across the</w:t>
      </w:r>
      <w:r w:rsidR="00A82F7D">
        <w:rPr>
          <w:rFonts w:ascii="Times New Roman" w:eastAsia="Times New Roman" w:hAnsi="Times New Roman" w:cs="Times New Roman"/>
          <w:sz w:val="24"/>
          <w:szCs w:val="24"/>
        </w:rPr>
        <w:t xml:space="preserve"> world due to its demonstrated </w:t>
      </w:r>
      <w:r w:rsidR="00A82F7D" w:rsidRPr="00A82F7D">
        <w:rPr>
          <w:rFonts w:ascii="Times New Roman" w:eastAsia="Times New Roman" w:hAnsi="Times New Roman" w:cs="Times New Roman"/>
          <w:sz w:val="24"/>
          <w:szCs w:val="24"/>
        </w:rPr>
        <w:t>results such as delivery time reduction, improved financial</w:t>
      </w:r>
      <w:r w:rsidR="00A82F7D">
        <w:rPr>
          <w:rFonts w:ascii="Times New Roman" w:eastAsia="Times New Roman" w:hAnsi="Times New Roman" w:cs="Times New Roman"/>
          <w:sz w:val="24"/>
          <w:szCs w:val="24"/>
        </w:rPr>
        <w:t xml:space="preserve"> performance, greater customer satisfaction,</w:t>
      </w:r>
      <w:r w:rsidR="00A82F7D" w:rsidRPr="00A82F7D">
        <w:rPr>
          <w:rFonts w:ascii="Times New Roman" w:eastAsia="Times New Roman" w:hAnsi="Times New Roman" w:cs="Times New Roman"/>
          <w:sz w:val="24"/>
          <w:szCs w:val="24"/>
        </w:rPr>
        <w:t xml:space="preserve"> building trust</w:t>
      </w:r>
      <w:r w:rsidR="009126CD">
        <w:rPr>
          <w:rFonts w:ascii="Times New Roman" w:eastAsia="Times New Roman" w:hAnsi="Times New Roman" w:cs="Times New Roman"/>
          <w:sz w:val="24"/>
          <w:szCs w:val="24"/>
        </w:rPr>
        <w:t xml:space="preserve"> am</w:t>
      </w:r>
      <w:r w:rsidR="00130FE8">
        <w:rPr>
          <w:rFonts w:ascii="Times New Roman" w:eastAsia="Times New Roman" w:hAnsi="Times New Roman" w:cs="Times New Roman"/>
          <w:sz w:val="24"/>
          <w:szCs w:val="24"/>
        </w:rPr>
        <w:t>ong</w:t>
      </w:r>
      <w:r w:rsidR="009126CD">
        <w:rPr>
          <w:rFonts w:ascii="Times New Roman" w:eastAsia="Times New Roman" w:hAnsi="Times New Roman" w:cs="Times New Roman"/>
          <w:sz w:val="24"/>
          <w:szCs w:val="24"/>
        </w:rPr>
        <w:t xml:space="preserve"> suppliers, and</w:t>
      </w:r>
      <w:r w:rsidR="00A82F7D" w:rsidRPr="00A82F7D">
        <w:rPr>
          <w:rFonts w:ascii="Times New Roman" w:eastAsia="Times New Roman" w:hAnsi="Times New Roman" w:cs="Times New Roman"/>
          <w:sz w:val="24"/>
          <w:szCs w:val="24"/>
        </w:rPr>
        <w:t xml:space="preserve"> others.</w:t>
      </w:r>
      <w:r w:rsidR="002D07E8">
        <w:rPr>
          <w:rFonts w:ascii="Times New Roman" w:eastAsia="Times New Roman" w:hAnsi="Times New Roman" w:cs="Times New Roman"/>
          <w:sz w:val="24"/>
          <w:szCs w:val="24"/>
        </w:rPr>
        <w:t xml:space="preserve"> </w:t>
      </w:r>
      <w:r w:rsidR="00476BF2">
        <w:rPr>
          <w:rFonts w:ascii="Times New Roman" w:hAnsi="Times New Roman" w:cs="Times New Roman"/>
          <w:sz w:val="24"/>
        </w:rPr>
        <w:t>A</w:t>
      </w:r>
      <w:r w:rsidR="00976EC9">
        <w:rPr>
          <w:rFonts w:ascii="Times New Roman" w:hAnsi="Times New Roman" w:cs="Times New Roman"/>
          <w:sz w:val="24"/>
        </w:rPr>
        <w:t>lso</w:t>
      </w:r>
      <w:r w:rsidR="00770A2B" w:rsidRPr="0058474C">
        <w:rPr>
          <w:rFonts w:ascii="Times New Roman" w:hAnsi="Times New Roman" w:cs="Times New Roman"/>
          <w:sz w:val="24"/>
        </w:rPr>
        <w:t xml:space="preserve"> </w:t>
      </w:r>
      <w:r w:rsidR="00770A2B" w:rsidRPr="0058474C">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{"citationItems":[{"id":"ITEM-1","itemData":{"author":[{"dropping-particle":"","family":"W. C. Benton","given":"Jr.","non-dropping-particle":"","parse-names":false,"suffix":""},{"dropping-particle":"","family":"McHenry","given":"Linda F.","non-dropping-particle":"","parse-names":false,"suffix":""}],"edition":"2nd","editor":[{"dropping-particle":"","family":"Joy","given":"Bramble","non-dropping-particle":"","parse-names":false,"suffix":""}],"id":"ITEM-1","issued":{"date-parts":[["2010"]]},"number-of-pages":"63-66","publisher":"McGraw-Hill","title":"Construction Purchasing &amp; Supply Chain Management","type":"book"},"uris":["http://www.mendeley.com/documents/?uuid=b02eaacc-ce00-4591-abbd-7dc4f8136179"]}],"mendeley":{"formattedCitation":"(W. C. Benton &amp; McHenry, 2010)","manualFormatting":"W. C. Benton &amp; McHenry (2010)","plainTextFormattedCitation":"(W. C. Benton &amp; McHenry, 2010)","previouslyFormattedCitation":"(W. C. Benton and McHenry 2010)"},"properties":{"noteIndex":0},"schema":"https://github.com/citation-style-language/schema/raw/master/csl-citation.json"}</w:instrText>
      </w:r>
      <w:r w:rsidR="00770A2B" w:rsidRPr="0058474C">
        <w:rPr>
          <w:rFonts w:ascii="Times New Roman" w:hAnsi="Times New Roman" w:cs="Times New Roman"/>
          <w:sz w:val="24"/>
        </w:rPr>
        <w:fldChar w:fldCharType="separate"/>
      </w:r>
      <w:r w:rsidR="001E1D64">
        <w:rPr>
          <w:rFonts w:ascii="Times New Roman" w:hAnsi="Times New Roman" w:cs="Times New Roman"/>
          <w:noProof/>
          <w:sz w:val="24"/>
        </w:rPr>
        <w:t>W. C. Benton &amp; McHenry</w:t>
      </w:r>
      <w:r w:rsidR="00770A2B" w:rsidRPr="0058474C">
        <w:rPr>
          <w:rFonts w:ascii="Times New Roman" w:hAnsi="Times New Roman" w:cs="Times New Roman"/>
          <w:noProof/>
          <w:sz w:val="24"/>
        </w:rPr>
        <w:t xml:space="preserve"> </w:t>
      </w:r>
      <w:r w:rsidR="001E1D64">
        <w:rPr>
          <w:rFonts w:ascii="Times New Roman" w:hAnsi="Times New Roman" w:cs="Times New Roman"/>
          <w:noProof/>
          <w:sz w:val="24"/>
        </w:rPr>
        <w:t>(</w:t>
      </w:r>
      <w:r w:rsidR="00770A2B" w:rsidRPr="0058474C">
        <w:rPr>
          <w:rFonts w:ascii="Times New Roman" w:hAnsi="Times New Roman" w:cs="Times New Roman"/>
          <w:noProof/>
          <w:sz w:val="24"/>
        </w:rPr>
        <w:t>2010)</w:t>
      </w:r>
      <w:r w:rsidR="00770A2B" w:rsidRPr="0058474C">
        <w:rPr>
          <w:rFonts w:ascii="Times New Roman" w:hAnsi="Times New Roman" w:cs="Times New Roman"/>
          <w:sz w:val="24"/>
        </w:rPr>
        <w:fldChar w:fldCharType="end"/>
      </w:r>
      <w:r w:rsidR="001E1D64">
        <w:rPr>
          <w:rFonts w:ascii="Times New Roman" w:hAnsi="Times New Roman" w:cs="Times New Roman"/>
          <w:sz w:val="24"/>
        </w:rPr>
        <w:t xml:space="preserve">, </w:t>
      </w:r>
      <w:r w:rsidR="00770A2B" w:rsidRPr="0058474C">
        <w:rPr>
          <w:rFonts w:ascii="Times New Roman" w:hAnsi="Times New Roman" w:cs="Times New Roman"/>
          <w:sz w:val="24"/>
        </w:rPr>
        <w:t xml:space="preserve"> explain supply chain relationship management includes four behavioral dimensions.</w:t>
      </w:r>
      <w:r w:rsidR="00477329">
        <w:rPr>
          <w:rFonts w:ascii="Times New Roman" w:hAnsi="Times New Roman" w:cs="Times New Roman"/>
          <w:sz w:val="24"/>
        </w:rPr>
        <w:t xml:space="preserve"> Based on this </w:t>
      </w:r>
      <w:r w:rsidR="00994782">
        <w:rPr>
          <w:rFonts w:ascii="Times New Roman" w:hAnsi="Times New Roman" w:cs="Times New Roman"/>
          <w:sz w:val="24"/>
        </w:rPr>
        <w:t>aspect</w:t>
      </w:r>
      <w:r w:rsidR="00DE2C92">
        <w:rPr>
          <w:rFonts w:ascii="Times New Roman" w:hAnsi="Times New Roman" w:cs="Times New Roman"/>
          <w:sz w:val="24"/>
        </w:rPr>
        <w:t>,</w:t>
      </w:r>
      <w:r w:rsidR="00477329">
        <w:rPr>
          <w:rFonts w:ascii="Times New Roman" w:hAnsi="Times New Roman" w:cs="Times New Roman"/>
          <w:sz w:val="24"/>
        </w:rPr>
        <w:t xml:space="preserve"> the collaboration</w:t>
      </w:r>
      <w:r w:rsidR="00DE2C92">
        <w:rPr>
          <w:rFonts w:ascii="Times New Roman" w:hAnsi="Times New Roman" w:cs="Times New Roman"/>
          <w:sz w:val="24"/>
        </w:rPr>
        <w:t xml:space="preserve"> </w:t>
      </w:r>
      <w:r w:rsidR="00477329">
        <w:rPr>
          <w:rFonts w:ascii="Times New Roman" w:hAnsi="Times New Roman" w:cs="Times New Roman"/>
          <w:sz w:val="24"/>
        </w:rPr>
        <w:t>(win-win) supply chain management</w:t>
      </w:r>
      <w:r w:rsidR="00DE2C92">
        <w:rPr>
          <w:rFonts w:ascii="Times New Roman" w:hAnsi="Times New Roman" w:cs="Times New Roman"/>
          <w:sz w:val="24"/>
        </w:rPr>
        <w:t xml:space="preserve"> relationship</w:t>
      </w:r>
      <w:r w:rsidR="00477329">
        <w:rPr>
          <w:rFonts w:ascii="Times New Roman" w:hAnsi="Times New Roman" w:cs="Times New Roman"/>
          <w:sz w:val="24"/>
        </w:rPr>
        <w:t xml:space="preserve"> of contractors with subcontractors and materia</w:t>
      </w:r>
      <w:r w:rsidR="00DE2C92">
        <w:rPr>
          <w:rFonts w:ascii="Times New Roman" w:hAnsi="Times New Roman" w:cs="Times New Roman"/>
          <w:sz w:val="24"/>
        </w:rPr>
        <w:t xml:space="preserve">l suppliers </w:t>
      </w:r>
      <w:r w:rsidR="00E73EF4">
        <w:rPr>
          <w:rFonts w:ascii="Times New Roman" w:hAnsi="Times New Roman" w:cs="Times New Roman"/>
          <w:sz w:val="24"/>
        </w:rPr>
        <w:t>are</w:t>
      </w:r>
      <w:r w:rsidR="00DE2C92">
        <w:rPr>
          <w:rFonts w:ascii="Times New Roman" w:hAnsi="Times New Roman" w:cs="Times New Roman"/>
          <w:sz w:val="24"/>
        </w:rPr>
        <w:t xml:space="preserve"> addressed </w:t>
      </w:r>
      <w:r w:rsidR="00F304B1">
        <w:rPr>
          <w:rFonts w:ascii="Times New Roman" w:hAnsi="Times New Roman" w:cs="Times New Roman"/>
          <w:sz w:val="24"/>
        </w:rPr>
        <w:t>i</w:t>
      </w:r>
      <w:r w:rsidR="00DE2C92">
        <w:rPr>
          <w:rFonts w:ascii="Times New Roman" w:hAnsi="Times New Roman" w:cs="Times New Roman"/>
          <w:sz w:val="24"/>
        </w:rPr>
        <w:t>n the</w:t>
      </w:r>
      <w:r w:rsidR="00477329">
        <w:rPr>
          <w:rFonts w:ascii="Times New Roman" w:hAnsi="Times New Roman" w:cs="Times New Roman"/>
          <w:sz w:val="24"/>
        </w:rPr>
        <w:t xml:space="preserve"> research.</w:t>
      </w:r>
      <w:r w:rsidR="000C5D7F">
        <w:rPr>
          <w:sz w:val="24"/>
        </w:rPr>
        <w:t xml:space="preserve"> </w:t>
      </w:r>
    </w:p>
    <w:p w:rsidR="00782E1B" w:rsidRPr="00B52C00" w:rsidRDefault="00D1572A" w:rsidP="00250999">
      <w:pPr>
        <w:spacing w:before="240"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Furthermore</w:t>
      </w:r>
      <w:r w:rsidR="0062137D">
        <w:rPr>
          <w:rFonts w:ascii="Times New Roman" w:eastAsia="Times New Roman" w:hAnsi="Times New Roman" w:cs="Times New Roman"/>
          <w:sz w:val="24"/>
          <w:szCs w:val="24"/>
        </w:rPr>
        <w:t>,</w:t>
      </w:r>
      <w:r w:rsidR="002B5F12">
        <w:rPr>
          <w:rFonts w:ascii="Times New Roman" w:eastAsia="Times New Roman" w:hAnsi="Times New Roman" w:cs="Times New Roman"/>
          <w:sz w:val="24"/>
          <w:szCs w:val="24"/>
        </w:rPr>
        <w:t xml:space="preserve"> </w:t>
      </w:r>
      <w:r w:rsidR="0026086D">
        <w:rPr>
          <w:rFonts w:ascii="Times New Roman" w:eastAsia="Times New Roman" w:hAnsi="Times New Roman" w:cs="Times New Roman"/>
          <w:sz w:val="24"/>
          <w:szCs w:val="24"/>
        </w:rPr>
        <w:fldChar w:fldCharType="begin" w:fldLock="1"/>
      </w:r>
      <w:r w:rsidR="00223A68">
        <w:rPr>
          <w:rFonts w:ascii="Times New Roman" w:eastAsia="Times New Roman" w:hAnsi="Times New Roman" w:cs="Times New Roman"/>
          <w:sz w:val="24"/>
          <w:szCs w:val="24"/>
        </w:rPr>
        <w:instrText>ADDIN CSL_CITATION {"citationItems":[{"id":"ITEM-1","itemData":{"author":[{"dropping-particle":"","family":"DIBABA","given":"MOGES","non-dropping-particle":"","parse-names":false,"suffix":""}],"id":"ITEM-1","issued":{"date-parts":[["2015"]]},"number-of-pages":"101","publisher":"ST. MARY’S UNIVERSITY","title":"PRACTICES AND CHALLENGES OF SUPPLY CHAIN MANAGEMENT ON ETHIOPIAN PRIVATE GRADE ONE ROAD CONSTRUCTION COMPANIES","type":"thesis"},"uris":["http://www.mendeley.com/documents/?uuid=45242393-9944-434f-b085-69367e2e68a8"]}],"mendeley":{"formattedCitation":"(DIBABA, 2015)","manualFormatting":"Dibaba (2015)","plainTextFormattedCitation":"(DIBABA, 2015)","previouslyFormattedCitation":"(DIBABA 2015)"},"properties":{"noteIndex":0},"schema":"https://github.com/citation-style-language/schema/raw/master/csl-citation.json"}</w:instrText>
      </w:r>
      <w:r w:rsidR="0026086D">
        <w:rPr>
          <w:rFonts w:ascii="Times New Roman" w:eastAsia="Times New Roman" w:hAnsi="Times New Roman" w:cs="Times New Roman"/>
          <w:sz w:val="24"/>
          <w:szCs w:val="24"/>
        </w:rPr>
        <w:fldChar w:fldCharType="separate"/>
      </w:r>
      <w:r w:rsidR="0026086D">
        <w:rPr>
          <w:rFonts w:ascii="Times New Roman" w:eastAsia="Times New Roman" w:hAnsi="Times New Roman" w:cs="Times New Roman"/>
          <w:noProof/>
          <w:sz w:val="24"/>
          <w:szCs w:val="24"/>
        </w:rPr>
        <w:t>Dibaba</w:t>
      </w:r>
      <w:r w:rsidR="0026086D" w:rsidRPr="0026086D">
        <w:rPr>
          <w:rFonts w:ascii="Times New Roman" w:eastAsia="Times New Roman" w:hAnsi="Times New Roman" w:cs="Times New Roman"/>
          <w:noProof/>
          <w:sz w:val="24"/>
          <w:szCs w:val="24"/>
        </w:rPr>
        <w:t xml:space="preserve"> </w:t>
      </w:r>
      <w:r w:rsidR="0026086D">
        <w:rPr>
          <w:rFonts w:ascii="Times New Roman" w:eastAsia="Times New Roman" w:hAnsi="Times New Roman" w:cs="Times New Roman"/>
          <w:noProof/>
          <w:sz w:val="24"/>
          <w:szCs w:val="24"/>
        </w:rPr>
        <w:t>(</w:t>
      </w:r>
      <w:r w:rsidR="0026086D" w:rsidRPr="0026086D">
        <w:rPr>
          <w:rFonts w:ascii="Times New Roman" w:eastAsia="Times New Roman" w:hAnsi="Times New Roman" w:cs="Times New Roman"/>
          <w:noProof/>
          <w:sz w:val="24"/>
          <w:szCs w:val="24"/>
        </w:rPr>
        <w:t>2015)</w:t>
      </w:r>
      <w:r w:rsidR="0026086D">
        <w:rPr>
          <w:rFonts w:ascii="Times New Roman" w:eastAsia="Times New Roman" w:hAnsi="Times New Roman" w:cs="Times New Roman"/>
          <w:sz w:val="24"/>
          <w:szCs w:val="24"/>
        </w:rPr>
        <w:fldChar w:fldCharType="end"/>
      </w:r>
      <w:r w:rsidR="0026086D">
        <w:rPr>
          <w:rFonts w:ascii="Times New Roman" w:eastAsia="Times New Roman" w:hAnsi="Times New Roman" w:cs="Times New Roman"/>
          <w:sz w:val="24"/>
          <w:szCs w:val="24"/>
        </w:rPr>
        <w:t>,</w:t>
      </w:r>
      <w:r w:rsidR="0013201D">
        <w:rPr>
          <w:rFonts w:ascii="Times New Roman" w:eastAsia="Times New Roman" w:hAnsi="Times New Roman" w:cs="Times New Roman"/>
          <w:sz w:val="24"/>
          <w:szCs w:val="24"/>
        </w:rPr>
        <w:t xml:space="preserve"> </w:t>
      </w:r>
      <w:r w:rsidR="005C4338">
        <w:rPr>
          <w:rFonts w:ascii="Times New Roman" w:eastAsia="Times New Roman" w:hAnsi="Times New Roman" w:cs="Times New Roman"/>
          <w:sz w:val="24"/>
          <w:szCs w:val="24"/>
        </w:rPr>
        <w:t>stated</w:t>
      </w:r>
      <w:r w:rsidR="002D2F73">
        <w:rPr>
          <w:rFonts w:ascii="Times New Roman" w:eastAsia="Times New Roman" w:hAnsi="Times New Roman" w:cs="Times New Roman"/>
          <w:sz w:val="24"/>
          <w:szCs w:val="24"/>
        </w:rPr>
        <w:t xml:space="preserve"> </w:t>
      </w:r>
      <w:r w:rsidR="00762BF3">
        <w:rPr>
          <w:rFonts w:ascii="Times New Roman" w:eastAsia="Times New Roman" w:hAnsi="Times New Roman" w:cs="Times New Roman"/>
          <w:sz w:val="24"/>
          <w:szCs w:val="24"/>
        </w:rPr>
        <w:t>unstructured</w:t>
      </w:r>
      <w:r w:rsidR="00762BF3" w:rsidRPr="00762BF3">
        <w:rPr>
          <w:rFonts w:ascii="Times New Roman" w:eastAsia="Times New Roman" w:hAnsi="Times New Roman" w:cs="Times New Roman"/>
          <w:sz w:val="24"/>
          <w:szCs w:val="24"/>
        </w:rPr>
        <w:t xml:space="preserve"> c</w:t>
      </w:r>
      <w:r w:rsidR="00762BF3">
        <w:rPr>
          <w:rFonts w:ascii="Times New Roman" w:eastAsia="Times New Roman" w:hAnsi="Times New Roman" w:cs="Times New Roman"/>
          <w:sz w:val="24"/>
          <w:szCs w:val="24"/>
        </w:rPr>
        <w:t>ommunication and no clear responsibilities</w:t>
      </w:r>
      <w:r w:rsidR="0013201D">
        <w:rPr>
          <w:rFonts w:ascii="Times New Roman" w:eastAsia="Times New Roman" w:hAnsi="Times New Roman" w:cs="Times New Roman"/>
          <w:sz w:val="24"/>
          <w:szCs w:val="24"/>
        </w:rPr>
        <w:t xml:space="preserve"> between the</w:t>
      </w:r>
      <w:r w:rsidR="00762BF3" w:rsidRPr="00762BF3">
        <w:rPr>
          <w:rFonts w:ascii="Times New Roman" w:eastAsia="Times New Roman" w:hAnsi="Times New Roman" w:cs="Times New Roman"/>
          <w:sz w:val="24"/>
          <w:szCs w:val="24"/>
        </w:rPr>
        <w:t xml:space="preserve"> parties</w:t>
      </w:r>
      <w:r w:rsidR="0013201D">
        <w:rPr>
          <w:rFonts w:ascii="Times New Roman" w:eastAsia="Times New Roman" w:hAnsi="Times New Roman" w:cs="Times New Roman"/>
          <w:sz w:val="24"/>
          <w:szCs w:val="24"/>
        </w:rPr>
        <w:t xml:space="preserve"> involved and the</w:t>
      </w:r>
      <w:r w:rsidR="00762BF3">
        <w:rPr>
          <w:rFonts w:ascii="Times New Roman" w:eastAsia="Times New Roman" w:hAnsi="Times New Roman" w:cs="Times New Roman"/>
          <w:sz w:val="24"/>
          <w:szCs w:val="24"/>
        </w:rPr>
        <w:t xml:space="preserve"> </w:t>
      </w:r>
      <w:r w:rsidR="00530A19">
        <w:rPr>
          <w:rFonts w:ascii="Times New Roman" w:eastAsia="Times New Roman" w:hAnsi="Times New Roman" w:cs="Times New Roman"/>
          <w:sz w:val="24"/>
          <w:szCs w:val="24"/>
        </w:rPr>
        <w:t>disintegration</w:t>
      </w:r>
      <w:r w:rsidR="00762BF3">
        <w:rPr>
          <w:rFonts w:ascii="Times New Roman" w:eastAsia="Times New Roman" w:hAnsi="Times New Roman" w:cs="Times New Roman"/>
          <w:sz w:val="24"/>
          <w:szCs w:val="24"/>
        </w:rPr>
        <w:t xml:space="preserve"> lead to low </w:t>
      </w:r>
      <w:r w:rsidR="00762BF3" w:rsidRPr="00762BF3">
        <w:rPr>
          <w:rFonts w:ascii="Times New Roman" w:eastAsia="Times New Roman" w:hAnsi="Times New Roman" w:cs="Times New Roman"/>
          <w:sz w:val="24"/>
          <w:szCs w:val="24"/>
        </w:rPr>
        <w:t>productivity, cost and time overruns, conflicts</w:t>
      </w:r>
      <w:r w:rsidR="005E1658">
        <w:rPr>
          <w:rFonts w:ascii="Times New Roman" w:eastAsia="Times New Roman" w:hAnsi="Times New Roman" w:cs="Times New Roman"/>
          <w:sz w:val="24"/>
          <w:szCs w:val="24"/>
        </w:rPr>
        <w:t>,</w:t>
      </w:r>
      <w:r w:rsidR="00762BF3" w:rsidRPr="00762BF3">
        <w:rPr>
          <w:rFonts w:ascii="Times New Roman" w:eastAsia="Times New Roman" w:hAnsi="Times New Roman" w:cs="Times New Roman"/>
          <w:sz w:val="24"/>
          <w:szCs w:val="24"/>
        </w:rPr>
        <w:t xml:space="preserve"> and disputes.</w:t>
      </w:r>
      <w:r w:rsidR="00CA6877">
        <w:rPr>
          <w:rFonts w:ascii="Times New Roman" w:eastAsia="Times New Roman" w:hAnsi="Times New Roman" w:cs="Times New Roman"/>
          <w:sz w:val="24"/>
          <w:szCs w:val="24"/>
        </w:rPr>
        <w:t xml:space="preserve"> </w:t>
      </w:r>
      <w:r w:rsidR="00097CCB">
        <w:rPr>
          <w:rFonts w:ascii="Times New Roman" w:eastAsia="Times New Roman" w:hAnsi="Times New Roman" w:cs="Times New Roman"/>
          <w:sz w:val="24"/>
          <w:szCs w:val="24"/>
        </w:rPr>
        <w:t>Also,</w:t>
      </w:r>
      <w:r w:rsidR="00CA6877">
        <w:rPr>
          <w:rFonts w:ascii="Times New Roman" w:eastAsia="Times New Roman" w:hAnsi="Times New Roman" w:cs="Times New Roman"/>
          <w:sz w:val="24"/>
          <w:szCs w:val="24"/>
        </w:rPr>
        <w:t xml:space="preserve"> </w:t>
      </w:r>
      <w:r w:rsidR="006F788F">
        <w:rPr>
          <w:rFonts w:ascii="Times New Roman" w:eastAsia="Times New Roman" w:hAnsi="Times New Roman" w:cs="Times New Roman"/>
          <w:sz w:val="24"/>
          <w:szCs w:val="24"/>
        </w:rPr>
        <w:fldChar w:fldCharType="begin" w:fldLock="1"/>
      </w:r>
      <w:r w:rsidR="00223A68">
        <w:rPr>
          <w:rFonts w:ascii="Times New Roman" w:eastAsia="Times New Roman" w:hAnsi="Times New Roman" w:cs="Times New Roman"/>
          <w:sz w:val="24"/>
          <w:szCs w:val="24"/>
        </w:rPr>
        <w:instrText>ADDIN CSL_CITATION {"citationItems":[{"id":"ITEM-1","itemData":{"author":[{"dropping-particle":"","family":"Kebede","given":"","non-dropping-particle":"","parse-names":false,"suffix":""}],"id":"ITEM-1","issued":{"date-parts":[["2017"]]},"number-of-pages":"66-67","publisher":"Addis Ababa Institute of Technology (AAiT)","title":"ASSESSMENT OF SUPPLY CHAIN MANAGEMENT IN PUBLIC","type":"thesis"},"uris":["http://www.mendeley.com/documents/?uuid=c375ac5f-38cd-44be-bb4c-3d032a05f159"]}],"mendeley":{"formattedCitation":"(Kebede, 2017)","manualFormatting":"Kebede (2017)","plainTextFormattedCitation":"(Kebede, 2017)","previouslyFormattedCitation":"(Kebede 2017)"},"properties":{"noteIndex":0},"schema":"https://github.com/citation-style-language/schema/raw/master/csl-citation.json"}</w:instrText>
      </w:r>
      <w:r w:rsidR="006F788F">
        <w:rPr>
          <w:rFonts w:ascii="Times New Roman" w:eastAsia="Times New Roman" w:hAnsi="Times New Roman" w:cs="Times New Roman"/>
          <w:sz w:val="24"/>
          <w:szCs w:val="24"/>
        </w:rPr>
        <w:fldChar w:fldCharType="separate"/>
      </w:r>
      <w:r w:rsidR="00C218CE">
        <w:rPr>
          <w:rFonts w:ascii="Times New Roman" w:eastAsia="Times New Roman" w:hAnsi="Times New Roman" w:cs="Times New Roman"/>
          <w:noProof/>
          <w:sz w:val="24"/>
          <w:szCs w:val="24"/>
        </w:rPr>
        <w:t>Kebede (</w:t>
      </w:r>
      <w:r w:rsidR="006F788F" w:rsidRPr="006F788F">
        <w:rPr>
          <w:rFonts w:ascii="Times New Roman" w:eastAsia="Times New Roman" w:hAnsi="Times New Roman" w:cs="Times New Roman"/>
          <w:noProof/>
          <w:sz w:val="24"/>
          <w:szCs w:val="24"/>
        </w:rPr>
        <w:t>2017)</w:t>
      </w:r>
      <w:r w:rsidR="006F788F">
        <w:rPr>
          <w:rFonts w:ascii="Times New Roman" w:eastAsia="Times New Roman" w:hAnsi="Times New Roman" w:cs="Times New Roman"/>
          <w:sz w:val="24"/>
          <w:szCs w:val="24"/>
        </w:rPr>
        <w:fldChar w:fldCharType="end"/>
      </w:r>
      <w:r w:rsidR="00C218CE">
        <w:rPr>
          <w:rFonts w:ascii="Times New Roman" w:eastAsia="Times New Roman" w:hAnsi="Times New Roman" w:cs="Times New Roman"/>
          <w:sz w:val="24"/>
          <w:szCs w:val="24"/>
        </w:rPr>
        <w:t xml:space="preserve">, </w:t>
      </w:r>
      <w:r w:rsidR="00031467">
        <w:rPr>
          <w:rFonts w:ascii="Times New Roman" w:hAnsi="Times New Roman" w:cs="Times New Roman"/>
          <w:sz w:val="24"/>
        </w:rPr>
        <w:t>absorbed</w:t>
      </w:r>
      <w:r w:rsidR="00CA6877">
        <w:rPr>
          <w:rFonts w:ascii="Times New Roman" w:hAnsi="Times New Roman" w:cs="Times New Roman"/>
          <w:sz w:val="24"/>
        </w:rPr>
        <w:t xml:space="preserve"> the impact of late and </w:t>
      </w:r>
      <w:r w:rsidR="008A6F47">
        <w:rPr>
          <w:rFonts w:ascii="Times New Roman" w:hAnsi="Times New Roman" w:cs="Times New Roman"/>
          <w:sz w:val="24"/>
        </w:rPr>
        <w:t>improper</w:t>
      </w:r>
      <w:r w:rsidR="00CA6877">
        <w:rPr>
          <w:rFonts w:ascii="Times New Roman" w:hAnsi="Times New Roman" w:cs="Times New Roman"/>
          <w:sz w:val="24"/>
        </w:rPr>
        <w:t xml:space="preserve"> payments, design/ engineering</w:t>
      </w:r>
      <w:r w:rsidR="00CA6877" w:rsidRPr="002C2008">
        <w:rPr>
          <w:rFonts w:ascii="Times New Roman" w:hAnsi="Times New Roman" w:cs="Times New Roman"/>
          <w:sz w:val="24"/>
        </w:rPr>
        <w:t xml:space="preserve"> in</w:t>
      </w:r>
      <w:r w:rsidR="00CA6877">
        <w:rPr>
          <w:rFonts w:ascii="Times New Roman" w:hAnsi="Times New Roman" w:cs="Times New Roman"/>
          <w:sz w:val="24"/>
        </w:rPr>
        <w:t>terface</w:t>
      </w:r>
      <w:r w:rsidR="005E1658">
        <w:rPr>
          <w:rFonts w:ascii="Times New Roman" w:hAnsi="Times New Roman" w:cs="Times New Roman"/>
          <w:sz w:val="24"/>
        </w:rPr>
        <w:t>,</w:t>
      </w:r>
      <w:r w:rsidR="00CA6877">
        <w:rPr>
          <w:rFonts w:ascii="Times New Roman" w:hAnsi="Times New Roman" w:cs="Times New Roman"/>
          <w:sz w:val="24"/>
        </w:rPr>
        <w:t xml:space="preserve"> and </w:t>
      </w:r>
      <w:r w:rsidR="008A6F47">
        <w:rPr>
          <w:rFonts w:ascii="Times New Roman" w:hAnsi="Times New Roman" w:cs="Times New Roman"/>
          <w:sz w:val="24"/>
        </w:rPr>
        <w:t>problems</w:t>
      </w:r>
      <w:r w:rsidR="00CA6877">
        <w:rPr>
          <w:rFonts w:ascii="Times New Roman" w:hAnsi="Times New Roman" w:cs="Times New Roman"/>
          <w:sz w:val="24"/>
        </w:rPr>
        <w:t xml:space="preserve"> in </w:t>
      </w:r>
      <w:r w:rsidR="008A6F47" w:rsidRPr="002C2008">
        <w:rPr>
          <w:rFonts w:ascii="Times New Roman" w:hAnsi="Times New Roman" w:cs="Times New Roman"/>
          <w:sz w:val="24"/>
        </w:rPr>
        <w:t>discover</w:t>
      </w:r>
      <w:r w:rsidR="00B10C34">
        <w:rPr>
          <w:rFonts w:ascii="Times New Roman" w:hAnsi="Times New Roman" w:cs="Times New Roman"/>
          <w:sz w:val="24"/>
        </w:rPr>
        <w:t>ing</w:t>
      </w:r>
      <w:r w:rsidR="00CA6877" w:rsidRPr="002C2008">
        <w:rPr>
          <w:rFonts w:ascii="Times New Roman" w:hAnsi="Times New Roman" w:cs="Times New Roman"/>
          <w:sz w:val="24"/>
        </w:rPr>
        <w:t xml:space="preserve"> out client‘s </w:t>
      </w:r>
      <w:r w:rsidR="008A6F47" w:rsidRPr="002C2008">
        <w:rPr>
          <w:rFonts w:ascii="Times New Roman" w:hAnsi="Times New Roman" w:cs="Times New Roman"/>
          <w:sz w:val="24"/>
        </w:rPr>
        <w:t>needs</w:t>
      </w:r>
      <w:r w:rsidR="00CA6877" w:rsidRPr="002C2008">
        <w:rPr>
          <w:rFonts w:ascii="Times New Roman" w:hAnsi="Times New Roman" w:cs="Times New Roman"/>
          <w:sz w:val="24"/>
        </w:rPr>
        <w:t xml:space="preserve">, changes of client‘s </w:t>
      </w:r>
      <w:r w:rsidR="008A6F47" w:rsidRPr="002C2008">
        <w:rPr>
          <w:rFonts w:ascii="Times New Roman" w:hAnsi="Times New Roman" w:cs="Times New Roman"/>
          <w:sz w:val="24"/>
        </w:rPr>
        <w:t>desires</w:t>
      </w:r>
      <w:r w:rsidR="00CA6877" w:rsidRPr="002C2008">
        <w:rPr>
          <w:rFonts w:ascii="Times New Roman" w:hAnsi="Times New Roman" w:cs="Times New Roman"/>
          <w:sz w:val="24"/>
        </w:rPr>
        <w:t>, long pro</w:t>
      </w:r>
      <w:r w:rsidR="00CA6877">
        <w:rPr>
          <w:rFonts w:ascii="Times New Roman" w:hAnsi="Times New Roman" w:cs="Times New Roman"/>
          <w:sz w:val="24"/>
        </w:rPr>
        <w:t xml:space="preserve">cedures to discuss </w:t>
      </w:r>
      <w:r w:rsidR="00CA6877" w:rsidRPr="002C2008">
        <w:rPr>
          <w:rFonts w:ascii="Times New Roman" w:hAnsi="Times New Roman" w:cs="Times New Roman"/>
          <w:sz w:val="24"/>
        </w:rPr>
        <w:t xml:space="preserve">changes are </w:t>
      </w:r>
      <w:r w:rsidR="0062137D">
        <w:rPr>
          <w:rFonts w:ascii="Times New Roman" w:hAnsi="Times New Roman" w:cs="Times New Roman"/>
          <w:sz w:val="24"/>
        </w:rPr>
        <w:t xml:space="preserve">a </w:t>
      </w:r>
      <w:r w:rsidR="00CA6877" w:rsidRPr="002C2008">
        <w:rPr>
          <w:rFonts w:ascii="Times New Roman" w:hAnsi="Times New Roman" w:cs="Times New Roman"/>
          <w:sz w:val="24"/>
        </w:rPr>
        <w:t>few of them.</w:t>
      </w:r>
      <w:r w:rsidR="006B5D29">
        <w:rPr>
          <w:rFonts w:ascii="Times New Roman" w:hAnsi="Times New Roman" w:cs="Times New Roman"/>
          <w:sz w:val="24"/>
        </w:rPr>
        <w:t xml:space="preserve"> </w:t>
      </w:r>
      <w:r w:rsidR="00D2555D">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lemayehu","given":"Addis","non-dropping-particle":"","parse-names":false,"suffix":""}],"id":"ITEM-1","issue":"May","issued":{"date-parts":[["2019"]]},"number-of-pages":"77","publisher":"Addis Ababa University","title":"THE PRACTICE OF CONSTRUCTION MATERIALS SUPPLY CHAIN MANAGEMENT IN ADDIS ABABA HOUSING CONSTRUCTION PROJECT OFFICE","type":"thesis"},"uris":["http://www.mendeley.com/documents/?uuid=7c1d5b49-4086-4152-bfe8-f33802b5527b"]}],"mendeley":{"formattedCitation":"(Alemayehu, 2019)","manualFormatting":"Alemayehu (2019)","plainTextFormattedCitation":"(Alemayehu, 2019)","previouslyFormattedCitation":"(Alemayehu 2019)"},"properties":{"noteIndex":0},"schema":"https://github.com/citation-style-language/schema/raw/master/csl-citation.json"}</w:instrText>
      </w:r>
      <w:r w:rsidR="00D2555D">
        <w:rPr>
          <w:rFonts w:ascii="Times New Roman" w:hAnsi="Times New Roman" w:cs="Times New Roman"/>
          <w:sz w:val="24"/>
        </w:rPr>
        <w:fldChar w:fldCharType="separate"/>
      </w:r>
      <w:r w:rsidR="00D2555D" w:rsidRPr="00D2555D">
        <w:rPr>
          <w:rFonts w:ascii="Times New Roman" w:hAnsi="Times New Roman" w:cs="Times New Roman"/>
          <w:noProof/>
          <w:sz w:val="24"/>
        </w:rPr>
        <w:t xml:space="preserve">Alemayehu </w:t>
      </w:r>
      <w:r w:rsidR="00D2555D">
        <w:rPr>
          <w:rFonts w:ascii="Times New Roman" w:hAnsi="Times New Roman" w:cs="Times New Roman"/>
          <w:noProof/>
          <w:sz w:val="24"/>
        </w:rPr>
        <w:t>(</w:t>
      </w:r>
      <w:r w:rsidR="00D2555D" w:rsidRPr="00D2555D">
        <w:rPr>
          <w:rFonts w:ascii="Times New Roman" w:hAnsi="Times New Roman" w:cs="Times New Roman"/>
          <w:noProof/>
          <w:sz w:val="24"/>
        </w:rPr>
        <w:t>2019)</w:t>
      </w:r>
      <w:r w:rsidR="00D2555D">
        <w:rPr>
          <w:rFonts w:ascii="Times New Roman" w:hAnsi="Times New Roman" w:cs="Times New Roman"/>
          <w:sz w:val="24"/>
        </w:rPr>
        <w:fldChar w:fldCharType="end"/>
      </w:r>
      <w:r w:rsidR="00D2555D">
        <w:rPr>
          <w:rFonts w:ascii="Times New Roman" w:hAnsi="Times New Roman" w:cs="Times New Roman"/>
          <w:sz w:val="24"/>
        </w:rPr>
        <w:t xml:space="preserve">, </w:t>
      </w:r>
      <w:r w:rsidR="00EC4E31" w:rsidRPr="00EC4E31">
        <w:rPr>
          <w:rFonts w:ascii="Times New Roman" w:hAnsi="Times New Roman" w:cs="Times New Roman"/>
          <w:sz w:val="24"/>
        </w:rPr>
        <w:t>revealed several factors hindering the s</w:t>
      </w:r>
      <w:r w:rsidR="00EC4E31">
        <w:rPr>
          <w:rFonts w:ascii="Times New Roman" w:hAnsi="Times New Roman" w:cs="Times New Roman"/>
          <w:sz w:val="24"/>
        </w:rPr>
        <w:t xml:space="preserve">mooth practices of construction materials supply chain </w:t>
      </w:r>
      <w:r w:rsidR="00EC4E31" w:rsidRPr="00EC4E31">
        <w:rPr>
          <w:rFonts w:ascii="Times New Roman" w:hAnsi="Times New Roman" w:cs="Times New Roman"/>
          <w:sz w:val="24"/>
        </w:rPr>
        <w:t>management in Addis Ababa housing construction project</w:t>
      </w:r>
      <w:r w:rsidR="002B2E4F">
        <w:rPr>
          <w:rFonts w:ascii="Times New Roman" w:hAnsi="Times New Roman" w:cs="Times New Roman"/>
          <w:sz w:val="24"/>
        </w:rPr>
        <w:t xml:space="preserve"> such as;</w:t>
      </w:r>
      <w:r w:rsidR="00EC4E31">
        <w:rPr>
          <w:rFonts w:ascii="Times New Roman" w:hAnsi="Times New Roman" w:cs="Times New Roman"/>
          <w:sz w:val="24"/>
        </w:rPr>
        <w:t xml:space="preserve"> </w:t>
      </w:r>
      <w:r w:rsidR="00EC4E31" w:rsidRPr="00EC4E31">
        <w:rPr>
          <w:rFonts w:ascii="Times New Roman" w:hAnsi="Times New Roman" w:cs="Times New Roman"/>
          <w:sz w:val="24"/>
        </w:rPr>
        <w:t xml:space="preserve">shortage of </w:t>
      </w:r>
      <w:r w:rsidR="00EC4E31" w:rsidRPr="00EC4E31">
        <w:rPr>
          <w:rFonts w:ascii="Times New Roman" w:hAnsi="Times New Roman" w:cs="Times New Roman"/>
          <w:sz w:val="24"/>
        </w:rPr>
        <w:lastRenderedPageBreak/>
        <w:t>construction materials, late delivery, lack of strategic</w:t>
      </w:r>
      <w:r w:rsidR="00EC4E31">
        <w:rPr>
          <w:rFonts w:ascii="Times New Roman" w:hAnsi="Times New Roman" w:cs="Times New Roman"/>
          <w:sz w:val="24"/>
        </w:rPr>
        <w:t xml:space="preserve"> leadership, coordination, and </w:t>
      </w:r>
      <w:r w:rsidR="00EC4E31" w:rsidRPr="00EC4E31">
        <w:rPr>
          <w:rFonts w:ascii="Times New Roman" w:hAnsi="Times New Roman" w:cs="Times New Roman"/>
          <w:sz w:val="24"/>
        </w:rPr>
        <w:t xml:space="preserve">information sharing among </w:t>
      </w:r>
      <w:r w:rsidR="00E13146" w:rsidRPr="00EC4E31">
        <w:rPr>
          <w:rFonts w:ascii="Times New Roman" w:hAnsi="Times New Roman" w:cs="Times New Roman"/>
          <w:sz w:val="24"/>
        </w:rPr>
        <w:t>stakeholders.</w:t>
      </w:r>
      <w:r w:rsidR="00E13146">
        <w:rPr>
          <w:rFonts w:ascii="Times New Roman" w:hAnsi="Times New Roman" w:cs="Times New Roman"/>
          <w:sz w:val="24"/>
        </w:rPr>
        <w:t xml:space="preserve"> </w:t>
      </w:r>
      <w:r w:rsidR="00E13146" w:rsidRPr="00B52C00">
        <w:rPr>
          <w:rFonts w:ascii="Times New Roman" w:hAnsi="Times New Roman" w:cs="Times New Roman"/>
          <w:sz w:val="24"/>
          <w:szCs w:val="24"/>
        </w:rPr>
        <w:t>In addition to these, payment delay, lack of proper communication, site coordination challenges, lack of continuity of work, managerial skills are the challenges</w:t>
      </w:r>
      <w:r w:rsidR="009203BF" w:rsidRPr="00B52C00">
        <w:rPr>
          <w:rFonts w:ascii="Times New Roman" w:hAnsi="Times New Roman" w:cs="Times New Roman"/>
          <w:sz w:val="24"/>
          <w:szCs w:val="24"/>
        </w:rPr>
        <w:t xml:space="preserve"> </w:t>
      </w:r>
      <w:r w:rsidR="001642A1" w:rsidRPr="00B52C00">
        <w:rPr>
          <w:rFonts w:ascii="Times New Roman" w:hAnsi="Times New Roman" w:cs="Times New Roman"/>
          <w:sz w:val="24"/>
          <w:szCs w:val="24"/>
        </w:rPr>
        <w:t>in Hawass</w:t>
      </w:r>
      <w:r w:rsidR="00B63FC0" w:rsidRPr="00B52C00">
        <w:rPr>
          <w:rFonts w:ascii="Times New Roman" w:hAnsi="Times New Roman" w:cs="Times New Roman"/>
          <w:sz w:val="24"/>
          <w:szCs w:val="24"/>
        </w:rPr>
        <w:t>a</w:t>
      </w:r>
      <w:r w:rsidR="001642A1" w:rsidRPr="00B52C00">
        <w:rPr>
          <w:rFonts w:ascii="Times New Roman" w:hAnsi="Times New Roman" w:cs="Times New Roman"/>
          <w:sz w:val="24"/>
          <w:szCs w:val="24"/>
        </w:rPr>
        <w:t xml:space="preserve"> city</w:t>
      </w:r>
      <w:r w:rsidR="00E13146" w:rsidRPr="00B52C00">
        <w:rPr>
          <w:rFonts w:ascii="Times New Roman" w:hAnsi="Times New Roman" w:cs="Times New Roman"/>
          <w:sz w:val="24"/>
          <w:szCs w:val="24"/>
        </w:rPr>
        <w:t xml:space="preserve"> subcontractors’ management. Also,</w:t>
      </w:r>
      <w:r w:rsidR="00250999" w:rsidRPr="00B52C00">
        <w:rPr>
          <w:rFonts w:ascii="Times New Roman" w:hAnsi="Times New Roman" w:cs="Times New Roman"/>
          <w:sz w:val="24"/>
          <w:szCs w:val="24"/>
        </w:rPr>
        <w:t xml:space="preserve"> delay in delivery time of material, long term supplier relationship, poor quality of material, planning and scheduling problems, unavailability of required material</w:t>
      </w:r>
      <w:r w:rsidR="00E13146" w:rsidRPr="00B52C00">
        <w:rPr>
          <w:rFonts w:ascii="Times New Roman" w:hAnsi="Times New Roman" w:cs="Times New Roman"/>
          <w:sz w:val="24"/>
          <w:szCs w:val="24"/>
        </w:rPr>
        <w:t xml:space="preserve"> </w:t>
      </w:r>
      <w:r w:rsidR="00250999" w:rsidRPr="00B52C00">
        <w:rPr>
          <w:rFonts w:ascii="Times New Roman" w:hAnsi="Times New Roman" w:cs="Times New Roman"/>
          <w:sz w:val="24"/>
          <w:szCs w:val="24"/>
        </w:rPr>
        <w:t>are the challenges in material suppliers management.</w:t>
      </w:r>
      <w:r w:rsidR="00CA6877" w:rsidRPr="00B52C00">
        <w:rPr>
          <w:rFonts w:ascii="Times New Roman" w:hAnsi="Times New Roman" w:cs="Times New Roman"/>
          <w:sz w:val="24"/>
          <w:szCs w:val="24"/>
        </w:rPr>
        <w:t xml:space="preserve"> </w:t>
      </w:r>
      <w:r w:rsidR="00643CD7" w:rsidRPr="00B52C00">
        <w:rPr>
          <w:rFonts w:ascii="Times New Roman" w:hAnsi="Times New Roman" w:cs="Times New Roman"/>
          <w:sz w:val="24"/>
          <w:szCs w:val="24"/>
        </w:rPr>
        <w:t>So</w:t>
      </w:r>
      <w:r w:rsidR="004B2315" w:rsidRPr="00B52C00">
        <w:rPr>
          <w:rFonts w:ascii="Times New Roman" w:hAnsi="Times New Roman" w:cs="Times New Roman"/>
          <w:sz w:val="24"/>
          <w:szCs w:val="24"/>
        </w:rPr>
        <w:t>,</w:t>
      </w:r>
      <w:r w:rsidR="00643CD7" w:rsidRPr="00B52C00">
        <w:rPr>
          <w:rFonts w:ascii="Times New Roman" w:hAnsi="Times New Roman" w:cs="Times New Roman"/>
          <w:sz w:val="24"/>
          <w:szCs w:val="24"/>
        </w:rPr>
        <w:t xml:space="preserve"> th</w:t>
      </w:r>
      <w:r w:rsidR="004B2315" w:rsidRPr="00B52C00">
        <w:rPr>
          <w:rFonts w:ascii="Times New Roman" w:hAnsi="Times New Roman" w:cs="Times New Roman"/>
          <w:sz w:val="24"/>
          <w:szCs w:val="24"/>
        </w:rPr>
        <w:t>is</w:t>
      </w:r>
      <w:r w:rsidR="001642A1" w:rsidRPr="00B52C00">
        <w:rPr>
          <w:rFonts w:ascii="Times New Roman" w:hAnsi="Times New Roman" w:cs="Times New Roman"/>
          <w:sz w:val="24"/>
          <w:szCs w:val="24"/>
        </w:rPr>
        <w:t xml:space="preserve"> study fill the gap which </w:t>
      </w:r>
      <w:r w:rsidR="00B52C00">
        <w:rPr>
          <w:rFonts w:ascii="Times New Roman" w:hAnsi="Times New Roman" w:cs="Times New Roman"/>
          <w:sz w:val="24"/>
          <w:szCs w:val="24"/>
        </w:rPr>
        <w:t>are</w:t>
      </w:r>
      <w:r w:rsidR="001642A1" w:rsidRPr="00B52C00">
        <w:rPr>
          <w:rFonts w:ascii="Times New Roman" w:hAnsi="Times New Roman" w:cs="Times New Roman"/>
          <w:sz w:val="24"/>
          <w:szCs w:val="24"/>
        </w:rPr>
        <w:t xml:space="preserve"> occurred </w:t>
      </w:r>
      <w:r w:rsidR="00600A35" w:rsidRPr="00B52C00">
        <w:rPr>
          <w:rFonts w:ascii="Times New Roman" w:hAnsi="Times New Roman" w:cs="Times New Roman"/>
          <w:sz w:val="24"/>
          <w:szCs w:val="24"/>
        </w:rPr>
        <w:t>i</w:t>
      </w:r>
      <w:r w:rsidR="001642A1" w:rsidRPr="00B52C00">
        <w:rPr>
          <w:rFonts w:ascii="Times New Roman" w:hAnsi="Times New Roman" w:cs="Times New Roman"/>
          <w:sz w:val="24"/>
          <w:szCs w:val="24"/>
        </w:rPr>
        <w:t>n Hawassa city</w:t>
      </w:r>
      <w:r w:rsidR="00600A35" w:rsidRPr="00B52C00">
        <w:rPr>
          <w:rFonts w:ascii="Times New Roman" w:hAnsi="Times New Roman" w:cs="Times New Roman"/>
          <w:sz w:val="24"/>
          <w:szCs w:val="24"/>
        </w:rPr>
        <w:t xml:space="preserve"> building</w:t>
      </w:r>
      <w:r w:rsidR="001642A1" w:rsidRPr="00B52C00">
        <w:rPr>
          <w:rFonts w:ascii="Times New Roman" w:hAnsi="Times New Roman" w:cs="Times New Roman"/>
          <w:sz w:val="24"/>
          <w:szCs w:val="24"/>
        </w:rPr>
        <w:t xml:space="preserve"> construction projects</w:t>
      </w:r>
      <w:r w:rsidR="00F50B0A">
        <w:rPr>
          <w:rFonts w:ascii="Times New Roman" w:hAnsi="Times New Roman" w:cs="Times New Roman"/>
          <w:sz w:val="24"/>
          <w:szCs w:val="24"/>
        </w:rPr>
        <w:t xml:space="preserve"> focus on the management of subcontractors and material suppliers.</w:t>
      </w:r>
    </w:p>
    <w:p w:rsidR="0057029A" w:rsidRDefault="001B32A9" w:rsidP="00747B7F">
      <w:pPr>
        <w:pStyle w:val="Heading2"/>
        <w:spacing w:before="240" w:line="360" w:lineRule="auto"/>
        <w:jc w:val="both"/>
      </w:pPr>
      <w:bookmarkStart w:id="10" w:name="_Toc59405669"/>
      <w:r>
        <w:t>1.3</w:t>
      </w:r>
      <w:r w:rsidR="008677DC">
        <w:t>.</w:t>
      </w:r>
      <w:r w:rsidR="0057029A" w:rsidRPr="001B32A9">
        <w:t xml:space="preserve"> </w:t>
      </w:r>
      <w:r w:rsidR="0095147B">
        <w:t>Significance of the R</w:t>
      </w:r>
      <w:r w:rsidR="0057029A" w:rsidRPr="001B32A9">
        <w:t>esearch</w:t>
      </w:r>
      <w:bookmarkEnd w:id="10"/>
    </w:p>
    <w:p w:rsidR="00747B7F" w:rsidRPr="00AA3DD1" w:rsidRDefault="007A40E4" w:rsidP="002C7799">
      <w:pPr>
        <w:spacing w:line="360" w:lineRule="auto"/>
        <w:jc w:val="both"/>
        <w:rPr>
          <w:rFonts w:ascii="Times New Roman" w:hAnsi="Times New Roman" w:cs="Times New Roman"/>
          <w:sz w:val="24"/>
          <w:szCs w:val="24"/>
        </w:rPr>
      </w:pPr>
      <w:r w:rsidRPr="00AA3DD1">
        <w:rPr>
          <w:rFonts w:ascii="Times New Roman" w:hAnsi="Times New Roman" w:cs="Times New Roman"/>
          <w:sz w:val="24"/>
          <w:szCs w:val="24"/>
        </w:rPr>
        <w:t xml:space="preserve">The application of supply chain management in </w:t>
      </w:r>
      <w:r w:rsidR="00F304B1">
        <w:rPr>
          <w:rFonts w:ascii="Times New Roman" w:hAnsi="Times New Roman" w:cs="Times New Roman"/>
          <w:sz w:val="24"/>
          <w:szCs w:val="24"/>
        </w:rPr>
        <w:t xml:space="preserve">a </w:t>
      </w:r>
      <w:r w:rsidR="006737E1">
        <w:rPr>
          <w:rFonts w:ascii="Times New Roman" w:hAnsi="Times New Roman" w:cs="Times New Roman"/>
          <w:sz w:val="24"/>
          <w:szCs w:val="24"/>
        </w:rPr>
        <w:t xml:space="preserve">construction </w:t>
      </w:r>
      <w:r w:rsidR="00331A30">
        <w:rPr>
          <w:rFonts w:ascii="Times New Roman" w:hAnsi="Times New Roman" w:cs="Times New Roman"/>
          <w:sz w:val="24"/>
          <w:szCs w:val="24"/>
        </w:rPr>
        <w:t>project</w:t>
      </w:r>
      <w:r w:rsidRPr="00AA3DD1">
        <w:rPr>
          <w:rFonts w:ascii="Times New Roman" w:hAnsi="Times New Roman" w:cs="Times New Roman"/>
          <w:sz w:val="24"/>
          <w:szCs w:val="24"/>
        </w:rPr>
        <w:t xml:space="preserve"> is important for professionals such as engineers, contractors, client/owners, subcontractors,</w:t>
      </w:r>
      <w:r w:rsidR="00F304B1">
        <w:rPr>
          <w:rFonts w:ascii="Times New Roman" w:hAnsi="Times New Roman" w:cs="Times New Roman"/>
          <w:sz w:val="24"/>
          <w:szCs w:val="24"/>
        </w:rPr>
        <w:t xml:space="preserve"> </w:t>
      </w:r>
      <w:r w:rsidRPr="00AA3DD1">
        <w:rPr>
          <w:rFonts w:ascii="Times New Roman" w:hAnsi="Times New Roman" w:cs="Times New Roman"/>
          <w:sz w:val="24"/>
          <w:szCs w:val="24"/>
        </w:rPr>
        <w:t>material suppliers</w:t>
      </w:r>
      <w:r w:rsidR="000A6AF8" w:rsidRPr="00AA3DD1">
        <w:rPr>
          <w:rFonts w:ascii="Times New Roman" w:hAnsi="Times New Roman" w:cs="Times New Roman"/>
          <w:sz w:val="24"/>
          <w:szCs w:val="24"/>
        </w:rPr>
        <w:t xml:space="preserve"> </w:t>
      </w:r>
      <w:r w:rsidR="001B2806">
        <w:rPr>
          <w:rFonts w:ascii="Times New Roman" w:hAnsi="Times New Roman" w:cs="Times New Roman"/>
          <w:sz w:val="24"/>
          <w:szCs w:val="24"/>
        </w:rPr>
        <w:t xml:space="preserve">to </w:t>
      </w:r>
      <w:r w:rsidR="000A6AF8" w:rsidRPr="00AA3DD1">
        <w:rPr>
          <w:rFonts w:ascii="Times New Roman" w:hAnsi="Times New Roman" w:cs="Times New Roman"/>
          <w:sz w:val="24"/>
          <w:szCs w:val="24"/>
        </w:rPr>
        <w:t xml:space="preserve">involving in </w:t>
      </w:r>
      <w:r w:rsidR="00350D58" w:rsidRPr="00AA3DD1">
        <w:rPr>
          <w:rFonts w:ascii="Times New Roman" w:hAnsi="Times New Roman" w:cs="Times New Roman"/>
          <w:sz w:val="24"/>
          <w:szCs w:val="24"/>
        </w:rPr>
        <w:t>supply chain management</w:t>
      </w:r>
      <w:r w:rsidR="00F534FA">
        <w:rPr>
          <w:rFonts w:ascii="Times New Roman" w:hAnsi="Times New Roman" w:cs="Times New Roman"/>
          <w:sz w:val="24"/>
          <w:szCs w:val="24"/>
        </w:rPr>
        <w:t xml:space="preserve"> in </w:t>
      </w:r>
      <w:r w:rsidR="00690DDB">
        <w:rPr>
          <w:rFonts w:ascii="Times New Roman" w:hAnsi="Times New Roman" w:cs="Times New Roman"/>
          <w:sz w:val="24"/>
          <w:szCs w:val="24"/>
        </w:rPr>
        <w:t>overall</w:t>
      </w:r>
      <w:r w:rsidR="00F534FA">
        <w:rPr>
          <w:rFonts w:ascii="Times New Roman" w:hAnsi="Times New Roman" w:cs="Times New Roman"/>
          <w:sz w:val="24"/>
          <w:szCs w:val="24"/>
        </w:rPr>
        <w:t xml:space="preserve"> </w:t>
      </w:r>
      <w:r w:rsidR="00DE0273">
        <w:rPr>
          <w:rFonts w:ascii="Times New Roman" w:hAnsi="Times New Roman" w:cs="Times New Roman"/>
          <w:sz w:val="24"/>
          <w:szCs w:val="24"/>
        </w:rPr>
        <w:t>H</w:t>
      </w:r>
      <w:r w:rsidR="006737E1">
        <w:rPr>
          <w:rFonts w:ascii="Times New Roman" w:hAnsi="Times New Roman" w:cs="Times New Roman"/>
          <w:sz w:val="24"/>
          <w:szCs w:val="24"/>
        </w:rPr>
        <w:t xml:space="preserve">awassa city building Construction </w:t>
      </w:r>
      <w:r w:rsidR="00331A30">
        <w:rPr>
          <w:rFonts w:ascii="Times New Roman" w:hAnsi="Times New Roman" w:cs="Times New Roman"/>
          <w:sz w:val="24"/>
          <w:szCs w:val="24"/>
        </w:rPr>
        <w:t>project</w:t>
      </w:r>
      <w:r w:rsidR="00E73EF4">
        <w:rPr>
          <w:rFonts w:ascii="Times New Roman" w:hAnsi="Times New Roman" w:cs="Times New Roman"/>
          <w:sz w:val="24"/>
          <w:szCs w:val="24"/>
        </w:rPr>
        <w:t>s</w:t>
      </w:r>
      <w:r w:rsidR="00842C4E" w:rsidRPr="00AA3DD1">
        <w:rPr>
          <w:rFonts w:ascii="Times New Roman" w:hAnsi="Times New Roman" w:cs="Times New Roman"/>
          <w:sz w:val="24"/>
          <w:szCs w:val="24"/>
        </w:rPr>
        <w:t xml:space="preserve"> </w:t>
      </w:r>
      <w:r w:rsidR="001E1575" w:rsidRPr="00AA3DD1">
        <w:rPr>
          <w:rFonts w:ascii="Times New Roman" w:hAnsi="Times New Roman" w:cs="Times New Roman"/>
          <w:sz w:val="24"/>
          <w:szCs w:val="24"/>
        </w:rPr>
        <w:t xml:space="preserve">related to </w:t>
      </w:r>
      <w:r w:rsidR="000A6AF8" w:rsidRPr="00AA3DD1">
        <w:rPr>
          <w:rFonts w:ascii="Times New Roman" w:hAnsi="Times New Roman" w:cs="Times New Roman"/>
          <w:sz w:val="24"/>
          <w:szCs w:val="24"/>
        </w:rPr>
        <w:t>sub-contractors</w:t>
      </w:r>
      <w:r w:rsidR="00FE4440" w:rsidRPr="00AA3DD1">
        <w:rPr>
          <w:rFonts w:ascii="Times New Roman" w:hAnsi="Times New Roman" w:cs="Times New Roman"/>
          <w:sz w:val="24"/>
          <w:szCs w:val="24"/>
        </w:rPr>
        <w:t xml:space="preserve"> </w:t>
      </w:r>
      <w:r w:rsidR="00350D58" w:rsidRPr="00AA3DD1">
        <w:rPr>
          <w:rFonts w:ascii="Times New Roman" w:hAnsi="Times New Roman" w:cs="Times New Roman"/>
          <w:sz w:val="24"/>
          <w:szCs w:val="24"/>
        </w:rPr>
        <w:t>and material</w:t>
      </w:r>
      <w:r w:rsidR="001E1575" w:rsidRPr="00AA3DD1">
        <w:rPr>
          <w:rFonts w:ascii="Times New Roman" w:hAnsi="Times New Roman" w:cs="Times New Roman"/>
          <w:sz w:val="24"/>
          <w:szCs w:val="24"/>
        </w:rPr>
        <w:t>s</w:t>
      </w:r>
      <w:r w:rsidR="00350D58" w:rsidRPr="00AA3DD1">
        <w:rPr>
          <w:rFonts w:ascii="Times New Roman" w:hAnsi="Times New Roman" w:cs="Times New Roman"/>
          <w:sz w:val="24"/>
          <w:szCs w:val="24"/>
        </w:rPr>
        <w:t xml:space="preserve"> </w:t>
      </w:r>
      <w:r w:rsidR="001D21BD" w:rsidRPr="00AA3DD1">
        <w:rPr>
          <w:rFonts w:ascii="Times New Roman" w:hAnsi="Times New Roman" w:cs="Times New Roman"/>
          <w:sz w:val="24"/>
          <w:szCs w:val="24"/>
        </w:rPr>
        <w:t>suppliers’</w:t>
      </w:r>
      <w:r w:rsidR="00350D58" w:rsidRPr="00AA3DD1">
        <w:rPr>
          <w:rFonts w:ascii="Times New Roman" w:hAnsi="Times New Roman" w:cs="Times New Roman"/>
          <w:sz w:val="24"/>
          <w:szCs w:val="24"/>
        </w:rPr>
        <w:t xml:space="preserve"> </w:t>
      </w:r>
      <w:r w:rsidR="00FE4440" w:rsidRPr="00AA3DD1">
        <w:rPr>
          <w:rFonts w:ascii="Times New Roman" w:hAnsi="Times New Roman" w:cs="Times New Roman"/>
          <w:sz w:val="24"/>
          <w:szCs w:val="24"/>
        </w:rPr>
        <w:t>management practice</w:t>
      </w:r>
      <w:r w:rsidR="00437B70" w:rsidRPr="00AA3DD1">
        <w:rPr>
          <w:rFonts w:ascii="Times New Roman" w:hAnsi="Times New Roman" w:cs="Times New Roman"/>
          <w:sz w:val="24"/>
          <w:szCs w:val="24"/>
        </w:rPr>
        <w:t>. I</w:t>
      </w:r>
      <w:r w:rsidR="000A6AF8" w:rsidRPr="00AA3DD1">
        <w:rPr>
          <w:rFonts w:ascii="Times New Roman" w:hAnsi="Times New Roman" w:cs="Times New Roman"/>
          <w:sz w:val="24"/>
          <w:szCs w:val="24"/>
        </w:rPr>
        <w:t xml:space="preserve">t </w:t>
      </w:r>
      <w:r w:rsidR="00BC657D" w:rsidRPr="00AA3DD1">
        <w:rPr>
          <w:rFonts w:ascii="Times New Roman" w:hAnsi="Times New Roman" w:cs="Times New Roman"/>
          <w:sz w:val="24"/>
          <w:szCs w:val="24"/>
        </w:rPr>
        <w:t xml:space="preserve">also determines </w:t>
      </w:r>
      <w:r w:rsidR="00E62B5B" w:rsidRPr="00AA3DD1">
        <w:rPr>
          <w:rFonts w:ascii="Times New Roman" w:hAnsi="Times New Roman" w:cs="Times New Roman"/>
          <w:sz w:val="24"/>
          <w:szCs w:val="24"/>
        </w:rPr>
        <w:t>students</w:t>
      </w:r>
      <w:r w:rsidR="000A6AF8" w:rsidRPr="00AA3DD1">
        <w:rPr>
          <w:rFonts w:ascii="Times New Roman" w:hAnsi="Times New Roman" w:cs="Times New Roman"/>
          <w:sz w:val="24"/>
          <w:szCs w:val="24"/>
        </w:rPr>
        <w:t xml:space="preserve"> t</w:t>
      </w:r>
      <w:r w:rsidR="006737E1">
        <w:rPr>
          <w:rFonts w:ascii="Times New Roman" w:hAnsi="Times New Roman" w:cs="Times New Roman"/>
          <w:sz w:val="24"/>
          <w:szCs w:val="24"/>
        </w:rPr>
        <w:t xml:space="preserve">o know the </w:t>
      </w:r>
      <w:r w:rsidR="005F108D">
        <w:rPr>
          <w:rFonts w:ascii="Times New Roman" w:hAnsi="Times New Roman" w:cs="Times New Roman"/>
          <w:sz w:val="24"/>
          <w:szCs w:val="24"/>
        </w:rPr>
        <w:t>practice</w:t>
      </w:r>
      <w:r w:rsidR="006737E1">
        <w:rPr>
          <w:rFonts w:ascii="Times New Roman" w:hAnsi="Times New Roman" w:cs="Times New Roman"/>
          <w:sz w:val="24"/>
          <w:szCs w:val="24"/>
        </w:rPr>
        <w:t xml:space="preserve"> and </w:t>
      </w:r>
      <w:r w:rsidR="005F108D" w:rsidRPr="00AA3DD1">
        <w:rPr>
          <w:rFonts w:ascii="Times New Roman" w:hAnsi="Times New Roman" w:cs="Times New Roman"/>
          <w:sz w:val="24"/>
          <w:szCs w:val="24"/>
        </w:rPr>
        <w:t>encounter</w:t>
      </w:r>
      <w:r w:rsidR="005F108D">
        <w:rPr>
          <w:rFonts w:ascii="Times New Roman" w:hAnsi="Times New Roman" w:cs="Times New Roman"/>
          <w:sz w:val="24"/>
          <w:szCs w:val="24"/>
        </w:rPr>
        <w:t>s</w:t>
      </w:r>
      <w:r w:rsidR="006737E1">
        <w:rPr>
          <w:rFonts w:ascii="Times New Roman" w:hAnsi="Times New Roman" w:cs="Times New Roman"/>
          <w:sz w:val="24"/>
          <w:szCs w:val="24"/>
        </w:rPr>
        <w:t xml:space="preserve"> of</w:t>
      </w:r>
      <w:r w:rsidR="000A6AF8" w:rsidRPr="00AA3DD1">
        <w:rPr>
          <w:rFonts w:ascii="Times New Roman" w:hAnsi="Times New Roman" w:cs="Times New Roman"/>
          <w:sz w:val="24"/>
          <w:szCs w:val="24"/>
        </w:rPr>
        <w:t xml:space="preserve"> sub-contractors</w:t>
      </w:r>
      <w:r w:rsidR="00350D58" w:rsidRPr="00AA3DD1">
        <w:rPr>
          <w:rFonts w:ascii="Times New Roman" w:hAnsi="Times New Roman" w:cs="Times New Roman"/>
          <w:sz w:val="24"/>
          <w:szCs w:val="24"/>
        </w:rPr>
        <w:t xml:space="preserve"> and material</w:t>
      </w:r>
      <w:r w:rsidR="001E1575" w:rsidRPr="00AA3DD1">
        <w:rPr>
          <w:rFonts w:ascii="Times New Roman" w:hAnsi="Times New Roman" w:cs="Times New Roman"/>
          <w:sz w:val="24"/>
          <w:szCs w:val="24"/>
        </w:rPr>
        <w:t>s</w:t>
      </w:r>
      <w:r w:rsidR="00350D58" w:rsidRPr="00AA3DD1">
        <w:rPr>
          <w:rFonts w:ascii="Times New Roman" w:hAnsi="Times New Roman" w:cs="Times New Roman"/>
          <w:sz w:val="24"/>
          <w:szCs w:val="24"/>
        </w:rPr>
        <w:t xml:space="preserve"> suppliers</w:t>
      </w:r>
      <w:r w:rsidR="00FE4440" w:rsidRPr="00AA3DD1">
        <w:rPr>
          <w:rFonts w:ascii="Times New Roman" w:hAnsi="Times New Roman" w:cs="Times New Roman"/>
          <w:sz w:val="24"/>
          <w:szCs w:val="24"/>
        </w:rPr>
        <w:t xml:space="preserve"> </w:t>
      </w:r>
      <w:r w:rsidR="000A6AF8" w:rsidRPr="00AA3DD1">
        <w:rPr>
          <w:rFonts w:ascii="Times New Roman" w:hAnsi="Times New Roman" w:cs="Times New Roman"/>
          <w:sz w:val="24"/>
          <w:szCs w:val="24"/>
        </w:rPr>
        <w:t>in buildin</w:t>
      </w:r>
      <w:r w:rsidR="001B2806">
        <w:rPr>
          <w:rFonts w:ascii="Times New Roman" w:hAnsi="Times New Roman" w:cs="Times New Roman"/>
          <w:sz w:val="24"/>
          <w:szCs w:val="24"/>
        </w:rPr>
        <w:t xml:space="preserve">g </w:t>
      </w:r>
      <w:r w:rsidR="000F3E15">
        <w:rPr>
          <w:rFonts w:ascii="Times New Roman" w:hAnsi="Times New Roman" w:cs="Times New Roman"/>
          <w:sz w:val="24"/>
          <w:szCs w:val="24"/>
        </w:rPr>
        <w:t xml:space="preserve">Construction </w:t>
      </w:r>
      <w:r w:rsidR="00331A30">
        <w:rPr>
          <w:rFonts w:ascii="Times New Roman" w:hAnsi="Times New Roman" w:cs="Times New Roman"/>
          <w:sz w:val="24"/>
          <w:szCs w:val="24"/>
        </w:rPr>
        <w:t>project</w:t>
      </w:r>
      <w:r w:rsidR="001B2806">
        <w:rPr>
          <w:rFonts w:ascii="Times New Roman" w:hAnsi="Times New Roman" w:cs="Times New Roman"/>
          <w:sz w:val="24"/>
          <w:szCs w:val="24"/>
        </w:rPr>
        <w:t xml:space="preserve"> and</w:t>
      </w:r>
      <w:r w:rsidR="00350D58" w:rsidRPr="00AA3DD1">
        <w:rPr>
          <w:rFonts w:ascii="Times New Roman" w:hAnsi="Times New Roman" w:cs="Times New Roman"/>
          <w:sz w:val="24"/>
          <w:szCs w:val="24"/>
        </w:rPr>
        <w:t xml:space="preserve"> improve</w:t>
      </w:r>
      <w:r w:rsidR="00FE4440" w:rsidRPr="00AA3DD1">
        <w:rPr>
          <w:rFonts w:ascii="Times New Roman" w:hAnsi="Times New Roman" w:cs="Times New Roman"/>
          <w:sz w:val="24"/>
          <w:szCs w:val="24"/>
        </w:rPr>
        <w:t xml:space="preserve"> contractors</w:t>
      </w:r>
      <w:r w:rsidR="00350D58" w:rsidRPr="00AA3DD1">
        <w:rPr>
          <w:rFonts w:ascii="Times New Roman" w:hAnsi="Times New Roman" w:cs="Times New Roman"/>
          <w:sz w:val="24"/>
          <w:szCs w:val="24"/>
        </w:rPr>
        <w:t xml:space="preserve">, </w:t>
      </w:r>
      <w:r w:rsidR="00FE4440" w:rsidRPr="00AA3DD1">
        <w:rPr>
          <w:rFonts w:ascii="Times New Roman" w:hAnsi="Times New Roman" w:cs="Times New Roman"/>
          <w:sz w:val="24"/>
          <w:szCs w:val="24"/>
        </w:rPr>
        <w:t>sub-contractors</w:t>
      </w:r>
      <w:r w:rsidR="00437B70" w:rsidRPr="00AA3DD1">
        <w:rPr>
          <w:rFonts w:ascii="Times New Roman" w:hAnsi="Times New Roman" w:cs="Times New Roman"/>
          <w:sz w:val="24"/>
          <w:szCs w:val="24"/>
        </w:rPr>
        <w:t>,</w:t>
      </w:r>
      <w:r w:rsidR="00350D58" w:rsidRPr="00AA3DD1">
        <w:rPr>
          <w:rFonts w:ascii="Times New Roman" w:hAnsi="Times New Roman" w:cs="Times New Roman"/>
          <w:sz w:val="24"/>
          <w:szCs w:val="24"/>
        </w:rPr>
        <w:t xml:space="preserve"> material</w:t>
      </w:r>
      <w:r w:rsidR="001E1575" w:rsidRPr="00AA3DD1">
        <w:rPr>
          <w:rFonts w:ascii="Times New Roman" w:hAnsi="Times New Roman" w:cs="Times New Roman"/>
          <w:sz w:val="24"/>
          <w:szCs w:val="24"/>
        </w:rPr>
        <w:t>s</w:t>
      </w:r>
      <w:r w:rsidR="00350D58" w:rsidRPr="00AA3DD1">
        <w:rPr>
          <w:rFonts w:ascii="Times New Roman" w:hAnsi="Times New Roman" w:cs="Times New Roman"/>
          <w:sz w:val="24"/>
          <w:szCs w:val="24"/>
        </w:rPr>
        <w:t xml:space="preserve"> suppliers</w:t>
      </w:r>
      <w:r w:rsidR="00DF7CBB">
        <w:rPr>
          <w:rFonts w:ascii="Times New Roman" w:hAnsi="Times New Roman" w:cs="Times New Roman"/>
          <w:sz w:val="24"/>
          <w:szCs w:val="24"/>
        </w:rPr>
        <w:t>,</w:t>
      </w:r>
      <w:r w:rsidR="00350D58" w:rsidRPr="00AA3DD1">
        <w:rPr>
          <w:rFonts w:ascii="Times New Roman" w:hAnsi="Times New Roman" w:cs="Times New Roman"/>
          <w:sz w:val="24"/>
          <w:szCs w:val="24"/>
        </w:rPr>
        <w:t xml:space="preserve"> </w:t>
      </w:r>
      <w:r w:rsidR="005F108D">
        <w:rPr>
          <w:rFonts w:ascii="Times New Roman" w:hAnsi="Times New Roman" w:cs="Times New Roman"/>
          <w:sz w:val="24"/>
          <w:szCs w:val="24"/>
        </w:rPr>
        <w:t xml:space="preserve">to </w:t>
      </w:r>
      <w:r w:rsidR="001D21BD" w:rsidRPr="00AA3DD1">
        <w:rPr>
          <w:rFonts w:ascii="Times New Roman" w:hAnsi="Times New Roman" w:cs="Times New Roman"/>
          <w:sz w:val="24"/>
          <w:szCs w:val="24"/>
        </w:rPr>
        <w:t>manage</w:t>
      </w:r>
      <w:r w:rsidR="00FE4440" w:rsidRPr="00AA3DD1">
        <w:rPr>
          <w:rFonts w:ascii="Times New Roman" w:hAnsi="Times New Roman" w:cs="Times New Roman"/>
          <w:sz w:val="24"/>
          <w:szCs w:val="24"/>
        </w:rPr>
        <w:t xml:space="preserve"> relationship</w:t>
      </w:r>
      <w:r w:rsidR="00C7033E" w:rsidRPr="00AA3DD1">
        <w:rPr>
          <w:rFonts w:ascii="Times New Roman" w:hAnsi="Times New Roman" w:cs="Times New Roman"/>
          <w:sz w:val="24"/>
          <w:szCs w:val="24"/>
        </w:rPr>
        <w:t>s</w:t>
      </w:r>
      <w:r w:rsidR="00FE4440" w:rsidRPr="00AA3DD1">
        <w:rPr>
          <w:rFonts w:ascii="Times New Roman" w:hAnsi="Times New Roman" w:cs="Times New Roman"/>
          <w:sz w:val="24"/>
          <w:szCs w:val="24"/>
        </w:rPr>
        <w:t xml:space="preserve"> </w:t>
      </w:r>
      <w:r w:rsidR="000A6AF8" w:rsidRPr="00AA3DD1">
        <w:rPr>
          <w:rFonts w:ascii="Times New Roman" w:hAnsi="Times New Roman" w:cs="Times New Roman"/>
          <w:sz w:val="24"/>
          <w:szCs w:val="24"/>
        </w:rPr>
        <w:t>in a</w:t>
      </w:r>
      <w:r w:rsidR="00331A30">
        <w:rPr>
          <w:rFonts w:ascii="Times New Roman" w:hAnsi="Times New Roman" w:cs="Times New Roman"/>
          <w:sz w:val="24"/>
          <w:szCs w:val="24"/>
        </w:rPr>
        <w:t xml:space="preserve"> bu</w:t>
      </w:r>
      <w:r w:rsidR="00E73EF4">
        <w:rPr>
          <w:rFonts w:ascii="Times New Roman" w:hAnsi="Times New Roman" w:cs="Times New Roman"/>
          <w:sz w:val="24"/>
          <w:szCs w:val="24"/>
        </w:rPr>
        <w:t>i</w:t>
      </w:r>
      <w:r w:rsidR="00331A30">
        <w:rPr>
          <w:rFonts w:ascii="Times New Roman" w:hAnsi="Times New Roman" w:cs="Times New Roman"/>
          <w:sz w:val="24"/>
          <w:szCs w:val="24"/>
        </w:rPr>
        <w:t>lding</w:t>
      </w:r>
      <w:r w:rsidR="000A6AF8" w:rsidRPr="00AA3DD1">
        <w:rPr>
          <w:rFonts w:ascii="Times New Roman" w:hAnsi="Times New Roman" w:cs="Times New Roman"/>
          <w:sz w:val="24"/>
          <w:szCs w:val="24"/>
        </w:rPr>
        <w:t xml:space="preserve"> construction </w:t>
      </w:r>
      <w:r w:rsidR="00331A30">
        <w:rPr>
          <w:rFonts w:ascii="Times New Roman" w:hAnsi="Times New Roman" w:cs="Times New Roman"/>
          <w:sz w:val="24"/>
          <w:szCs w:val="24"/>
        </w:rPr>
        <w:t>project</w:t>
      </w:r>
      <w:r w:rsidR="000A6AF8" w:rsidRPr="00AA3DD1">
        <w:rPr>
          <w:rFonts w:ascii="Times New Roman" w:hAnsi="Times New Roman" w:cs="Times New Roman"/>
          <w:sz w:val="24"/>
          <w:szCs w:val="24"/>
        </w:rPr>
        <w:t xml:space="preserve">. And finally, </w:t>
      </w:r>
      <w:r w:rsidR="00C7033E" w:rsidRPr="00AA3DD1">
        <w:rPr>
          <w:rFonts w:ascii="Times New Roman" w:hAnsi="Times New Roman" w:cs="Times New Roman"/>
          <w:sz w:val="24"/>
          <w:szCs w:val="24"/>
        </w:rPr>
        <w:t xml:space="preserve">it </w:t>
      </w:r>
      <w:r w:rsidR="000A6AF8" w:rsidRPr="00AA3DD1">
        <w:rPr>
          <w:rFonts w:ascii="Times New Roman" w:hAnsi="Times New Roman" w:cs="Times New Roman"/>
          <w:sz w:val="24"/>
          <w:szCs w:val="24"/>
        </w:rPr>
        <w:t>serves as a benchmark for further studies.</w:t>
      </w:r>
    </w:p>
    <w:p w:rsidR="00846AC4" w:rsidRPr="00846AC4" w:rsidRDefault="00846AC4" w:rsidP="00E74539">
      <w:pPr>
        <w:pStyle w:val="Heading2"/>
        <w:spacing w:line="360" w:lineRule="auto"/>
        <w:jc w:val="both"/>
        <w:rPr>
          <w:rFonts w:eastAsiaTheme="minorHAnsi"/>
          <w:sz w:val="28"/>
        </w:rPr>
      </w:pPr>
      <w:bookmarkStart w:id="11" w:name="_Toc59405670"/>
      <w:r>
        <w:rPr>
          <w:rFonts w:eastAsia="Times New Roman"/>
        </w:rPr>
        <w:t>1.4</w:t>
      </w:r>
      <w:r w:rsidR="00BD205F">
        <w:rPr>
          <w:rFonts w:eastAsia="Times New Roman"/>
        </w:rPr>
        <w:t>.</w:t>
      </w:r>
      <w:r w:rsidR="00447C82">
        <w:rPr>
          <w:rFonts w:eastAsia="Times New Roman"/>
        </w:rPr>
        <w:t xml:space="preserve"> Basic R</w:t>
      </w:r>
      <w:r w:rsidR="0095147B">
        <w:rPr>
          <w:rFonts w:eastAsia="Times New Roman"/>
        </w:rPr>
        <w:t xml:space="preserve">esearch </w:t>
      </w:r>
      <w:r w:rsidR="00447C82">
        <w:rPr>
          <w:rFonts w:eastAsia="Times New Roman"/>
        </w:rPr>
        <w:t>Q</w:t>
      </w:r>
      <w:r w:rsidRPr="00C70EE8">
        <w:rPr>
          <w:rFonts w:eastAsia="Times New Roman"/>
        </w:rPr>
        <w:t>uestions</w:t>
      </w:r>
      <w:bookmarkEnd w:id="11"/>
    </w:p>
    <w:p w:rsidR="00846AC4" w:rsidRPr="00C3717A" w:rsidRDefault="00846AC4" w:rsidP="00E74539">
      <w:pPr>
        <w:spacing w:after="0" w:line="360" w:lineRule="auto"/>
        <w:jc w:val="both"/>
        <w:rPr>
          <w:rFonts w:ascii="Times New Roman" w:eastAsia="Times New Roman" w:hAnsi="Times New Roman" w:cs="Times New Roman"/>
          <w:b/>
          <w:color w:val="000000"/>
          <w:sz w:val="24"/>
        </w:rPr>
      </w:pPr>
      <w:r w:rsidRPr="00C3717A">
        <w:rPr>
          <w:rFonts w:ascii="Times New Roman" w:eastAsia="Times New Roman" w:hAnsi="Times New Roman" w:cs="Times New Roman"/>
          <w:color w:val="000000"/>
          <w:sz w:val="24"/>
        </w:rPr>
        <w:t xml:space="preserve">1. </w:t>
      </w:r>
      <w:r w:rsidRPr="002A5385">
        <w:rPr>
          <w:rFonts w:ascii="Times New Roman" w:eastAsia="Times New Roman" w:hAnsi="Times New Roman" w:cs="Times New Roman"/>
          <w:color w:val="000000"/>
          <w:sz w:val="24"/>
        </w:rPr>
        <w:t>What are the</w:t>
      </w:r>
      <w:r w:rsidR="002744E6">
        <w:rPr>
          <w:rFonts w:ascii="Times New Roman" w:eastAsia="Times New Roman" w:hAnsi="Times New Roman" w:cs="Times New Roman"/>
          <w:color w:val="000000"/>
          <w:sz w:val="24"/>
        </w:rPr>
        <w:t xml:space="preserve"> current</w:t>
      </w:r>
      <w:r w:rsidRPr="002A5385">
        <w:rPr>
          <w:rFonts w:ascii="Times New Roman" w:eastAsia="Times New Roman" w:hAnsi="Times New Roman" w:cs="Times New Roman"/>
          <w:color w:val="000000"/>
          <w:sz w:val="24"/>
        </w:rPr>
        <w:t xml:space="preserve"> contractors</w:t>
      </w:r>
      <w:r>
        <w:rPr>
          <w:rFonts w:ascii="Times New Roman" w:eastAsia="Times New Roman" w:hAnsi="Times New Roman" w:cs="Times New Roman"/>
          <w:color w:val="000000"/>
          <w:sz w:val="24"/>
        </w:rPr>
        <w:t>'</w:t>
      </w:r>
      <w:r w:rsidRPr="002A5385">
        <w:rPr>
          <w:rFonts w:ascii="Times New Roman" w:eastAsia="Times New Roman" w:hAnsi="Times New Roman" w:cs="Times New Roman"/>
          <w:color w:val="000000"/>
          <w:sz w:val="24"/>
        </w:rPr>
        <w:t xml:space="preserve"> supply chain management practice</w:t>
      </w:r>
      <w:r w:rsidR="0090318E">
        <w:rPr>
          <w:rFonts w:ascii="Times New Roman" w:eastAsia="Times New Roman" w:hAnsi="Times New Roman" w:cs="Times New Roman"/>
          <w:color w:val="000000"/>
          <w:sz w:val="24"/>
        </w:rPr>
        <w:t xml:space="preserve"> focus on the management of subcontractors’ and material suppliers</w:t>
      </w:r>
      <w:r w:rsidRPr="002A5385">
        <w:rPr>
          <w:rFonts w:ascii="Times New Roman" w:eastAsia="Times New Roman" w:hAnsi="Times New Roman" w:cs="Times New Roman"/>
          <w:color w:val="000000"/>
          <w:sz w:val="24"/>
        </w:rPr>
        <w:t>?</w:t>
      </w:r>
    </w:p>
    <w:p w:rsidR="005C4338" w:rsidRDefault="00846AC4" w:rsidP="00E74539">
      <w:pPr>
        <w:spacing w:after="0" w:line="360" w:lineRule="auto"/>
        <w:jc w:val="both"/>
        <w:rPr>
          <w:rFonts w:ascii="Times New Roman" w:eastAsia="Times New Roman" w:hAnsi="Times New Roman" w:cs="Times New Roman"/>
          <w:b/>
          <w:color w:val="000000"/>
          <w:sz w:val="24"/>
        </w:rPr>
      </w:pPr>
      <w:r>
        <w:rPr>
          <w:rFonts w:ascii="Times New Roman" w:eastAsia="Times New Roman" w:hAnsi="Times New Roman" w:cs="Times New Roman"/>
          <w:color w:val="000000"/>
          <w:sz w:val="24"/>
        </w:rPr>
        <w:t xml:space="preserve">2. </w:t>
      </w:r>
      <w:r w:rsidR="0090318E">
        <w:rPr>
          <w:rFonts w:ascii="Times New Roman" w:eastAsia="Times New Roman" w:hAnsi="Times New Roman" w:cs="Times New Roman"/>
          <w:color w:val="000000"/>
          <w:sz w:val="24"/>
        </w:rPr>
        <w:t xml:space="preserve">What are the </w:t>
      </w:r>
      <w:r w:rsidR="0090318E" w:rsidRPr="0090318E">
        <w:rPr>
          <w:rFonts w:ascii="Times New Roman" w:eastAsia="Times New Roman" w:hAnsi="Times New Roman" w:cs="Times New Roman"/>
          <w:color w:val="000000"/>
          <w:sz w:val="24"/>
        </w:rPr>
        <w:t xml:space="preserve">challenges that affect contractors’ supply chain management practice </w:t>
      </w:r>
      <w:r w:rsidR="0090318E">
        <w:rPr>
          <w:rFonts w:ascii="Times New Roman" w:eastAsia="Times New Roman" w:hAnsi="Times New Roman" w:cs="Times New Roman"/>
          <w:color w:val="000000"/>
          <w:sz w:val="24"/>
        </w:rPr>
        <w:t>focus</w:t>
      </w:r>
      <w:r w:rsidR="0090318E" w:rsidRPr="0090318E">
        <w:rPr>
          <w:rFonts w:ascii="Times New Roman" w:eastAsia="Times New Roman" w:hAnsi="Times New Roman" w:cs="Times New Roman"/>
          <w:color w:val="000000"/>
          <w:sz w:val="24"/>
        </w:rPr>
        <w:t xml:space="preserve"> on the management of subcontractors and material suppliers?</w:t>
      </w:r>
      <w:r>
        <w:rPr>
          <w:rFonts w:ascii="Times New Roman" w:eastAsia="Times New Roman" w:hAnsi="Times New Roman" w:cs="Times New Roman"/>
          <w:b/>
          <w:color w:val="000000"/>
          <w:sz w:val="24"/>
        </w:rPr>
        <w:t xml:space="preserve"> </w:t>
      </w:r>
    </w:p>
    <w:p w:rsidR="00AD0121" w:rsidRDefault="00E7002C" w:rsidP="00AD0121">
      <w:pPr>
        <w:spacing w:after="0" w:line="360" w:lineRule="auto"/>
        <w:jc w:val="both"/>
        <w:rPr>
          <w:rFonts w:ascii="Times New Roman" w:eastAsia="Times New Roman" w:hAnsi="Times New Roman" w:cs="Times New Roman"/>
          <w:color w:val="000000"/>
          <w:sz w:val="24"/>
        </w:rPr>
      </w:pPr>
      <w:r w:rsidRPr="00AD0121">
        <w:rPr>
          <w:rFonts w:ascii="Times New Roman" w:eastAsia="Times New Roman" w:hAnsi="Times New Roman" w:cs="Times New Roman"/>
          <w:color w:val="000000"/>
          <w:sz w:val="24"/>
        </w:rPr>
        <w:t xml:space="preserve">3. </w:t>
      </w:r>
      <w:r w:rsidR="00AD0121">
        <w:rPr>
          <w:rFonts w:ascii="Times New Roman" w:eastAsia="Times New Roman" w:hAnsi="Times New Roman" w:cs="Times New Roman"/>
          <w:color w:val="000000"/>
          <w:sz w:val="24"/>
        </w:rPr>
        <w:t xml:space="preserve">What are </w:t>
      </w:r>
      <w:r w:rsidR="00AD0121" w:rsidRPr="00AD0121">
        <w:rPr>
          <w:rFonts w:ascii="Times New Roman" w:eastAsia="Times New Roman" w:hAnsi="Times New Roman" w:cs="Times New Roman"/>
          <w:color w:val="000000"/>
          <w:sz w:val="24"/>
        </w:rPr>
        <w:t>the impact of supply chain management on project performance?</w:t>
      </w:r>
    </w:p>
    <w:p w:rsidR="00C535FB" w:rsidRPr="00310A05" w:rsidRDefault="00846AC4" w:rsidP="00747B7F">
      <w:pPr>
        <w:pStyle w:val="Heading2"/>
        <w:spacing w:before="240" w:line="360" w:lineRule="auto"/>
        <w:jc w:val="both"/>
        <w:rPr>
          <w:rFonts w:cs="Times New Roman"/>
        </w:rPr>
      </w:pPr>
      <w:bookmarkStart w:id="12" w:name="_Toc59405671"/>
      <w:r>
        <w:t>1.5</w:t>
      </w:r>
      <w:r w:rsidR="001D21BD">
        <w:t>. Objectives</w:t>
      </w:r>
      <w:bookmarkEnd w:id="12"/>
    </w:p>
    <w:p w:rsidR="0057029A" w:rsidRDefault="00846AC4" w:rsidP="00496719">
      <w:pPr>
        <w:pStyle w:val="Heading3"/>
        <w:spacing w:line="360" w:lineRule="auto"/>
      </w:pPr>
      <w:bookmarkStart w:id="13" w:name="_Toc59405672"/>
      <w:r>
        <w:t>1.5</w:t>
      </w:r>
      <w:r w:rsidR="00D7308D">
        <w:t>.1</w:t>
      </w:r>
      <w:r w:rsidR="00243A72">
        <w:t>.</w:t>
      </w:r>
      <w:r w:rsidR="002D3EDD">
        <w:t xml:space="preserve"> </w:t>
      </w:r>
      <w:r w:rsidR="00360FBF">
        <w:t>G</w:t>
      </w:r>
      <w:r w:rsidR="00A45BB3">
        <w:t>eneral o</w:t>
      </w:r>
      <w:r w:rsidR="0057029A">
        <w:t>bjective</w:t>
      </w:r>
      <w:bookmarkEnd w:id="13"/>
    </w:p>
    <w:p w:rsidR="00DF7A7C" w:rsidRPr="00D25D9C" w:rsidRDefault="002A5385" w:rsidP="00496719">
      <w:pPr>
        <w:spacing w:after="0" w:line="360" w:lineRule="auto"/>
        <w:jc w:val="both"/>
        <w:rPr>
          <w:rFonts w:ascii="Times New Roman" w:hAnsi="Times New Roman" w:cs="Times New Roman"/>
          <w:sz w:val="24"/>
        </w:rPr>
      </w:pPr>
      <w:r>
        <w:rPr>
          <w:rFonts w:ascii="Times New Roman" w:hAnsi="Times New Roman" w:cs="Times New Roman"/>
          <w:sz w:val="24"/>
        </w:rPr>
        <w:t>The general objec</w:t>
      </w:r>
      <w:r w:rsidR="00124583">
        <w:rPr>
          <w:rFonts w:ascii="Times New Roman" w:hAnsi="Times New Roman" w:cs="Times New Roman"/>
          <w:sz w:val="24"/>
        </w:rPr>
        <w:t xml:space="preserve">tive of this study to </w:t>
      </w:r>
      <w:r w:rsidR="00402417">
        <w:rPr>
          <w:rFonts w:ascii="Times New Roman" w:hAnsi="Times New Roman" w:cs="Times New Roman"/>
          <w:sz w:val="24"/>
        </w:rPr>
        <w:t xml:space="preserve">assess </w:t>
      </w:r>
      <w:r>
        <w:rPr>
          <w:rFonts w:ascii="Times New Roman" w:hAnsi="Times New Roman" w:cs="Times New Roman"/>
          <w:sz w:val="24"/>
        </w:rPr>
        <w:t xml:space="preserve">contractors’ supply chain management practice focusing on </w:t>
      </w:r>
      <w:r w:rsidR="00C6736D">
        <w:rPr>
          <w:rFonts w:ascii="Times New Roman" w:hAnsi="Times New Roman" w:cs="Times New Roman"/>
          <w:sz w:val="24"/>
        </w:rPr>
        <w:t xml:space="preserve">the </w:t>
      </w:r>
      <w:r>
        <w:rPr>
          <w:rFonts w:ascii="Times New Roman" w:hAnsi="Times New Roman" w:cs="Times New Roman"/>
          <w:sz w:val="24"/>
        </w:rPr>
        <w:t>management of subcontractors and material</w:t>
      </w:r>
      <w:r w:rsidR="00D174C3">
        <w:rPr>
          <w:rFonts w:ascii="Times New Roman" w:hAnsi="Times New Roman" w:cs="Times New Roman"/>
          <w:sz w:val="24"/>
        </w:rPr>
        <w:t>s</w:t>
      </w:r>
      <w:r>
        <w:rPr>
          <w:rFonts w:ascii="Times New Roman" w:hAnsi="Times New Roman" w:cs="Times New Roman"/>
          <w:sz w:val="24"/>
        </w:rPr>
        <w:t xml:space="preserve"> suppliers and the impact on project performance.</w:t>
      </w:r>
    </w:p>
    <w:p w:rsidR="0057029A" w:rsidRDefault="00846AC4" w:rsidP="00475C93">
      <w:pPr>
        <w:pStyle w:val="Heading3"/>
        <w:spacing w:before="240" w:line="360" w:lineRule="auto"/>
        <w:jc w:val="both"/>
      </w:pPr>
      <w:bookmarkStart w:id="14" w:name="_Toc59405673"/>
      <w:r>
        <w:lastRenderedPageBreak/>
        <w:t>1.5</w:t>
      </w:r>
      <w:r w:rsidR="002D3EDD">
        <w:t>.2</w:t>
      </w:r>
      <w:r w:rsidR="00243A72">
        <w:t>.</w:t>
      </w:r>
      <w:r w:rsidR="002D3EDD">
        <w:t xml:space="preserve"> </w:t>
      </w:r>
      <w:r w:rsidR="00360FBF">
        <w:t>S</w:t>
      </w:r>
      <w:r w:rsidR="00A45BB3">
        <w:t>pecific o</w:t>
      </w:r>
      <w:r w:rsidR="0057029A">
        <w:t>bjectives</w:t>
      </w:r>
      <w:bookmarkEnd w:id="14"/>
    </w:p>
    <w:p w:rsidR="00B82211" w:rsidRPr="00B82211" w:rsidRDefault="00B82211" w:rsidP="00496719">
      <w:pPr>
        <w:spacing w:after="0" w:line="360" w:lineRule="auto"/>
        <w:jc w:val="both"/>
        <w:rPr>
          <w:rFonts w:ascii="Times New Roman" w:hAnsi="Times New Roman" w:cs="Times New Roman"/>
          <w:sz w:val="24"/>
        </w:rPr>
      </w:pPr>
      <w:r w:rsidRPr="00B82211">
        <w:rPr>
          <w:rFonts w:ascii="Times New Roman" w:hAnsi="Times New Roman" w:cs="Times New Roman"/>
          <w:sz w:val="24"/>
        </w:rPr>
        <w:t xml:space="preserve">1. </w:t>
      </w:r>
      <w:r w:rsidR="002A5385">
        <w:rPr>
          <w:rFonts w:ascii="Times New Roman" w:hAnsi="Times New Roman" w:cs="Times New Roman"/>
          <w:sz w:val="24"/>
        </w:rPr>
        <w:t xml:space="preserve">To </w:t>
      </w:r>
      <w:r w:rsidR="00270447">
        <w:rPr>
          <w:rFonts w:ascii="Times New Roman" w:hAnsi="Times New Roman" w:cs="Times New Roman"/>
          <w:sz w:val="24"/>
        </w:rPr>
        <w:t>describe</w:t>
      </w:r>
      <w:r w:rsidR="002A5385">
        <w:rPr>
          <w:rFonts w:ascii="Times New Roman" w:hAnsi="Times New Roman" w:cs="Times New Roman"/>
          <w:sz w:val="24"/>
        </w:rPr>
        <w:t xml:space="preserve"> contractors’ supply chain management practice focusing on </w:t>
      </w:r>
      <w:r w:rsidR="00C6736D">
        <w:rPr>
          <w:rFonts w:ascii="Times New Roman" w:hAnsi="Times New Roman" w:cs="Times New Roman"/>
          <w:sz w:val="24"/>
        </w:rPr>
        <w:t xml:space="preserve">the </w:t>
      </w:r>
      <w:r w:rsidR="00CE7D4F">
        <w:rPr>
          <w:rFonts w:ascii="Times New Roman" w:hAnsi="Times New Roman" w:cs="Times New Roman"/>
          <w:sz w:val="24"/>
        </w:rPr>
        <w:t>management of</w:t>
      </w:r>
      <w:r w:rsidR="002A5385">
        <w:rPr>
          <w:rFonts w:ascii="Times New Roman" w:hAnsi="Times New Roman" w:cs="Times New Roman"/>
          <w:sz w:val="24"/>
        </w:rPr>
        <w:t xml:space="preserve"> subcontractors and material suppliers</w:t>
      </w:r>
      <w:r w:rsidR="00E579F0" w:rsidRPr="00DB54FC">
        <w:rPr>
          <w:rFonts w:ascii="Times New Roman" w:hAnsi="Times New Roman" w:cs="Times New Roman"/>
          <w:sz w:val="24"/>
        </w:rPr>
        <w:t>.</w:t>
      </w:r>
      <w:r w:rsidR="00EA532F" w:rsidRPr="00EA532F">
        <w:rPr>
          <w:rFonts w:ascii="Times New Roman" w:hAnsi="Times New Roman" w:cs="Times New Roman"/>
          <w:sz w:val="24"/>
        </w:rPr>
        <w:t xml:space="preserve">  </w:t>
      </w:r>
    </w:p>
    <w:p w:rsidR="00B82211" w:rsidRDefault="00B82211" w:rsidP="00496719">
      <w:pPr>
        <w:spacing w:after="0" w:line="360" w:lineRule="auto"/>
        <w:jc w:val="both"/>
        <w:rPr>
          <w:rFonts w:ascii="Times New Roman" w:hAnsi="Times New Roman" w:cs="Times New Roman"/>
          <w:sz w:val="24"/>
        </w:rPr>
      </w:pPr>
      <w:r w:rsidRPr="00B82211">
        <w:rPr>
          <w:rFonts w:ascii="Times New Roman" w:hAnsi="Times New Roman" w:cs="Times New Roman"/>
          <w:sz w:val="24"/>
        </w:rPr>
        <w:t xml:space="preserve">2. </w:t>
      </w:r>
      <w:r w:rsidR="002A5385">
        <w:rPr>
          <w:rFonts w:ascii="Times New Roman" w:hAnsi="Times New Roman" w:cs="Times New Roman"/>
          <w:sz w:val="24"/>
        </w:rPr>
        <w:t>To identify the challenges that affect contractors’ supply chain management practice</w:t>
      </w:r>
      <w:r w:rsidR="002A5385" w:rsidRPr="00B46578">
        <w:rPr>
          <w:rFonts w:ascii="Times New Roman" w:hAnsi="Times New Roman" w:cs="Times New Roman"/>
          <w:sz w:val="24"/>
        </w:rPr>
        <w:t xml:space="preserve"> </w:t>
      </w:r>
      <w:r w:rsidR="002A5385">
        <w:rPr>
          <w:rFonts w:ascii="Times New Roman" w:hAnsi="Times New Roman" w:cs="Times New Roman"/>
          <w:sz w:val="24"/>
        </w:rPr>
        <w:t xml:space="preserve">focusing on </w:t>
      </w:r>
      <w:r w:rsidR="00C6736D">
        <w:rPr>
          <w:rFonts w:ascii="Times New Roman" w:hAnsi="Times New Roman" w:cs="Times New Roman"/>
          <w:sz w:val="24"/>
        </w:rPr>
        <w:t xml:space="preserve">the </w:t>
      </w:r>
      <w:r w:rsidR="00734130">
        <w:rPr>
          <w:rFonts w:ascii="Times New Roman" w:hAnsi="Times New Roman" w:cs="Times New Roman"/>
          <w:sz w:val="24"/>
        </w:rPr>
        <w:t xml:space="preserve">management </w:t>
      </w:r>
      <w:r w:rsidR="00A54358">
        <w:rPr>
          <w:rFonts w:ascii="Times New Roman" w:hAnsi="Times New Roman" w:cs="Times New Roman"/>
          <w:sz w:val="24"/>
        </w:rPr>
        <w:t>of subcontractors</w:t>
      </w:r>
      <w:r w:rsidR="002A5385">
        <w:rPr>
          <w:rFonts w:ascii="Times New Roman" w:hAnsi="Times New Roman" w:cs="Times New Roman"/>
          <w:sz w:val="24"/>
        </w:rPr>
        <w:t xml:space="preserve"> and material suppliers</w:t>
      </w:r>
      <w:r w:rsidR="00EA4F63">
        <w:rPr>
          <w:rFonts w:ascii="Times New Roman" w:hAnsi="Times New Roman" w:cs="Times New Roman"/>
          <w:sz w:val="24"/>
        </w:rPr>
        <w:t>.</w:t>
      </w:r>
    </w:p>
    <w:p w:rsidR="000771F7" w:rsidRDefault="000771F7" w:rsidP="00496719">
      <w:pPr>
        <w:spacing w:after="0" w:line="360" w:lineRule="auto"/>
        <w:jc w:val="both"/>
        <w:rPr>
          <w:rFonts w:ascii="Times New Roman" w:hAnsi="Times New Roman" w:cs="Times New Roman"/>
          <w:sz w:val="24"/>
        </w:rPr>
      </w:pPr>
      <w:r>
        <w:rPr>
          <w:rFonts w:ascii="Times New Roman" w:hAnsi="Times New Roman" w:cs="Times New Roman"/>
          <w:sz w:val="24"/>
        </w:rPr>
        <w:t xml:space="preserve">3. To </w:t>
      </w:r>
      <w:r w:rsidR="001D21BD">
        <w:rPr>
          <w:rFonts w:ascii="Times New Roman" w:hAnsi="Times New Roman" w:cs="Times New Roman"/>
          <w:sz w:val="24"/>
        </w:rPr>
        <w:t>assess</w:t>
      </w:r>
      <w:r>
        <w:rPr>
          <w:rFonts w:ascii="Times New Roman" w:hAnsi="Times New Roman" w:cs="Times New Roman"/>
          <w:sz w:val="24"/>
        </w:rPr>
        <w:t xml:space="preserve"> the impact of supply chain management on project performance</w:t>
      </w:r>
    </w:p>
    <w:p w:rsidR="000E6146" w:rsidRDefault="006071FB" w:rsidP="00747B7F">
      <w:pPr>
        <w:pStyle w:val="Heading2"/>
        <w:spacing w:before="240" w:line="360" w:lineRule="auto"/>
        <w:jc w:val="both"/>
        <w:rPr>
          <w:rFonts w:eastAsia="Times New Roman"/>
        </w:rPr>
      </w:pPr>
      <w:bookmarkStart w:id="15" w:name="_Toc59405674"/>
      <w:r>
        <w:rPr>
          <w:rFonts w:eastAsia="Times New Roman"/>
        </w:rPr>
        <w:t>1.6</w:t>
      </w:r>
      <w:r w:rsidR="00243A72">
        <w:rPr>
          <w:rFonts w:eastAsia="Times New Roman"/>
        </w:rPr>
        <w:t>.</w:t>
      </w:r>
      <w:r w:rsidR="00F1248A">
        <w:rPr>
          <w:rFonts w:eastAsia="Times New Roman"/>
        </w:rPr>
        <w:t xml:space="preserve"> S</w:t>
      </w:r>
      <w:r w:rsidR="00243A72">
        <w:rPr>
          <w:rFonts w:eastAsia="Times New Roman"/>
        </w:rPr>
        <w:t>cope and Limitations of the S</w:t>
      </w:r>
      <w:r w:rsidRPr="006071FB">
        <w:rPr>
          <w:rFonts w:eastAsia="Times New Roman"/>
        </w:rPr>
        <w:t>tudy</w:t>
      </w:r>
      <w:bookmarkEnd w:id="15"/>
      <w:r w:rsidRPr="006071FB">
        <w:rPr>
          <w:rFonts w:eastAsia="Times New Roman"/>
        </w:rPr>
        <w:t xml:space="preserve"> </w:t>
      </w:r>
    </w:p>
    <w:p w:rsidR="007C0224" w:rsidRDefault="002F4BA8" w:rsidP="00E23C42">
      <w:pPr>
        <w:spacing w:line="360" w:lineRule="auto"/>
        <w:jc w:val="both"/>
        <w:rPr>
          <w:rFonts w:ascii="Times New Roman" w:eastAsia="Times New Roman" w:hAnsi="Times New Roman" w:cs="Times New Roman"/>
          <w:color w:val="000000"/>
          <w:sz w:val="24"/>
        </w:rPr>
      </w:pPr>
      <w:r w:rsidRPr="006071FB">
        <w:rPr>
          <w:rFonts w:ascii="Times New Roman" w:eastAsia="Times New Roman" w:hAnsi="Times New Roman" w:cs="Times New Roman"/>
          <w:color w:val="000000"/>
          <w:sz w:val="24"/>
        </w:rPr>
        <w:t xml:space="preserve">Due to constraints of finance and time, the study </w:t>
      </w:r>
      <w:r w:rsidR="0008342E">
        <w:rPr>
          <w:rFonts w:ascii="Times New Roman" w:eastAsia="Times New Roman" w:hAnsi="Times New Roman" w:cs="Times New Roman"/>
          <w:color w:val="000000"/>
          <w:sz w:val="24"/>
        </w:rPr>
        <w:t>was</w:t>
      </w:r>
      <w:r w:rsidRPr="006071FB">
        <w:rPr>
          <w:rFonts w:ascii="Times New Roman" w:eastAsia="Times New Roman" w:hAnsi="Times New Roman" w:cs="Times New Roman"/>
          <w:color w:val="000000"/>
          <w:sz w:val="24"/>
        </w:rPr>
        <w:t xml:space="preserve"> limited </w:t>
      </w:r>
      <w:r w:rsidR="00C6736D">
        <w:rPr>
          <w:rFonts w:ascii="Times New Roman" w:eastAsia="Times New Roman" w:hAnsi="Times New Roman" w:cs="Times New Roman"/>
          <w:color w:val="000000"/>
          <w:sz w:val="24"/>
        </w:rPr>
        <w:t xml:space="preserve">to </w:t>
      </w:r>
      <w:r w:rsidRPr="006071FB">
        <w:rPr>
          <w:rFonts w:ascii="Times New Roman" w:eastAsia="Times New Roman" w:hAnsi="Times New Roman" w:cs="Times New Roman"/>
          <w:color w:val="000000"/>
          <w:sz w:val="24"/>
        </w:rPr>
        <w:t>both scope and depth</w:t>
      </w:r>
      <w:r>
        <w:rPr>
          <w:rFonts w:ascii="Times New Roman" w:eastAsia="Times New Roman" w:hAnsi="Times New Roman" w:cs="Times New Roman"/>
          <w:color w:val="000000"/>
          <w:sz w:val="24"/>
        </w:rPr>
        <w:t>.</w:t>
      </w:r>
      <w:r w:rsidRPr="00A34A9C">
        <w:rPr>
          <w:rFonts w:ascii="Times New Roman" w:eastAsia="Times New Roman" w:hAnsi="Times New Roman" w:cs="Times New Roman"/>
          <w:color w:val="000000"/>
          <w:sz w:val="24"/>
        </w:rPr>
        <w:t xml:space="preserve"> </w:t>
      </w:r>
      <w:r w:rsidR="001312C0">
        <w:rPr>
          <w:rFonts w:ascii="Times New Roman" w:eastAsia="Times New Roman" w:hAnsi="Times New Roman" w:cs="Times New Roman"/>
          <w:color w:val="000000"/>
          <w:sz w:val="24"/>
        </w:rPr>
        <w:t xml:space="preserve">This study </w:t>
      </w:r>
      <w:r w:rsidR="00A34A9C">
        <w:rPr>
          <w:rFonts w:ascii="Times New Roman" w:eastAsia="Times New Roman" w:hAnsi="Times New Roman" w:cs="Times New Roman"/>
          <w:color w:val="000000"/>
          <w:sz w:val="24"/>
        </w:rPr>
        <w:t>focus</w:t>
      </w:r>
      <w:r w:rsidR="00C6736D">
        <w:rPr>
          <w:rFonts w:ascii="Times New Roman" w:eastAsia="Times New Roman" w:hAnsi="Times New Roman" w:cs="Times New Roman"/>
          <w:color w:val="000000"/>
          <w:sz w:val="24"/>
        </w:rPr>
        <w:t>ed</w:t>
      </w:r>
      <w:r w:rsidR="00A34A9C">
        <w:rPr>
          <w:rFonts w:ascii="Times New Roman" w:eastAsia="Times New Roman" w:hAnsi="Times New Roman" w:cs="Times New Roman"/>
          <w:color w:val="000000"/>
          <w:sz w:val="24"/>
        </w:rPr>
        <w:t xml:space="preserve"> on</w:t>
      </w:r>
      <w:r w:rsidR="001312C0">
        <w:rPr>
          <w:rFonts w:ascii="Times New Roman" w:eastAsia="Times New Roman" w:hAnsi="Times New Roman" w:cs="Times New Roman"/>
          <w:color w:val="000000"/>
          <w:sz w:val="24"/>
        </w:rPr>
        <w:t xml:space="preserve"> the </w:t>
      </w:r>
      <w:r w:rsidR="00E8327C">
        <w:rPr>
          <w:rFonts w:ascii="Times New Roman" w:eastAsia="Times New Roman" w:hAnsi="Times New Roman" w:cs="Times New Roman"/>
          <w:color w:val="000000"/>
          <w:sz w:val="24"/>
        </w:rPr>
        <w:t>aspect</w:t>
      </w:r>
      <w:r w:rsidR="001312C0">
        <w:rPr>
          <w:rFonts w:ascii="Times New Roman" w:eastAsia="Times New Roman" w:hAnsi="Times New Roman" w:cs="Times New Roman"/>
          <w:color w:val="000000"/>
          <w:sz w:val="24"/>
        </w:rPr>
        <w:t xml:space="preserve"> of s</w:t>
      </w:r>
      <w:r w:rsidR="00CE57BB">
        <w:rPr>
          <w:rFonts w:ascii="Times New Roman" w:eastAsia="Times New Roman" w:hAnsi="Times New Roman" w:cs="Times New Roman"/>
          <w:color w:val="000000"/>
          <w:sz w:val="24"/>
        </w:rPr>
        <w:t>upply chain management; specific</w:t>
      </w:r>
      <w:r w:rsidR="00F304B1">
        <w:rPr>
          <w:rFonts w:ascii="Times New Roman" w:eastAsia="Times New Roman" w:hAnsi="Times New Roman" w:cs="Times New Roman"/>
          <w:color w:val="000000"/>
          <w:sz w:val="24"/>
        </w:rPr>
        <w:t>ally</w:t>
      </w:r>
      <w:r w:rsidR="001312C0">
        <w:rPr>
          <w:rFonts w:ascii="Times New Roman" w:eastAsia="Times New Roman" w:hAnsi="Times New Roman" w:cs="Times New Roman"/>
          <w:color w:val="000000"/>
          <w:sz w:val="24"/>
        </w:rPr>
        <w:t xml:space="preserve"> on relationship management </w:t>
      </w:r>
      <w:r w:rsidR="002547C7">
        <w:rPr>
          <w:rFonts w:ascii="Times New Roman" w:eastAsia="Times New Roman" w:hAnsi="Times New Roman" w:cs="Times New Roman"/>
          <w:color w:val="000000"/>
          <w:sz w:val="24"/>
        </w:rPr>
        <w:t>practice</w:t>
      </w:r>
      <w:r w:rsidR="00325F2B">
        <w:rPr>
          <w:rFonts w:ascii="Times New Roman" w:eastAsia="Times New Roman" w:hAnsi="Times New Roman" w:cs="Times New Roman"/>
          <w:color w:val="000000"/>
          <w:sz w:val="24"/>
        </w:rPr>
        <w:t>, and challenges</w:t>
      </w:r>
      <w:r w:rsidR="002547C7">
        <w:rPr>
          <w:rFonts w:ascii="Times New Roman" w:eastAsia="Times New Roman" w:hAnsi="Times New Roman" w:cs="Times New Roman"/>
          <w:color w:val="000000"/>
          <w:sz w:val="24"/>
        </w:rPr>
        <w:t xml:space="preserve"> </w:t>
      </w:r>
      <w:r w:rsidR="001312C0">
        <w:rPr>
          <w:rFonts w:ascii="Times New Roman" w:eastAsia="Times New Roman" w:hAnsi="Times New Roman" w:cs="Times New Roman"/>
          <w:color w:val="000000"/>
          <w:sz w:val="24"/>
        </w:rPr>
        <w:t>of subcontractors and mate</w:t>
      </w:r>
      <w:r w:rsidR="00F27570">
        <w:rPr>
          <w:rFonts w:ascii="Times New Roman" w:eastAsia="Times New Roman" w:hAnsi="Times New Roman" w:cs="Times New Roman"/>
          <w:color w:val="000000"/>
          <w:sz w:val="24"/>
        </w:rPr>
        <w:t>rial suppliers on</w:t>
      </w:r>
      <w:r w:rsidR="005C7E84">
        <w:rPr>
          <w:rFonts w:ascii="Times New Roman" w:eastAsia="Times New Roman" w:hAnsi="Times New Roman" w:cs="Times New Roman"/>
          <w:color w:val="000000"/>
          <w:sz w:val="24"/>
        </w:rPr>
        <w:t xml:space="preserve"> </w:t>
      </w:r>
      <w:r w:rsidR="00C3385F">
        <w:rPr>
          <w:rFonts w:ascii="Times New Roman" w:eastAsia="Times New Roman" w:hAnsi="Times New Roman" w:cs="Times New Roman"/>
          <w:color w:val="000000"/>
          <w:sz w:val="24"/>
        </w:rPr>
        <w:t xml:space="preserve">building </w:t>
      </w:r>
      <w:r w:rsidR="00E8327C">
        <w:rPr>
          <w:rFonts w:ascii="Times New Roman" w:eastAsia="Times New Roman" w:hAnsi="Times New Roman" w:cs="Times New Roman"/>
          <w:color w:val="000000"/>
          <w:sz w:val="24"/>
        </w:rPr>
        <w:t>c</w:t>
      </w:r>
      <w:r w:rsidR="009B2020">
        <w:rPr>
          <w:rFonts w:ascii="Times New Roman" w:eastAsia="Times New Roman" w:hAnsi="Times New Roman" w:cs="Times New Roman"/>
          <w:color w:val="000000"/>
          <w:sz w:val="24"/>
        </w:rPr>
        <w:t xml:space="preserve">onstruction </w:t>
      </w:r>
      <w:r w:rsidR="00E8327C">
        <w:rPr>
          <w:rFonts w:ascii="Times New Roman" w:eastAsia="Times New Roman" w:hAnsi="Times New Roman" w:cs="Times New Roman"/>
          <w:color w:val="000000"/>
          <w:sz w:val="24"/>
        </w:rPr>
        <w:t>projects</w:t>
      </w:r>
      <w:r w:rsidR="00325F2B">
        <w:rPr>
          <w:rFonts w:ascii="Times New Roman" w:eastAsia="Times New Roman" w:hAnsi="Times New Roman" w:cs="Times New Roman"/>
          <w:color w:val="000000"/>
          <w:sz w:val="24"/>
        </w:rPr>
        <w:t xml:space="preserve"> contractor</w:t>
      </w:r>
      <w:r w:rsidR="00E8327C">
        <w:rPr>
          <w:rFonts w:ascii="Times New Roman" w:eastAsia="Times New Roman" w:hAnsi="Times New Roman" w:cs="Times New Roman"/>
          <w:color w:val="000000"/>
          <w:sz w:val="24"/>
        </w:rPr>
        <w:t>’s from grade 1-5</w:t>
      </w:r>
      <w:r w:rsidR="00325F2B">
        <w:rPr>
          <w:rFonts w:ascii="Times New Roman" w:eastAsia="Times New Roman" w:hAnsi="Times New Roman" w:cs="Times New Roman"/>
          <w:color w:val="000000"/>
          <w:sz w:val="24"/>
        </w:rPr>
        <w:t xml:space="preserve"> </w:t>
      </w:r>
      <w:r w:rsidR="00C3385F">
        <w:rPr>
          <w:rFonts w:ascii="Times New Roman" w:eastAsia="Times New Roman" w:hAnsi="Times New Roman" w:cs="Times New Roman"/>
          <w:color w:val="000000"/>
          <w:sz w:val="24"/>
        </w:rPr>
        <w:t xml:space="preserve">in </w:t>
      </w:r>
      <w:r w:rsidR="0073573C">
        <w:rPr>
          <w:rFonts w:ascii="Times New Roman" w:eastAsia="Times New Roman" w:hAnsi="Times New Roman" w:cs="Times New Roman"/>
          <w:color w:val="000000"/>
          <w:sz w:val="24"/>
        </w:rPr>
        <w:t>Hawassa</w:t>
      </w:r>
      <w:r w:rsidR="009B2020">
        <w:rPr>
          <w:rFonts w:ascii="Times New Roman" w:eastAsia="Times New Roman" w:hAnsi="Times New Roman" w:cs="Times New Roman"/>
          <w:color w:val="000000"/>
          <w:sz w:val="24"/>
        </w:rPr>
        <w:t xml:space="preserve"> city</w:t>
      </w:r>
      <w:r w:rsidR="00F27570">
        <w:rPr>
          <w:rFonts w:ascii="Times New Roman" w:eastAsia="Times New Roman" w:hAnsi="Times New Roman" w:cs="Times New Roman"/>
          <w:color w:val="000000"/>
          <w:sz w:val="24"/>
        </w:rPr>
        <w:t xml:space="preserve">. </w:t>
      </w:r>
      <w:r w:rsidR="00994C11">
        <w:rPr>
          <w:rFonts w:ascii="Times New Roman" w:eastAsia="Times New Roman" w:hAnsi="Times New Roman" w:cs="Times New Roman"/>
          <w:color w:val="000000"/>
          <w:sz w:val="24"/>
        </w:rPr>
        <w:t>A semi</w:t>
      </w:r>
      <w:r w:rsidR="00BD3343">
        <w:rPr>
          <w:rFonts w:ascii="Times New Roman" w:eastAsia="Times New Roman" w:hAnsi="Times New Roman" w:cs="Times New Roman"/>
          <w:color w:val="000000"/>
          <w:sz w:val="24"/>
        </w:rPr>
        <w:t>-structured interview was conducted on 3 selected</w:t>
      </w:r>
      <w:r w:rsidR="008E5E39">
        <w:rPr>
          <w:rFonts w:ascii="Times New Roman" w:eastAsia="Times New Roman" w:hAnsi="Times New Roman" w:cs="Times New Roman"/>
          <w:color w:val="000000"/>
          <w:sz w:val="24"/>
        </w:rPr>
        <w:t xml:space="preserve"> grade one contractor</w:t>
      </w:r>
      <w:r w:rsidR="009D1293">
        <w:rPr>
          <w:rFonts w:ascii="Times New Roman" w:eastAsia="Times New Roman" w:hAnsi="Times New Roman" w:cs="Times New Roman"/>
          <w:color w:val="000000"/>
          <w:sz w:val="24"/>
        </w:rPr>
        <w:t>'</w:t>
      </w:r>
      <w:r w:rsidR="008E5E39">
        <w:rPr>
          <w:rFonts w:ascii="Times New Roman" w:eastAsia="Times New Roman" w:hAnsi="Times New Roman" w:cs="Times New Roman"/>
          <w:color w:val="000000"/>
          <w:sz w:val="24"/>
        </w:rPr>
        <w:t>s</w:t>
      </w:r>
      <w:r w:rsidR="00A04198">
        <w:rPr>
          <w:rFonts w:ascii="Times New Roman" w:eastAsia="Times New Roman" w:hAnsi="Times New Roman" w:cs="Times New Roman"/>
          <w:color w:val="000000"/>
          <w:sz w:val="24"/>
        </w:rPr>
        <w:t xml:space="preserve"> building construction project</w:t>
      </w:r>
      <w:r w:rsidR="008E5E39">
        <w:rPr>
          <w:rFonts w:ascii="Times New Roman" w:eastAsia="Times New Roman" w:hAnsi="Times New Roman" w:cs="Times New Roman"/>
          <w:color w:val="000000"/>
          <w:sz w:val="24"/>
        </w:rPr>
        <w:t>s for triangulat</w:t>
      </w:r>
      <w:r w:rsidR="009D1293">
        <w:rPr>
          <w:rFonts w:ascii="Times New Roman" w:eastAsia="Times New Roman" w:hAnsi="Times New Roman" w:cs="Times New Roman"/>
          <w:color w:val="000000"/>
          <w:sz w:val="24"/>
        </w:rPr>
        <w:t>ion</w:t>
      </w:r>
      <w:r w:rsidR="008E5E39">
        <w:rPr>
          <w:rFonts w:ascii="Times New Roman" w:eastAsia="Times New Roman" w:hAnsi="Times New Roman" w:cs="Times New Roman"/>
          <w:color w:val="000000"/>
          <w:sz w:val="24"/>
        </w:rPr>
        <w:t xml:space="preserve"> questionnaire</w:t>
      </w:r>
      <w:r w:rsidR="00A04198">
        <w:rPr>
          <w:rFonts w:ascii="Times New Roman" w:eastAsia="Times New Roman" w:hAnsi="Times New Roman" w:cs="Times New Roman"/>
          <w:color w:val="000000"/>
          <w:sz w:val="24"/>
        </w:rPr>
        <w:t xml:space="preserve"> analysis</w:t>
      </w:r>
      <w:r w:rsidR="00BD3343">
        <w:rPr>
          <w:rFonts w:ascii="Times New Roman" w:eastAsia="Times New Roman" w:hAnsi="Times New Roman" w:cs="Times New Roman"/>
          <w:color w:val="000000"/>
          <w:sz w:val="24"/>
        </w:rPr>
        <w:t>.</w:t>
      </w:r>
    </w:p>
    <w:p w:rsidR="00747B7F" w:rsidRDefault="00747B7F" w:rsidP="00E23C42">
      <w:pPr>
        <w:spacing w:line="360" w:lineRule="auto"/>
        <w:jc w:val="both"/>
        <w:rPr>
          <w:rFonts w:ascii="Times New Roman" w:eastAsia="Times New Roman" w:hAnsi="Times New Roman" w:cs="Times New Roman"/>
          <w:color w:val="000000"/>
          <w:sz w:val="24"/>
        </w:rPr>
      </w:pPr>
    </w:p>
    <w:p w:rsidR="00AD5BCD" w:rsidRDefault="00AD5BCD" w:rsidP="00E23C42">
      <w:pPr>
        <w:spacing w:line="360" w:lineRule="auto"/>
        <w:jc w:val="both"/>
        <w:rPr>
          <w:rFonts w:ascii="Times New Roman" w:eastAsia="Times New Roman" w:hAnsi="Times New Roman" w:cs="Times New Roman"/>
          <w:color w:val="000000"/>
          <w:sz w:val="24"/>
        </w:rPr>
      </w:pPr>
    </w:p>
    <w:p w:rsidR="00AD5BCD" w:rsidRDefault="00AD5BCD" w:rsidP="00E23C42">
      <w:pPr>
        <w:spacing w:line="360" w:lineRule="auto"/>
        <w:jc w:val="both"/>
        <w:rPr>
          <w:rFonts w:ascii="Times New Roman" w:eastAsia="Times New Roman" w:hAnsi="Times New Roman" w:cs="Times New Roman"/>
          <w:color w:val="000000"/>
          <w:sz w:val="24"/>
        </w:rPr>
      </w:pPr>
    </w:p>
    <w:p w:rsidR="00AD5BCD" w:rsidRDefault="00AD5BCD" w:rsidP="00E23C42">
      <w:pPr>
        <w:spacing w:line="360" w:lineRule="auto"/>
        <w:jc w:val="both"/>
        <w:rPr>
          <w:rFonts w:ascii="Times New Roman" w:eastAsia="Times New Roman" w:hAnsi="Times New Roman" w:cs="Times New Roman"/>
          <w:color w:val="000000"/>
          <w:sz w:val="24"/>
        </w:rPr>
      </w:pPr>
    </w:p>
    <w:p w:rsidR="00AD5BCD" w:rsidRDefault="00AD5BCD" w:rsidP="00E23C42">
      <w:pPr>
        <w:spacing w:line="360" w:lineRule="auto"/>
        <w:jc w:val="both"/>
        <w:rPr>
          <w:rFonts w:ascii="Times New Roman" w:eastAsia="Times New Roman" w:hAnsi="Times New Roman" w:cs="Times New Roman"/>
          <w:color w:val="000000"/>
          <w:sz w:val="24"/>
        </w:rPr>
      </w:pPr>
    </w:p>
    <w:p w:rsidR="00AD5BCD" w:rsidRDefault="00AD5BCD" w:rsidP="00E23C42">
      <w:pPr>
        <w:spacing w:line="360" w:lineRule="auto"/>
        <w:jc w:val="both"/>
        <w:rPr>
          <w:rFonts w:ascii="Times New Roman" w:eastAsia="Times New Roman" w:hAnsi="Times New Roman" w:cs="Times New Roman"/>
          <w:color w:val="000000"/>
          <w:sz w:val="24"/>
        </w:rPr>
      </w:pPr>
    </w:p>
    <w:p w:rsidR="00994C11" w:rsidRDefault="00994C11" w:rsidP="00E23C42">
      <w:pPr>
        <w:spacing w:line="360" w:lineRule="auto"/>
        <w:jc w:val="both"/>
        <w:rPr>
          <w:rFonts w:ascii="Times New Roman" w:eastAsia="Times New Roman" w:hAnsi="Times New Roman" w:cs="Times New Roman"/>
          <w:color w:val="000000"/>
          <w:sz w:val="24"/>
        </w:rPr>
      </w:pPr>
    </w:p>
    <w:p w:rsidR="00994C11" w:rsidRDefault="00994C11" w:rsidP="00E23C42">
      <w:pPr>
        <w:spacing w:line="360" w:lineRule="auto"/>
        <w:jc w:val="both"/>
        <w:rPr>
          <w:rFonts w:ascii="Times New Roman" w:eastAsia="Times New Roman" w:hAnsi="Times New Roman" w:cs="Times New Roman"/>
          <w:color w:val="000000"/>
          <w:sz w:val="24"/>
        </w:rPr>
      </w:pPr>
    </w:p>
    <w:p w:rsidR="00AD5BCD" w:rsidRPr="00E23C42" w:rsidRDefault="00AD5BCD" w:rsidP="00E23C42">
      <w:pPr>
        <w:spacing w:line="360" w:lineRule="auto"/>
        <w:jc w:val="both"/>
        <w:rPr>
          <w:rFonts w:ascii="Times New Roman" w:eastAsia="Times New Roman" w:hAnsi="Times New Roman" w:cs="Times New Roman"/>
          <w:color w:val="000000"/>
          <w:sz w:val="24"/>
        </w:rPr>
      </w:pPr>
    </w:p>
    <w:p w:rsidR="00140872" w:rsidRPr="00870539" w:rsidRDefault="0095772D" w:rsidP="00870539">
      <w:pPr>
        <w:pStyle w:val="Heading1"/>
        <w:spacing w:before="0" w:line="360" w:lineRule="auto"/>
        <w:jc w:val="center"/>
        <w:rPr>
          <w:sz w:val="28"/>
        </w:rPr>
      </w:pPr>
      <w:bookmarkStart w:id="16" w:name="_Toc59405675"/>
      <w:r w:rsidRPr="007746E8">
        <w:rPr>
          <w:sz w:val="28"/>
        </w:rPr>
        <w:lastRenderedPageBreak/>
        <w:t xml:space="preserve">2. </w:t>
      </w:r>
      <w:r w:rsidR="0057029A" w:rsidRPr="007746E8">
        <w:rPr>
          <w:sz w:val="28"/>
        </w:rPr>
        <w:t>LITERATURE REVIEW</w:t>
      </w:r>
      <w:bookmarkEnd w:id="16"/>
    </w:p>
    <w:p w:rsidR="00150CDF" w:rsidRPr="00AE64BA" w:rsidRDefault="00DF3223" w:rsidP="00870539">
      <w:pPr>
        <w:pStyle w:val="Heading2"/>
        <w:spacing w:before="240" w:line="360" w:lineRule="auto"/>
        <w:jc w:val="both"/>
      </w:pPr>
      <w:bookmarkStart w:id="17" w:name="_Toc59405676"/>
      <w:r>
        <w:t>2.1</w:t>
      </w:r>
      <w:r w:rsidR="009B2A09">
        <w:t>.</w:t>
      </w:r>
      <w:r>
        <w:t xml:space="preserve"> O</w:t>
      </w:r>
      <w:r w:rsidR="009B2A09">
        <w:t>verview of L</w:t>
      </w:r>
      <w:r w:rsidR="00AE64BA" w:rsidRPr="00AE64BA">
        <w:t>iterature</w:t>
      </w:r>
      <w:bookmarkEnd w:id="17"/>
    </w:p>
    <w:p w:rsidR="005F7519" w:rsidRDefault="00A21190" w:rsidP="009C10DC">
      <w:pPr>
        <w:spacing w:after="0" w:line="360" w:lineRule="auto"/>
        <w:jc w:val="both"/>
        <w:rPr>
          <w:rFonts w:ascii="Times New Roman" w:hAnsi="Times New Roman" w:cs="Times New Roman"/>
          <w:sz w:val="24"/>
        </w:rPr>
      </w:pPr>
      <w:r>
        <w:rPr>
          <w:rFonts w:ascii="Times New Roman" w:hAnsi="Times New Roman" w:cs="Times New Roman"/>
          <w:sz w:val="24"/>
        </w:rPr>
        <w:t>Supply chain m</w:t>
      </w:r>
      <w:r w:rsidR="00E855E5" w:rsidRPr="00E855E5">
        <w:rPr>
          <w:rFonts w:ascii="Times New Roman" w:hAnsi="Times New Roman" w:cs="Times New Roman"/>
          <w:sz w:val="24"/>
        </w:rPr>
        <w:t xml:space="preserve">anagement is recognized as </w:t>
      </w:r>
      <w:r w:rsidR="005E1658">
        <w:rPr>
          <w:rFonts w:ascii="Times New Roman" w:hAnsi="Times New Roman" w:cs="Times New Roman"/>
          <w:sz w:val="24"/>
        </w:rPr>
        <w:t xml:space="preserve">the </w:t>
      </w:r>
      <w:r w:rsidR="00E855E5" w:rsidRPr="00E855E5">
        <w:rPr>
          <w:rFonts w:ascii="Times New Roman" w:hAnsi="Times New Roman" w:cs="Times New Roman"/>
          <w:sz w:val="24"/>
        </w:rPr>
        <w:t>leading process improvemen</w:t>
      </w:r>
      <w:r w:rsidR="009E346A">
        <w:rPr>
          <w:rFonts w:ascii="Times New Roman" w:hAnsi="Times New Roman" w:cs="Times New Roman"/>
          <w:sz w:val="24"/>
        </w:rPr>
        <w:t>t</w:t>
      </w:r>
      <w:r w:rsidR="00AD2FCA">
        <w:rPr>
          <w:rFonts w:ascii="Times New Roman" w:hAnsi="Times New Roman" w:cs="Times New Roman"/>
          <w:sz w:val="24"/>
        </w:rPr>
        <w:t>, cost</w:t>
      </w:r>
      <w:r w:rsidR="005E1658">
        <w:rPr>
          <w:rFonts w:ascii="Times New Roman" w:hAnsi="Times New Roman" w:cs="Times New Roman"/>
          <w:sz w:val="24"/>
        </w:rPr>
        <w:t>-savin</w:t>
      </w:r>
      <w:r w:rsidR="009E346A">
        <w:rPr>
          <w:rFonts w:ascii="Times New Roman" w:hAnsi="Times New Roman" w:cs="Times New Roman"/>
          <w:sz w:val="24"/>
        </w:rPr>
        <w:t>g</w:t>
      </w:r>
      <w:r w:rsidR="005E1658">
        <w:rPr>
          <w:rFonts w:ascii="Times New Roman" w:hAnsi="Times New Roman" w:cs="Times New Roman"/>
          <w:sz w:val="24"/>
        </w:rPr>
        <w:t>,</w:t>
      </w:r>
      <w:r w:rsidR="009E346A">
        <w:rPr>
          <w:rFonts w:ascii="Times New Roman" w:hAnsi="Times New Roman" w:cs="Times New Roman"/>
          <w:sz w:val="24"/>
        </w:rPr>
        <w:t xml:space="preserve"> and</w:t>
      </w:r>
      <w:r w:rsidR="00E855E5" w:rsidRPr="00E855E5">
        <w:rPr>
          <w:rFonts w:ascii="Times New Roman" w:hAnsi="Times New Roman" w:cs="Times New Roman"/>
          <w:sz w:val="24"/>
        </w:rPr>
        <w:t xml:space="preserve"> revenue</w:t>
      </w:r>
      <w:r w:rsidR="005E1658">
        <w:rPr>
          <w:rFonts w:ascii="Times New Roman" w:hAnsi="Times New Roman" w:cs="Times New Roman"/>
          <w:sz w:val="24"/>
        </w:rPr>
        <w:t>-</w:t>
      </w:r>
      <w:r w:rsidR="00E855E5" w:rsidRPr="00E855E5">
        <w:rPr>
          <w:rFonts w:ascii="Times New Roman" w:hAnsi="Times New Roman" w:cs="Times New Roman"/>
          <w:sz w:val="24"/>
        </w:rPr>
        <w:t>enhancing business strategy.</w:t>
      </w:r>
      <w:r w:rsidR="00E855E5" w:rsidRPr="00E855E5">
        <w:rPr>
          <w:sz w:val="24"/>
        </w:rPr>
        <w:t xml:space="preserve"> </w:t>
      </w:r>
      <w:r w:rsidR="00B8120F" w:rsidRPr="0038223E">
        <w:rPr>
          <w:rFonts w:ascii="Times New Roman" w:hAnsi="Times New Roman" w:cs="Times New Roman"/>
          <w:sz w:val="24"/>
        </w:rPr>
        <w:t>Collaboration</w:t>
      </w:r>
      <w:r w:rsidR="00C10A50" w:rsidRPr="0038223E">
        <w:rPr>
          <w:rFonts w:ascii="Times New Roman" w:hAnsi="Times New Roman" w:cs="Times New Roman"/>
          <w:sz w:val="24"/>
        </w:rPr>
        <w:t xml:space="preserve"> between the main contractor with subcontractors and material suppliers to deliver </w:t>
      </w:r>
      <w:r w:rsidR="005E1658">
        <w:rPr>
          <w:rFonts w:ascii="Times New Roman" w:hAnsi="Times New Roman" w:cs="Times New Roman"/>
          <w:sz w:val="24"/>
        </w:rPr>
        <w:t xml:space="preserve">the </w:t>
      </w:r>
      <w:r w:rsidR="00C10A50" w:rsidRPr="0038223E">
        <w:rPr>
          <w:rFonts w:ascii="Times New Roman" w:hAnsi="Times New Roman" w:cs="Times New Roman"/>
          <w:sz w:val="24"/>
        </w:rPr>
        <w:t>project within the given time, quality</w:t>
      </w:r>
      <w:r w:rsidR="005E1658">
        <w:rPr>
          <w:rFonts w:ascii="Times New Roman" w:hAnsi="Times New Roman" w:cs="Times New Roman"/>
          <w:sz w:val="24"/>
        </w:rPr>
        <w:t>,</w:t>
      </w:r>
      <w:r w:rsidR="00C10A50" w:rsidRPr="0038223E">
        <w:rPr>
          <w:rFonts w:ascii="Times New Roman" w:hAnsi="Times New Roman" w:cs="Times New Roman"/>
          <w:sz w:val="24"/>
        </w:rPr>
        <w:t xml:space="preserve"> and cost are important in the construction industry. The </w:t>
      </w:r>
      <w:r w:rsidR="00B8120F" w:rsidRPr="0038223E">
        <w:rPr>
          <w:rFonts w:ascii="Times New Roman" w:hAnsi="Times New Roman" w:cs="Times New Roman"/>
          <w:sz w:val="24"/>
        </w:rPr>
        <w:t>success of the construction project depends on the subcontractors and material suppliers because they are the party that execute</w:t>
      </w:r>
      <w:r w:rsidR="005E1658">
        <w:rPr>
          <w:rFonts w:ascii="Times New Roman" w:hAnsi="Times New Roman" w:cs="Times New Roman"/>
          <w:sz w:val="24"/>
        </w:rPr>
        <w:t>s</w:t>
      </w:r>
      <w:r w:rsidR="00B8120F" w:rsidRPr="0038223E">
        <w:rPr>
          <w:rFonts w:ascii="Times New Roman" w:hAnsi="Times New Roman" w:cs="Times New Roman"/>
          <w:sz w:val="24"/>
        </w:rPr>
        <w:t xml:space="preserve"> the technical and the operation of the works. The main contractor needs to possess the ability </w:t>
      </w:r>
      <w:r w:rsidR="00AA2854" w:rsidRPr="0038223E">
        <w:rPr>
          <w:rFonts w:ascii="Times New Roman" w:hAnsi="Times New Roman" w:cs="Times New Roman"/>
          <w:sz w:val="24"/>
        </w:rPr>
        <w:t>to effectively coordinate and manage subcontractors and material suppliers. Despite</w:t>
      </w:r>
      <w:r w:rsidR="0038223E" w:rsidRPr="0038223E">
        <w:rPr>
          <w:rFonts w:ascii="Times New Roman" w:hAnsi="Times New Roman" w:cs="Times New Roman"/>
          <w:sz w:val="24"/>
        </w:rPr>
        <w:t xml:space="preserve"> this importance, there are relationship issues between the main contractor with subcontractors and material suppliers that </w:t>
      </w:r>
      <w:r w:rsidR="00E73EF4">
        <w:rPr>
          <w:rFonts w:ascii="Times New Roman" w:hAnsi="Times New Roman" w:cs="Times New Roman"/>
          <w:sz w:val="24"/>
        </w:rPr>
        <w:t xml:space="preserve">are </w:t>
      </w:r>
      <w:r w:rsidR="0038223E" w:rsidRPr="0038223E">
        <w:rPr>
          <w:rFonts w:ascii="Times New Roman" w:hAnsi="Times New Roman" w:cs="Times New Roman"/>
          <w:sz w:val="24"/>
        </w:rPr>
        <w:t>required to be reviewed.</w:t>
      </w:r>
      <w:r w:rsidR="00AA2854" w:rsidRPr="0038223E">
        <w:rPr>
          <w:rFonts w:ascii="Times New Roman" w:hAnsi="Times New Roman" w:cs="Times New Roman"/>
          <w:sz w:val="24"/>
        </w:rPr>
        <w:t xml:space="preserve"> </w:t>
      </w:r>
    </w:p>
    <w:p w:rsidR="008927C8" w:rsidRDefault="007F63F2" w:rsidP="00870539">
      <w:pPr>
        <w:pStyle w:val="Heading3"/>
        <w:spacing w:before="240" w:line="360" w:lineRule="auto"/>
        <w:jc w:val="both"/>
      </w:pPr>
      <w:bookmarkStart w:id="18" w:name="_Toc59405677"/>
      <w:r>
        <w:t>2.1</w:t>
      </w:r>
      <w:r w:rsidR="005F7519">
        <w:t>.1</w:t>
      </w:r>
      <w:r w:rsidR="00307A98">
        <w:t>.</w:t>
      </w:r>
      <w:r w:rsidR="005F7519">
        <w:t xml:space="preserve"> </w:t>
      </w:r>
      <w:r w:rsidR="00E16DAD">
        <w:t>Concept of supply chain management, subcontractors and material suppliers</w:t>
      </w:r>
      <w:bookmarkEnd w:id="18"/>
    </w:p>
    <w:p w:rsidR="003E0AF7" w:rsidRPr="00D728B3" w:rsidRDefault="00545582" w:rsidP="00FC02C1">
      <w:pPr>
        <w:spacing w:line="360" w:lineRule="auto"/>
        <w:jc w:val="both"/>
        <w:rPr>
          <w:rFonts w:ascii="Times New Roman" w:hAnsi="Times New Roman" w:cs="Times New Roman"/>
          <w:sz w:val="24"/>
        </w:rPr>
      </w:pPr>
      <w:r>
        <w:rPr>
          <w:rFonts w:ascii="Times New Roman" w:hAnsi="Times New Roman" w:cs="Times New Roman"/>
          <w:sz w:val="24"/>
        </w:rPr>
        <w:t xml:space="preserve"> There ha</w:t>
      </w:r>
      <w:r w:rsidR="005E1658">
        <w:rPr>
          <w:rFonts w:ascii="Times New Roman" w:hAnsi="Times New Roman" w:cs="Times New Roman"/>
          <w:sz w:val="24"/>
        </w:rPr>
        <w:t>s</w:t>
      </w:r>
      <w:r>
        <w:rPr>
          <w:rFonts w:ascii="Times New Roman" w:hAnsi="Times New Roman" w:cs="Times New Roman"/>
          <w:sz w:val="24"/>
        </w:rPr>
        <w:t xml:space="preserve"> no single definition o</w:t>
      </w:r>
      <w:r w:rsidR="005E1658">
        <w:rPr>
          <w:rFonts w:ascii="Times New Roman" w:hAnsi="Times New Roman" w:cs="Times New Roman"/>
          <w:sz w:val="24"/>
        </w:rPr>
        <w:t>f</w:t>
      </w:r>
      <w:r>
        <w:rPr>
          <w:rFonts w:ascii="Times New Roman" w:hAnsi="Times New Roman" w:cs="Times New Roman"/>
          <w:sz w:val="24"/>
        </w:rPr>
        <w:t xml:space="preserve"> </w:t>
      </w:r>
      <w:r w:rsidR="005E1658">
        <w:rPr>
          <w:rFonts w:ascii="Times New Roman" w:hAnsi="Times New Roman" w:cs="Times New Roman"/>
          <w:sz w:val="24"/>
        </w:rPr>
        <w:t xml:space="preserve">the </w:t>
      </w:r>
      <w:r>
        <w:rPr>
          <w:rFonts w:ascii="Times New Roman" w:hAnsi="Times New Roman" w:cs="Times New Roman"/>
          <w:sz w:val="24"/>
        </w:rPr>
        <w:t>above</w:t>
      </w:r>
      <w:r w:rsidR="00B10C34">
        <w:rPr>
          <w:rFonts w:ascii="Times New Roman" w:hAnsi="Times New Roman" w:cs="Times New Roman"/>
          <w:sz w:val="24"/>
        </w:rPr>
        <w:t>-</w:t>
      </w:r>
      <w:r>
        <w:rPr>
          <w:rFonts w:ascii="Times New Roman" w:hAnsi="Times New Roman" w:cs="Times New Roman"/>
          <w:sz w:val="24"/>
        </w:rPr>
        <w:t>mentioned concept.</w:t>
      </w:r>
      <w:r w:rsidR="00792C40">
        <w:rPr>
          <w:rFonts w:ascii="Times New Roman" w:hAnsi="Times New Roman" w:cs="Times New Roman"/>
          <w:sz w:val="24"/>
        </w:rPr>
        <w:t xml:space="preserve"> </w:t>
      </w:r>
      <w:r w:rsidR="005E1658">
        <w:rPr>
          <w:rFonts w:ascii="Times New Roman" w:hAnsi="Times New Roman" w:cs="Times New Roman"/>
          <w:sz w:val="24"/>
        </w:rPr>
        <w:t>A</w:t>
      </w:r>
      <w:r w:rsidR="00792C40">
        <w:rPr>
          <w:rFonts w:ascii="Times New Roman" w:hAnsi="Times New Roman" w:cs="Times New Roman"/>
          <w:sz w:val="24"/>
        </w:rPr>
        <w:t>ccording to</w:t>
      </w:r>
      <w:r w:rsidR="00256A91">
        <w:rPr>
          <w:rFonts w:ascii="Times New Roman" w:hAnsi="Times New Roman" w:cs="Times New Roman"/>
          <w:sz w:val="24"/>
        </w:rPr>
        <w:t xml:space="preserve"> </w:t>
      </w:r>
      <w:r w:rsidR="00256A91">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Deshmukh","given":"","non-dropping-particle":"","parse-names":false,"suffix":""},{"dropping-particle":"","family":"B","given":"A","non-dropping-particle":"","parse-names":false,"suffix":""},{"dropping-particle":"","family":"Chavan","given":"S A","non-dropping-particle":"","parse-names":false,"suffix":""}],"container-title":"International Journal of Engineering and Advanced Technology (IJEAT)","id":"ITEM-1","issue":"2","issued":{"date-parts":[["2014"]]},"page":"87-90","title":"Supply Chain Management in Residential Construction Sector","type":"article-journal","volume":"4"},"uris":["http://www.mendeley.com/documents/?uuid=28d13e39-634c-4259-929a-295220e0c34c"]}],"mendeley":{"formattedCitation":"(Deshmukh et al., 2014)","manualFormatting":"Deshmukh et al. (2014)","plainTextFormattedCitation":"(Deshmukh et al., 2014)","previouslyFormattedCitation":"(Deshmukh, B, and Chavan 2014)"},"properties":{"noteIndex":0},"schema":"https://github.com/citation-style-language/schema/raw/master/csl-citation.json"}</w:instrText>
      </w:r>
      <w:r w:rsidR="00256A91">
        <w:rPr>
          <w:rFonts w:ascii="Times New Roman" w:hAnsi="Times New Roman" w:cs="Times New Roman"/>
          <w:sz w:val="24"/>
        </w:rPr>
        <w:fldChar w:fldCharType="separate"/>
      </w:r>
      <w:r w:rsidR="00836BE8">
        <w:rPr>
          <w:rFonts w:ascii="Times New Roman" w:hAnsi="Times New Roman" w:cs="Times New Roman"/>
          <w:noProof/>
          <w:sz w:val="24"/>
        </w:rPr>
        <w:t>Deshmukh et al.</w:t>
      </w:r>
      <w:r w:rsidR="00256A91" w:rsidRPr="00256A91">
        <w:rPr>
          <w:rFonts w:ascii="Times New Roman" w:hAnsi="Times New Roman" w:cs="Times New Roman"/>
          <w:noProof/>
          <w:sz w:val="24"/>
        </w:rPr>
        <w:t xml:space="preserve"> </w:t>
      </w:r>
      <w:r w:rsidR="00C40764">
        <w:rPr>
          <w:rFonts w:ascii="Times New Roman" w:hAnsi="Times New Roman" w:cs="Times New Roman"/>
          <w:noProof/>
          <w:sz w:val="24"/>
        </w:rPr>
        <w:t>(</w:t>
      </w:r>
      <w:r w:rsidR="00256A91" w:rsidRPr="00256A91">
        <w:rPr>
          <w:rFonts w:ascii="Times New Roman" w:hAnsi="Times New Roman" w:cs="Times New Roman"/>
          <w:noProof/>
          <w:sz w:val="24"/>
        </w:rPr>
        <w:t>2014)</w:t>
      </w:r>
      <w:r w:rsidR="00256A91">
        <w:rPr>
          <w:rFonts w:ascii="Times New Roman" w:hAnsi="Times New Roman" w:cs="Times New Roman"/>
          <w:sz w:val="24"/>
        </w:rPr>
        <w:fldChar w:fldCharType="end"/>
      </w:r>
      <w:r w:rsidR="00C40764">
        <w:rPr>
          <w:rFonts w:ascii="Times New Roman" w:hAnsi="Times New Roman" w:cs="Times New Roman"/>
          <w:sz w:val="24"/>
        </w:rPr>
        <w:t>,</w:t>
      </w:r>
      <w:r>
        <w:rPr>
          <w:rFonts w:ascii="Times New Roman" w:hAnsi="Times New Roman" w:cs="Times New Roman"/>
          <w:sz w:val="24"/>
        </w:rPr>
        <w:t xml:space="preserve"> </w:t>
      </w:r>
      <w:r w:rsidR="00792C40">
        <w:rPr>
          <w:rFonts w:ascii="Times New Roman" w:hAnsi="Times New Roman" w:cs="Times New Roman"/>
          <w:sz w:val="24"/>
        </w:rPr>
        <w:t>SCM</w:t>
      </w:r>
      <w:r w:rsidRPr="00545582">
        <w:rPr>
          <w:rFonts w:ascii="Times New Roman" w:hAnsi="Times New Roman" w:cs="Times New Roman"/>
          <w:sz w:val="24"/>
        </w:rPr>
        <w:t xml:space="preserve"> is</w:t>
      </w:r>
      <w:r>
        <w:rPr>
          <w:rFonts w:ascii="Times New Roman" w:hAnsi="Times New Roman" w:cs="Times New Roman"/>
          <w:sz w:val="24"/>
        </w:rPr>
        <w:t xml:space="preserve"> a management process by which </w:t>
      </w:r>
      <w:r w:rsidR="00454BAD">
        <w:rPr>
          <w:rFonts w:ascii="Times New Roman" w:hAnsi="Times New Roman" w:cs="Times New Roman"/>
          <w:sz w:val="24"/>
        </w:rPr>
        <w:t xml:space="preserve">an </w:t>
      </w:r>
      <w:r w:rsidR="00792C40">
        <w:rPr>
          <w:rFonts w:ascii="Times New Roman" w:hAnsi="Times New Roman" w:cs="Times New Roman"/>
          <w:sz w:val="24"/>
        </w:rPr>
        <w:t>organization</w:t>
      </w:r>
      <w:r w:rsidRPr="00545582">
        <w:rPr>
          <w:rFonts w:ascii="Times New Roman" w:hAnsi="Times New Roman" w:cs="Times New Roman"/>
          <w:sz w:val="24"/>
        </w:rPr>
        <w:t xml:space="preserve"> contro</w:t>
      </w:r>
      <w:r w:rsidR="00201AAE">
        <w:rPr>
          <w:rFonts w:ascii="Times New Roman" w:hAnsi="Times New Roman" w:cs="Times New Roman"/>
          <w:sz w:val="24"/>
        </w:rPr>
        <w:t>l</w:t>
      </w:r>
      <w:r w:rsidR="005E1658">
        <w:rPr>
          <w:rFonts w:ascii="Times New Roman" w:hAnsi="Times New Roman" w:cs="Times New Roman"/>
          <w:sz w:val="24"/>
        </w:rPr>
        <w:t>s</w:t>
      </w:r>
      <w:r>
        <w:rPr>
          <w:rFonts w:ascii="Times New Roman" w:hAnsi="Times New Roman" w:cs="Times New Roman"/>
          <w:sz w:val="24"/>
        </w:rPr>
        <w:t xml:space="preserve"> the worldwide network of </w:t>
      </w:r>
      <w:r w:rsidRPr="00545582">
        <w:rPr>
          <w:rFonts w:ascii="Times New Roman" w:hAnsi="Times New Roman" w:cs="Times New Roman"/>
          <w:sz w:val="24"/>
        </w:rPr>
        <w:t>stockholder</w:t>
      </w:r>
      <w:r w:rsidR="005E1658">
        <w:rPr>
          <w:rFonts w:ascii="Times New Roman" w:hAnsi="Times New Roman" w:cs="Times New Roman"/>
          <w:sz w:val="24"/>
        </w:rPr>
        <w:t>s</w:t>
      </w:r>
      <w:r w:rsidRPr="00545582">
        <w:rPr>
          <w:rFonts w:ascii="Times New Roman" w:hAnsi="Times New Roman" w:cs="Times New Roman"/>
          <w:sz w:val="24"/>
        </w:rPr>
        <w:t xml:space="preserve"> such as supp</w:t>
      </w:r>
      <w:r>
        <w:rPr>
          <w:rFonts w:ascii="Times New Roman" w:hAnsi="Times New Roman" w:cs="Times New Roman"/>
          <w:sz w:val="24"/>
        </w:rPr>
        <w:t>lier</w:t>
      </w:r>
      <w:r w:rsidR="005E1658">
        <w:rPr>
          <w:rFonts w:ascii="Times New Roman" w:hAnsi="Times New Roman" w:cs="Times New Roman"/>
          <w:sz w:val="24"/>
        </w:rPr>
        <w:t>s</w:t>
      </w:r>
      <w:r w:rsidR="00201AAE">
        <w:rPr>
          <w:rFonts w:ascii="Times New Roman" w:hAnsi="Times New Roman" w:cs="Times New Roman"/>
          <w:sz w:val="24"/>
        </w:rPr>
        <w:t>, retailer</w:t>
      </w:r>
      <w:r w:rsidR="005E1658">
        <w:rPr>
          <w:rFonts w:ascii="Times New Roman" w:hAnsi="Times New Roman" w:cs="Times New Roman"/>
          <w:sz w:val="24"/>
        </w:rPr>
        <w:t>s,</w:t>
      </w:r>
      <w:r w:rsidR="00201AAE">
        <w:rPr>
          <w:rFonts w:ascii="Times New Roman" w:hAnsi="Times New Roman" w:cs="Times New Roman"/>
          <w:sz w:val="24"/>
        </w:rPr>
        <w:t xml:space="preserve"> and</w:t>
      </w:r>
      <w:r>
        <w:rPr>
          <w:rFonts w:ascii="Times New Roman" w:hAnsi="Times New Roman" w:cs="Times New Roman"/>
          <w:sz w:val="24"/>
        </w:rPr>
        <w:t xml:space="preserve"> distributer </w:t>
      </w:r>
      <w:r w:rsidRPr="00545582">
        <w:rPr>
          <w:rFonts w:ascii="Times New Roman" w:hAnsi="Times New Roman" w:cs="Times New Roman"/>
          <w:sz w:val="24"/>
        </w:rPr>
        <w:t>through which raw mat</w:t>
      </w:r>
      <w:r>
        <w:rPr>
          <w:rFonts w:ascii="Times New Roman" w:hAnsi="Times New Roman" w:cs="Times New Roman"/>
          <w:sz w:val="24"/>
        </w:rPr>
        <w:t>erial are procure</w:t>
      </w:r>
      <w:r w:rsidR="005E1658">
        <w:rPr>
          <w:rFonts w:ascii="Times New Roman" w:hAnsi="Times New Roman" w:cs="Times New Roman"/>
          <w:sz w:val="24"/>
        </w:rPr>
        <w:t>d</w:t>
      </w:r>
      <w:r>
        <w:rPr>
          <w:rFonts w:ascii="Times New Roman" w:hAnsi="Times New Roman" w:cs="Times New Roman"/>
          <w:sz w:val="24"/>
        </w:rPr>
        <w:t>, manufacture</w:t>
      </w:r>
      <w:r w:rsidR="00256A91">
        <w:rPr>
          <w:rFonts w:ascii="Times New Roman" w:hAnsi="Times New Roman" w:cs="Times New Roman"/>
          <w:sz w:val="24"/>
        </w:rPr>
        <w:t>,</w:t>
      </w:r>
      <w:r>
        <w:rPr>
          <w:rFonts w:ascii="Times New Roman" w:hAnsi="Times New Roman" w:cs="Times New Roman"/>
          <w:sz w:val="24"/>
        </w:rPr>
        <w:t xml:space="preserve"> </w:t>
      </w:r>
      <w:r w:rsidRPr="00545582">
        <w:rPr>
          <w:rFonts w:ascii="Times New Roman" w:hAnsi="Times New Roman" w:cs="Times New Roman"/>
          <w:sz w:val="24"/>
        </w:rPr>
        <w:t>final product and delivered to customers.</w:t>
      </w:r>
      <w:r>
        <w:rPr>
          <w:rFonts w:ascii="Times New Roman" w:hAnsi="Times New Roman" w:cs="Times New Roman"/>
          <w:sz w:val="24"/>
        </w:rPr>
        <w:t xml:space="preserve"> </w:t>
      </w:r>
      <w:r w:rsidR="00AB0EC6">
        <w:rPr>
          <w:rFonts w:ascii="Times New Roman" w:hAnsi="Times New Roman" w:cs="Times New Roman"/>
          <w:sz w:val="24"/>
        </w:rPr>
        <w:t>The other concept</w:t>
      </w:r>
      <w:r w:rsidR="00AB0EC6" w:rsidRPr="00AB0EC6">
        <w:rPr>
          <w:rFonts w:ascii="Times New Roman" w:hAnsi="Times New Roman" w:cs="Times New Roman"/>
          <w:sz w:val="24"/>
        </w:rPr>
        <w:t xml:space="preserve"> which is discussed here </w:t>
      </w:r>
      <w:r w:rsidR="005E1658">
        <w:rPr>
          <w:rFonts w:ascii="Times New Roman" w:hAnsi="Times New Roman" w:cs="Times New Roman"/>
          <w:sz w:val="24"/>
        </w:rPr>
        <w:t>is</w:t>
      </w:r>
      <w:r w:rsidR="00AB0EC6" w:rsidRPr="00AB0EC6">
        <w:rPr>
          <w:rFonts w:ascii="Times New Roman" w:hAnsi="Times New Roman" w:cs="Times New Roman"/>
          <w:sz w:val="24"/>
        </w:rPr>
        <w:t xml:space="preserve"> subcontractors and</w:t>
      </w:r>
      <w:r w:rsidR="00AB0EC6">
        <w:rPr>
          <w:rFonts w:ascii="Times New Roman" w:hAnsi="Times New Roman" w:cs="Times New Roman"/>
          <w:sz w:val="24"/>
        </w:rPr>
        <w:t xml:space="preserve"> materials suppliers. The term </w:t>
      </w:r>
      <w:r w:rsidR="00AB0EC6" w:rsidRPr="00AB0EC6">
        <w:rPr>
          <w:rFonts w:ascii="Times New Roman" w:hAnsi="Times New Roman" w:cs="Times New Roman"/>
          <w:sz w:val="24"/>
        </w:rPr>
        <w:t>sub-contracting has ambiguous definitions depending on the in</w:t>
      </w:r>
      <w:r w:rsidR="00AB0EC6">
        <w:rPr>
          <w:rFonts w:ascii="Times New Roman" w:hAnsi="Times New Roman" w:cs="Times New Roman"/>
          <w:sz w:val="24"/>
        </w:rPr>
        <w:t xml:space="preserve">dustry from which it is viewed </w:t>
      </w:r>
      <w:r w:rsidR="00AB0EC6" w:rsidRPr="00AB0EC6">
        <w:rPr>
          <w:rFonts w:ascii="Times New Roman" w:hAnsi="Times New Roman" w:cs="Times New Roman"/>
          <w:sz w:val="24"/>
        </w:rPr>
        <w:t>and the terms subcontractors and suppliers are frequently used int</w:t>
      </w:r>
      <w:r w:rsidR="00AB0EC6">
        <w:rPr>
          <w:rFonts w:ascii="Times New Roman" w:hAnsi="Times New Roman" w:cs="Times New Roman"/>
          <w:sz w:val="24"/>
        </w:rPr>
        <w:t>erchangeably</w:t>
      </w:r>
      <w:r w:rsidR="00200D95">
        <w:rPr>
          <w:rFonts w:ascii="Times New Roman" w:hAnsi="Times New Roman" w:cs="Times New Roman"/>
          <w:sz w:val="24"/>
        </w:rPr>
        <w:t xml:space="preserve"> </w:t>
      </w:r>
      <w:r w:rsidR="00200D95">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Vilasini","given":"Nimesha","non-dropping-particle":"","parse-names":false,"suffix":""},{"dropping-particle":"","family":"Neitzert","given":"Thomas","non-dropping-particle":"","parse-names":false,"suffix":""},{"dropping-particle":"","family":"Rotimi","given":"James Olabode","non-dropping-particle":"","parse-names":false,"suffix":""},{"dropping-particle":"","family":"Windapo","given":"Abimbola Olukemi","non-dropping-particle":"","parse-names":false,"suffix":""}],"container-title":"International Journal of Construction Supply Chain Management","id":"ITEM-1","issue":"1","issued":{"date-parts":[["2012"]]},"title":"A FRAMEWORK FOR SUBCONTRACTOR INTEGRATION","type":"article-journal","volume":"2"},"uris":["http://www.mendeley.com/documents/?uuid=f9bfc52b-a28f-4bb6-b965-24db04d32e77"]}],"mendeley":{"formattedCitation":"(Vilasini et al., 2012)","manualFormatting":"(Vilasini et al., 2012)","plainTextFormattedCitation":"(Vilasini et al., 2012)","previouslyFormattedCitation":"(Vilasini et al. 2012)"},"properties":{"noteIndex":0},"schema":"https://github.com/citation-style-language/schema/raw/master/csl-citation.json"}</w:instrText>
      </w:r>
      <w:r w:rsidR="00200D95">
        <w:rPr>
          <w:rFonts w:ascii="Times New Roman" w:hAnsi="Times New Roman" w:cs="Times New Roman"/>
          <w:sz w:val="24"/>
        </w:rPr>
        <w:fldChar w:fldCharType="separate"/>
      </w:r>
      <w:r w:rsidR="00397549">
        <w:rPr>
          <w:rFonts w:ascii="Times New Roman" w:hAnsi="Times New Roman" w:cs="Times New Roman"/>
          <w:noProof/>
          <w:sz w:val="24"/>
        </w:rPr>
        <w:t>(Vilasini et al., 2012</w:t>
      </w:r>
      <w:r w:rsidR="00200D95" w:rsidRPr="00200D95">
        <w:rPr>
          <w:rFonts w:ascii="Times New Roman" w:hAnsi="Times New Roman" w:cs="Times New Roman"/>
          <w:noProof/>
          <w:sz w:val="24"/>
        </w:rPr>
        <w:t>)</w:t>
      </w:r>
      <w:r w:rsidR="00200D95">
        <w:rPr>
          <w:rFonts w:ascii="Times New Roman" w:hAnsi="Times New Roman" w:cs="Times New Roman"/>
          <w:sz w:val="24"/>
        </w:rPr>
        <w:fldChar w:fldCharType="end"/>
      </w:r>
      <w:r w:rsidR="00397549">
        <w:rPr>
          <w:rFonts w:ascii="Times New Roman" w:hAnsi="Times New Roman" w:cs="Times New Roman"/>
          <w:sz w:val="24"/>
        </w:rPr>
        <w:t>.</w:t>
      </w:r>
      <w:r w:rsidR="00AB0EC6">
        <w:rPr>
          <w:rFonts w:ascii="Times New Roman" w:hAnsi="Times New Roman" w:cs="Times New Roman"/>
          <w:sz w:val="24"/>
        </w:rPr>
        <w:t xml:space="preserve"> </w:t>
      </w:r>
      <w:r w:rsidR="00FC02C1">
        <w:rPr>
          <w:rFonts w:ascii="Times New Roman" w:hAnsi="Times New Roman" w:cs="Times New Roman"/>
          <w:sz w:val="24"/>
        </w:rPr>
        <w:t xml:space="preserve">Specialist SCs are usually </w:t>
      </w:r>
      <w:r w:rsidR="00FC02C1" w:rsidRPr="00FC02C1">
        <w:rPr>
          <w:rFonts w:ascii="Times New Roman" w:hAnsi="Times New Roman" w:cs="Times New Roman"/>
          <w:sz w:val="24"/>
        </w:rPr>
        <w:t xml:space="preserve">required particularly for building services works. However, </w:t>
      </w:r>
      <w:r w:rsidR="00FC02C1">
        <w:rPr>
          <w:rFonts w:ascii="Times New Roman" w:hAnsi="Times New Roman" w:cs="Times New Roman"/>
          <w:sz w:val="24"/>
        </w:rPr>
        <w:t xml:space="preserve">beyond the need to subcontract </w:t>
      </w:r>
      <w:r w:rsidR="00FC02C1" w:rsidRPr="00FC02C1">
        <w:rPr>
          <w:rFonts w:ascii="Times New Roman" w:hAnsi="Times New Roman" w:cs="Times New Roman"/>
          <w:sz w:val="24"/>
        </w:rPr>
        <w:t>specialist  aspects  of  construction  works,  more  generalize</w:t>
      </w:r>
      <w:r w:rsidR="00FC02C1">
        <w:rPr>
          <w:rFonts w:ascii="Times New Roman" w:hAnsi="Times New Roman" w:cs="Times New Roman"/>
          <w:sz w:val="24"/>
        </w:rPr>
        <w:t xml:space="preserve">d  works  such  as  reinforced </w:t>
      </w:r>
      <w:r w:rsidR="00FC02C1" w:rsidRPr="00FC02C1">
        <w:rPr>
          <w:rFonts w:ascii="Times New Roman" w:hAnsi="Times New Roman" w:cs="Times New Roman"/>
          <w:sz w:val="24"/>
        </w:rPr>
        <w:t>concrete works, brickwork and interior works are subcontr</w:t>
      </w:r>
      <w:r w:rsidR="00D410E9">
        <w:rPr>
          <w:rFonts w:ascii="Times New Roman" w:hAnsi="Times New Roman" w:cs="Times New Roman"/>
          <w:sz w:val="24"/>
        </w:rPr>
        <w:t xml:space="preserve">acted in a similar manner as a </w:t>
      </w:r>
      <w:r w:rsidR="00FC02C1" w:rsidRPr="00FC02C1">
        <w:rPr>
          <w:rFonts w:ascii="Times New Roman" w:hAnsi="Times New Roman" w:cs="Times New Roman"/>
          <w:sz w:val="24"/>
        </w:rPr>
        <w:t>strategy  to  operate  efficiently  and  to  cope  with  variable  work  demands</w:t>
      </w:r>
      <w:r w:rsidR="00533693">
        <w:rPr>
          <w:rFonts w:ascii="Times New Roman" w:hAnsi="Times New Roman" w:cs="Times New Roman"/>
          <w:sz w:val="24"/>
        </w:rPr>
        <w:t xml:space="preserve"> </w:t>
      </w:r>
      <w:r w:rsidR="00533693">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Manu","given":"Emmanuel","non-dropping-particle":"","parse-names":false,"suffix":""}],"id":"ITEM-1","issued":{"date-parts":[["2014"]]},"number-of-pages":"409","publisher":"Wolverhampton","title":"UPPLY CHAIN MANAGEMENT PRACTICES IN CONSTRUCTION AND INTER-ORGANISATIONAL TRUST DYNAMICS","type":"thesis"},"uris":["http://www.mendeley.com/documents/?uuid=60b4be70-5296-4178-b347-456200db3c32"]}],"mendeley":{"formattedCitation":"(Manu, 2014)","plainTextFormattedCitation":"(Manu, 2014)","previouslyFormattedCitation":"(Manu 2014)"},"properties":{"noteIndex":0},"schema":"https://github.com/citation-style-language/schema/raw/master/csl-citation.json"}</w:instrText>
      </w:r>
      <w:r w:rsidR="00533693">
        <w:rPr>
          <w:rFonts w:ascii="Times New Roman" w:hAnsi="Times New Roman" w:cs="Times New Roman"/>
          <w:sz w:val="24"/>
        </w:rPr>
        <w:fldChar w:fldCharType="separate"/>
      </w:r>
      <w:r w:rsidR="00223A68" w:rsidRPr="00223A68">
        <w:rPr>
          <w:rFonts w:ascii="Times New Roman" w:hAnsi="Times New Roman" w:cs="Times New Roman"/>
          <w:noProof/>
          <w:sz w:val="24"/>
        </w:rPr>
        <w:t>(Manu, 2014)</w:t>
      </w:r>
      <w:r w:rsidR="00533693">
        <w:rPr>
          <w:rFonts w:ascii="Times New Roman" w:hAnsi="Times New Roman" w:cs="Times New Roman"/>
          <w:sz w:val="24"/>
        </w:rPr>
        <w:fldChar w:fldCharType="end"/>
      </w:r>
      <w:r w:rsidR="00FC02C1" w:rsidRPr="00FC02C1">
        <w:rPr>
          <w:rFonts w:ascii="Times New Roman" w:hAnsi="Times New Roman" w:cs="Times New Roman"/>
          <w:sz w:val="24"/>
        </w:rPr>
        <w:t>.</w:t>
      </w:r>
      <w:r w:rsidR="002E1552">
        <w:rPr>
          <w:rFonts w:ascii="Times New Roman" w:hAnsi="Times New Roman" w:cs="Times New Roman"/>
          <w:sz w:val="24"/>
        </w:rPr>
        <w:t xml:space="preserve"> </w:t>
      </w:r>
    </w:p>
    <w:p w:rsidR="0021352D" w:rsidRDefault="00D22A6B" w:rsidP="00870539">
      <w:pPr>
        <w:pStyle w:val="Heading2"/>
        <w:spacing w:before="240" w:line="360" w:lineRule="auto"/>
        <w:jc w:val="both"/>
      </w:pPr>
      <w:bookmarkStart w:id="19" w:name="_Toc59405678"/>
      <w:r>
        <w:t>2.2</w:t>
      </w:r>
      <w:r w:rsidR="00307A98">
        <w:t>.</w:t>
      </w:r>
      <w:r w:rsidR="0021352D" w:rsidRPr="005A5AF9">
        <w:t xml:space="preserve"> </w:t>
      </w:r>
      <w:r w:rsidR="00C11AD7">
        <w:t>S</w:t>
      </w:r>
      <w:r w:rsidR="00823ADB">
        <w:t>upply Chain M</w:t>
      </w:r>
      <w:r w:rsidR="0021352D" w:rsidRPr="005A5AF9">
        <w:t>anagement</w:t>
      </w:r>
      <w:r w:rsidR="004A7F7C">
        <w:t xml:space="preserve"> and it</w:t>
      </w:r>
      <w:r w:rsidR="00823ADB">
        <w:t>s</w:t>
      </w:r>
      <w:r w:rsidR="004A7F7C" w:rsidRPr="004A7F7C">
        <w:t xml:space="preserve"> </w:t>
      </w:r>
      <w:r w:rsidR="00823ADB">
        <w:t>A</w:t>
      </w:r>
      <w:r w:rsidR="004A7F7C" w:rsidRPr="005A5AF9">
        <w:t xml:space="preserve">pproaches </w:t>
      </w:r>
      <w:r w:rsidR="00290735">
        <w:t xml:space="preserve">to </w:t>
      </w:r>
      <w:r w:rsidR="00823ADB">
        <w:t>the Construction I</w:t>
      </w:r>
      <w:r w:rsidR="0021352D" w:rsidRPr="005A5AF9">
        <w:t>ndustry</w:t>
      </w:r>
      <w:bookmarkEnd w:id="19"/>
    </w:p>
    <w:p w:rsidR="0024706E" w:rsidRPr="00727BEB" w:rsidRDefault="00556D32" w:rsidP="00727BEB">
      <w:pPr>
        <w:spacing w:after="0" w:line="360" w:lineRule="auto"/>
        <w:jc w:val="both"/>
        <w:rPr>
          <w:rFonts w:ascii="Times New Roman" w:hAnsi="Times New Roman" w:cs="Times New Roman"/>
          <w:sz w:val="24"/>
        </w:rPr>
      </w:pPr>
      <w:r>
        <w:rPr>
          <w:rFonts w:ascii="Times New Roman" w:hAnsi="Times New Roman" w:cs="Times New Roman"/>
          <w:sz w:val="24"/>
        </w:rPr>
        <w:t>Supply chain management is the network of facilities the raw materials into intermediate goods, final products</w:t>
      </w:r>
      <w:r w:rsidR="005E1658">
        <w:rPr>
          <w:rFonts w:ascii="Times New Roman" w:hAnsi="Times New Roman" w:cs="Times New Roman"/>
          <w:sz w:val="24"/>
        </w:rPr>
        <w:t>,</w:t>
      </w:r>
      <w:r>
        <w:rPr>
          <w:rFonts w:ascii="Times New Roman" w:hAnsi="Times New Roman" w:cs="Times New Roman"/>
          <w:sz w:val="24"/>
        </w:rPr>
        <w:t xml:space="preserve"> and deliver the products to customers through a distribution system </w:t>
      </w:r>
      <w:r w:rsidR="0024706E">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{"citationItems":[{"id":"ITEM-1","itemData":{"author":[{"dropping-particle":"","family":"Shukla","given":"Rajendra Kumar","non-dropping-particle":"","parse-names":false,"suffix":""},{"dropping-particle":"","family":"Garg","given":"Dixit","non-dropping-particle":"","parse-names":false,"suffix":""},{"dropping-particle":"","family":"Agarwal","given":"Ashish","non-dropping-particle":"","parse-names":false,"suffix":""}],"container-title":"International Journal of Engineering Science and Technolog","id":"ITEM-1","issue":"3","issued":{"date-parts":[["2011"]]},"page":"2059-2072","title":"UNDERSTANDING OF SUPPLY CHAIN: A LITERATURE REVIEW","type":"article-journal","volume":"3"},"uris":["http://www.mendeley.com/documents/?uuid=74e098db-12d8-43f6-b730-faf67cd6cb69"]}],"mendeley":{"formattedCitation":"(Shukla et al., 2011)","plainTextFormattedCitation":"(Shukla et al., 2011)","previouslyFormattedCitation":"(Shukla, Garg, and Agarwal 2011)"},"properties":{"noteIndex":0},"schema":"https://github.com/citation-style-language/schema/raw/master/csl-citation.json"}</w:instrText>
      </w:r>
      <w:r w:rsidR="0024706E">
        <w:rPr>
          <w:rFonts w:ascii="Times New Roman" w:hAnsi="Times New Roman" w:cs="Times New Roman"/>
          <w:sz w:val="24"/>
        </w:rPr>
        <w:fldChar w:fldCharType="separate"/>
      </w:r>
      <w:r w:rsidR="00223A68" w:rsidRPr="00223A68">
        <w:rPr>
          <w:rFonts w:ascii="Times New Roman" w:hAnsi="Times New Roman" w:cs="Times New Roman"/>
          <w:noProof/>
          <w:sz w:val="24"/>
        </w:rPr>
        <w:t>(Shukla et al., 2011)</w:t>
      </w:r>
      <w:r w:rsidR="0024706E">
        <w:rPr>
          <w:rFonts w:ascii="Times New Roman" w:hAnsi="Times New Roman" w:cs="Times New Roman"/>
          <w:sz w:val="24"/>
        </w:rPr>
        <w:fldChar w:fldCharType="end"/>
      </w:r>
      <w:r w:rsidR="0024706E" w:rsidRPr="00A05B7B">
        <w:rPr>
          <w:rFonts w:ascii="Times New Roman" w:hAnsi="Times New Roman" w:cs="Times New Roman"/>
          <w:sz w:val="24"/>
        </w:rPr>
        <w:t>.</w:t>
      </w:r>
      <w:r w:rsidR="00AE247A">
        <w:rPr>
          <w:rFonts w:ascii="Times New Roman" w:hAnsi="Times New Roman" w:cs="Times New Roman"/>
          <w:sz w:val="24"/>
        </w:rPr>
        <w:t xml:space="preserve"> </w:t>
      </w:r>
      <w:r w:rsidR="00F913AB" w:rsidRPr="00414FEB">
        <w:rPr>
          <w:rFonts w:ascii="Times New Roman" w:hAnsi="Times New Roman" w:cs="Times New Roman"/>
          <w:sz w:val="24"/>
        </w:rPr>
        <w:t>SCM</w:t>
      </w:r>
      <w:r w:rsidR="004A1778">
        <w:rPr>
          <w:rFonts w:ascii="Times New Roman" w:hAnsi="Times New Roman" w:cs="Times New Roman"/>
          <w:sz w:val="24"/>
        </w:rPr>
        <w:t xml:space="preserve"> also</w:t>
      </w:r>
      <w:r w:rsidR="00F913AB" w:rsidRPr="00414FEB">
        <w:rPr>
          <w:rFonts w:ascii="Times New Roman" w:hAnsi="Times New Roman" w:cs="Times New Roman"/>
          <w:sz w:val="24"/>
        </w:rPr>
        <w:t xml:space="preserve"> describes</w:t>
      </w:r>
      <w:r w:rsidR="00E16F3E" w:rsidRPr="00E16F3E">
        <w:rPr>
          <w:rFonts w:ascii="Times New Roman" w:hAnsi="Times New Roman" w:cs="Times New Roman"/>
          <w:sz w:val="24"/>
        </w:rPr>
        <w:t xml:space="preserve"> </w:t>
      </w:r>
      <w:r w:rsidR="00E16F3E">
        <w:rPr>
          <w:rFonts w:ascii="Times New Roman" w:hAnsi="Times New Roman" w:cs="Times New Roman"/>
          <w:sz w:val="24"/>
        </w:rPr>
        <w:t>how</w:t>
      </w:r>
      <w:r w:rsidR="00F913AB" w:rsidRPr="00414FEB">
        <w:rPr>
          <w:rFonts w:ascii="Times New Roman" w:hAnsi="Times New Roman" w:cs="Times New Roman"/>
          <w:sz w:val="24"/>
        </w:rPr>
        <w:t xml:space="preserve"> </w:t>
      </w:r>
      <w:r w:rsidR="004A1778">
        <w:rPr>
          <w:rFonts w:ascii="Times New Roman" w:hAnsi="Times New Roman" w:cs="Times New Roman"/>
          <w:sz w:val="24"/>
        </w:rPr>
        <w:t xml:space="preserve">the </w:t>
      </w:r>
      <w:r w:rsidR="00F913AB" w:rsidRPr="00414FEB">
        <w:rPr>
          <w:rFonts w:ascii="Times New Roman" w:hAnsi="Times New Roman" w:cs="Times New Roman"/>
          <w:sz w:val="24"/>
        </w:rPr>
        <w:t xml:space="preserve">organizations </w:t>
      </w:r>
      <w:r w:rsidR="004A1778">
        <w:rPr>
          <w:rFonts w:ascii="Times New Roman" w:hAnsi="Times New Roman" w:cs="Times New Roman"/>
          <w:sz w:val="24"/>
        </w:rPr>
        <w:t>to</w:t>
      </w:r>
      <w:r w:rsidR="00F913AB">
        <w:rPr>
          <w:rFonts w:ascii="Times New Roman" w:hAnsi="Times New Roman" w:cs="Times New Roman"/>
          <w:sz w:val="24"/>
        </w:rPr>
        <w:t xml:space="preserve"> </w:t>
      </w:r>
      <w:r w:rsidR="00E16F3E">
        <w:rPr>
          <w:rFonts w:ascii="Times New Roman" w:hAnsi="Times New Roman" w:cs="Times New Roman"/>
          <w:sz w:val="24"/>
        </w:rPr>
        <w:t>apply</w:t>
      </w:r>
      <w:r w:rsidR="00F913AB">
        <w:rPr>
          <w:rFonts w:ascii="Times New Roman" w:hAnsi="Times New Roman" w:cs="Times New Roman"/>
          <w:sz w:val="24"/>
        </w:rPr>
        <w:t xml:space="preserve"> the supply chains </w:t>
      </w:r>
      <w:r w:rsidR="00F913AB" w:rsidRPr="00414FEB">
        <w:rPr>
          <w:rFonts w:ascii="Times New Roman" w:hAnsi="Times New Roman" w:cs="Times New Roman"/>
          <w:sz w:val="24"/>
        </w:rPr>
        <w:t>to achieve strategic advantages</w:t>
      </w:r>
      <w:r w:rsidR="004A1778">
        <w:rPr>
          <w:rFonts w:ascii="Times New Roman" w:hAnsi="Times New Roman" w:cs="Times New Roman"/>
          <w:sz w:val="24"/>
        </w:rPr>
        <w:t xml:space="preserve"> and coordinate the requirement of the client with materials and </w:t>
      </w:r>
      <w:r w:rsidR="00F913AB" w:rsidRPr="00414FEB">
        <w:rPr>
          <w:rFonts w:ascii="Times New Roman" w:hAnsi="Times New Roman" w:cs="Times New Roman"/>
          <w:sz w:val="24"/>
        </w:rPr>
        <w:t xml:space="preserve">information </w:t>
      </w:r>
      <w:r w:rsidR="00F913AB" w:rsidRPr="00414FEB">
        <w:rPr>
          <w:rFonts w:ascii="Times New Roman" w:hAnsi="Times New Roman" w:cs="Times New Roman"/>
          <w:sz w:val="24"/>
        </w:rPr>
        <w:lastRenderedPageBreak/>
        <w:t xml:space="preserve">flows along the supply chain, </w:t>
      </w:r>
      <w:r w:rsidR="008566B2" w:rsidRPr="00414FEB">
        <w:rPr>
          <w:rFonts w:ascii="Times New Roman" w:hAnsi="Times New Roman" w:cs="Times New Roman"/>
          <w:sz w:val="24"/>
        </w:rPr>
        <w:t>ti</w:t>
      </w:r>
      <w:r w:rsidR="008566B2">
        <w:rPr>
          <w:rFonts w:ascii="Times New Roman" w:hAnsi="Times New Roman" w:cs="Times New Roman"/>
          <w:sz w:val="24"/>
        </w:rPr>
        <w:t>ll</w:t>
      </w:r>
      <w:r w:rsidR="00F913AB">
        <w:rPr>
          <w:rFonts w:ascii="Times New Roman" w:hAnsi="Times New Roman" w:cs="Times New Roman"/>
          <w:sz w:val="24"/>
        </w:rPr>
        <w:t xml:space="preserve"> </w:t>
      </w:r>
      <w:r w:rsidR="008566B2">
        <w:rPr>
          <w:rFonts w:ascii="Times New Roman" w:hAnsi="Times New Roman" w:cs="Times New Roman"/>
          <w:sz w:val="24"/>
        </w:rPr>
        <w:t>accomplishment</w:t>
      </w:r>
      <w:r w:rsidR="00F913AB">
        <w:rPr>
          <w:rFonts w:ascii="Times New Roman" w:hAnsi="Times New Roman" w:cs="Times New Roman"/>
          <w:sz w:val="24"/>
        </w:rPr>
        <w:t xml:space="preserve"> a balance between </w:t>
      </w:r>
      <w:r w:rsidR="00F913AB" w:rsidRPr="00414FEB">
        <w:rPr>
          <w:rFonts w:ascii="Times New Roman" w:hAnsi="Times New Roman" w:cs="Times New Roman"/>
          <w:sz w:val="24"/>
        </w:rPr>
        <w:t>the cl</w:t>
      </w:r>
      <w:r w:rsidR="00365B93">
        <w:rPr>
          <w:rFonts w:ascii="Times New Roman" w:hAnsi="Times New Roman" w:cs="Times New Roman"/>
          <w:sz w:val="24"/>
        </w:rPr>
        <w:t xml:space="preserve">ient satisfaction and the cost </w:t>
      </w:r>
      <w:r w:rsidR="005B43F8" w:rsidRPr="004062AF">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Serpell","given":"Alfredo","non-dropping-particle":"","parse-names":false,"suffix":""},{"dropping-particle":"","family":"Heredia","given":"Boris","non-dropping-particle":"","parse-names":false,"suffix":""}],"id":"ITEM-1","issued":{"date-parts":[["2012"]]},"number-of-pages":"456-466","title":"SUPPLY CHAIN MANAGEMENT IN CONSTRUCTION: DIAGNOSIS AND APPLICATION ISSUES","type":"report"},"uris":["http://www.mendeley.com/documents/?uuid=461313b5-e9ee-40ba-96f7-c5680fb8c898"]}],"mendeley":{"formattedCitation":"(Serpell &amp; Heredia, 2012)","plainTextFormattedCitation":"(Serpell &amp; Heredia, 2012)","previouslyFormattedCitation":"(Serpell and Heredia 2012)"},"properties":{"noteIndex":0},"schema":"https://github.com/citation-style-language/schema/raw/master/csl-citation.json"}</w:instrText>
      </w:r>
      <w:r w:rsidR="005B43F8" w:rsidRPr="004062AF">
        <w:rPr>
          <w:rFonts w:ascii="Times New Roman" w:hAnsi="Times New Roman" w:cs="Times New Roman"/>
          <w:sz w:val="24"/>
        </w:rPr>
        <w:fldChar w:fldCharType="separate"/>
      </w:r>
      <w:r w:rsidR="00223A68" w:rsidRPr="00223A68">
        <w:rPr>
          <w:rFonts w:ascii="Times New Roman" w:hAnsi="Times New Roman" w:cs="Times New Roman"/>
          <w:noProof/>
          <w:sz w:val="24"/>
        </w:rPr>
        <w:t>(Serpell &amp; Heredia, 2012)</w:t>
      </w:r>
      <w:r w:rsidR="005B43F8" w:rsidRPr="004062AF">
        <w:rPr>
          <w:rFonts w:ascii="Times New Roman" w:hAnsi="Times New Roman" w:cs="Times New Roman"/>
          <w:sz w:val="24"/>
        </w:rPr>
        <w:fldChar w:fldCharType="end"/>
      </w:r>
      <w:r w:rsidR="00F913AB" w:rsidRPr="004062AF">
        <w:rPr>
          <w:rFonts w:ascii="Times New Roman" w:hAnsi="Times New Roman" w:cs="Times New Roman"/>
          <w:sz w:val="24"/>
        </w:rPr>
        <w:t>.</w:t>
      </w:r>
      <w:r w:rsidR="004806DA">
        <w:rPr>
          <w:rFonts w:ascii="Times New Roman" w:hAnsi="Times New Roman" w:cs="Times New Roman"/>
          <w:sz w:val="24"/>
        </w:rPr>
        <w:t xml:space="preserve"> </w:t>
      </w:r>
    </w:p>
    <w:p w:rsidR="00006357" w:rsidRPr="006E29BB" w:rsidRDefault="00006357" w:rsidP="00870539">
      <w:pPr>
        <w:pStyle w:val="Heading3"/>
        <w:spacing w:before="240" w:line="360" w:lineRule="auto"/>
        <w:jc w:val="both"/>
      </w:pPr>
      <w:bookmarkStart w:id="20" w:name="_Toc59405679"/>
      <w:r w:rsidRPr="006E29BB">
        <w:t>2.2.1</w:t>
      </w:r>
      <w:r w:rsidR="007D28DD">
        <w:t>.</w:t>
      </w:r>
      <w:r w:rsidRPr="006E29BB">
        <w:t xml:space="preserve"> Characteristics of construction supply chain</w:t>
      </w:r>
      <w:r>
        <w:t xml:space="preserve"> management</w:t>
      </w:r>
      <w:bookmarkEnd w:id="20"/>
    </w:p>
    <w:p w:rsidR="00970437" w:rsidRPr="00347959" w:rsidRDefault="005E1658" w:rsidP="0028781B">
      <w:pPr>
        <w:spacing w:after="0" w:line="360" w:lineRule="auto"/>
        <w:jc w:val="both"/>
        <w:rPr>
          <w:rFonts w:ascii="Times New Roman" w:hAnsi="Times New Roman" w:cs="Times New Roman"/>
          <w:sz w:val="24"/>
        </w:rPr>
      </w:pPr>
      <w:r>
        <w:rPr>
          <w:rFonts w:ascii="Times New Roman" w:hAnsi="Times New Roman" w:cs="Times New Roman"/>
          <w:sz w:val="24"/>
        </w:rPr>
        <w:t>The c</w:t>
      </w:r>
      <w:r w:rsidR="00006357" w:rsidRPr="00FA0BB5">
        <w:rPr>
          <w:rFonts w:ascii="Times New Roman" w:hAnsi="Times New Roman" w:cs="Times New Roman"/>
          <w:sz w:val="24"/>
        </w:rPr>
        <w:t xml:space="preserve">onstruction supply chain </w:t>
      </w:r>
      <w:r w:rsidR="00B47BF6">
        <w:rPr>
          <w:rFonts w:ascii="Times New Roman" w:hAnsi="Times New Roman" w:cs="Times New Roman"/>
          <w:sz w:val="24"/>
        </w:rPr>
        <w:t>includes</w:t>
      </w:r>
      <w:r w:rsidR="00006357" w:rsidRPr="00FA0BB5">
        <w:rPr>
          <w:rFonts w:ascii="Times New Roman" w:hAnsi="Times New Roman" w:cs="Times New Roman"/>
          <w:sz w:val="24"/>
        </w:rPr>
        <w:t xml:space="preserve"> </w:t>
      </w:r>
      <w:r w:rsidR="00DC72C9" w:rsidRPr="00FA0BB5">
        <w:rPr>
          <w:rFonts w:ascii="Times New Roman" w:hAnsi="Times New Roman" w:cs="Times New Roman"/>
          <w:sz w:val="24"/>
        </w:rPr>
        <w:t>particip</w:t>
      </w:r>
      <w:r w:rsidR="00DC72C9">
        <w:rPr>
          <w:rFonts w:ascii="Times New Roman" w:hAnsi="Times New Roman" w:cs="Times New Roman"/>
          <w:sz w:val="24"/>
        </w:rPr>
        <w:t>ants</w:t>
      </w:r>
      <w:r w:rsidR="00B47BF6">
        <w:rPr>
          <w:rFonts w:ascii="Times New Roman" w:hAnsi="Times New Roman" w:cs="Times New Roman"/>
          <w:sz w:val="24"/>
        </w:rPr>
        <w:t xml:space="preserve"> such as contractors, subcontractors</w:t>
      </w:r>
      <w:r>
        <w:rPr>
          <w:rFonts w:ascii="Times New Roman" w:hAnsi="Times New Roman" w:cs="Times New Roman"/>
          <w:sz w:val="24"/>
        </w:rPr>
        <w:t>,</w:t>
      </w:r>
      <w:r w:rsidR="00B47BF6">
        <w:rPr>
          <w:rFonts w:ascii="Times New Roman" w:hAnsi="Times New Roman" w:cs="Times New Roman"/>
          <w:sz w:val="24"/>
        </w:rPr>
        <w:t xml:space="preserve"> and material suppliers.</w:t>
      </w:r>
      <w:r w:rsidR="00006357" w:rsidRPr="00FA0BB5">
        <w:rPr>
          <w:rFonts w:ascii="Times New Roman" w:hAnsi="Times New Roman" w:cs="Times New Roman"/>
          <w:sz w:val="24"/>
        </w:rPr>
        <w:t xml:space="preserve"> O</w:t>
      </w:r>
      <w:r w:rsidR="00006357">
        <w:rPr>
          <w:rFonts w:ascii="Times New Roman" w:hAnsi="Times New Roman" w:cs="Times New Roman"/>
          <w:sz w:val="24"/>
        </w:rPr>
        <w:t>n average material</w:t>
      </w:r>
      <w:r>
        <w:rPr>
          <w:rFonts w:ascii="Times New Roman" w:hAnsi="Times New Roman" w:cs="Times New Roman"/>
          <w:sz w:val="24"/>
        </w:rPr>
        <w:t>,</w:t>
      </w:r>
      <w:r w:rsidR="00006357">
        <w:rPr>
          <w:rFonts w:ascii="Times New Roman" w:hAnsi="Times New Roman" w:cs="Times New Roman"/>
          <w:sz w:val="24"/>
        </w:rPr>
        <w:t xml:space="preserve"> cost </w:t>
      </w:r>
      <w:r w:rsidR="00006357" w:rsidRPr="00FA0BB5">
        <w:rPr>
          <w:rFonts w:ascii="Times New Roman" w:hAnsi="Times New Roman" w:cs="Times New Roman"/>
          <w:sz w:val="24"/>
        </w:rPr>
        <w:t>contributes 50% to th</w:t>
      </w:r>
      <w:r w:rsidR="00B47BF6">
        <w:rPr>
          <w:rFonts w:ascii="Times New Roman" w:hAnsi="Times New Roman" w:cs="Times New Roman"/>
          <w:sz w:val="24"/>
        </w:rPr>
        <w:t xml:space="preserve">e project cost and hundreds of </w:t>
      </w:r>
      <w:r w:rsidR="00006357" w:rsidRPr="00FA0BB5">
        <w:rPr>
          <w:rFonts w:ascii="Times New Roman" w:hAnsi="Times New Roman" w:cs="Times New Roman"/>
          <w:sz w:val="24"/>
        </w:rPr>
        <w:t>material and equipment suppliers take p</w:t>
      </w:r>
      <w:r w:rsidR="00006357">
        <w:rPr>
          <w:rFonts w:ascii="Times New Roman" w:hAnsi="Times New Roman" w:cs="Times New Roman"/>
          <w:sz w:val="24"/>
        </w:rPr>
        <w:t xml:space="preserve">art in the supply chain. </w:t>
      </w:r>
      <w:r w:rsidR="005B007B">
        <w:rPr>
          <w:rFonts w:ascii="Times New Roman" w:hAnsi="Times New Roman" w:cs="Times New Roman"/>
          <w:sz w:val="24"/>
        </w:rPr>
        <w:t>Separately</w:t>
      </w:r>
      <w:r w:rsidR="00006357">
        <w:rPr>
          <w:rFonts w:ascii="Times New Roman" w:hAnsi="Times New Roman" w:cs="Times New Roman"/>
          <w:sz w:val="24"/>
        </w:rPr>
        <w:t xml:space="preserve"> </w:t>
      </w:r>
      <w:r w:rsidR="00006357" w:rsidRPr="00FA0BB5">
        <w:rPr>
          <w:rFonts w:ascii="Times New Roman" w:hAnsi="Times New Roman" w:cs="Times New Roman"/>
          <w:sz w:val="24"/>
        </w:rPr>
        <w:t>from these suppliers, activities of the constructio</w:t>
      </w:r>
      <w:r w:rsidR="00B47BF6">
        <w:rPr>
          <w:rFonts w:ascii="Times New Roman" w:hAnsi="Times New Roman" w:cs="Times New Roman"/>
          <w:sz w:val="24"/>
        </w:rPr>
        <w:t>n projects are</w:t>
      </w:r>
      <w:r w:rsidR="005B007B">
        <w:rPr>
          <w:rFonts w:ascii="Times New Roman" w:hAnsi="Times New Roman" w:cs="Times New Roman"/>
          <w:sz w:val="24"/>
        </w:rPr>
        <w:t xml:space="preserve"> also</w:t>
      </w:r>
      <w:r w:rsidR="00B47BF6">
        <w:rPr>
          <w:rFonts w:ascii="Times New Roman" w:hAnsi="Times New Roman" w:cs="Times New Roman"/>
          <w:sz w:val="24"/>
        </w:rPr>
        <w:t xml:space="preserve"> subcontracted to</w:t>
      </w:r>
      <w:r w:rsidR="00006357" w:rsidRPr="00FA0BB5">
        <w:rPr>
          <w:rFonts w:ascii="Times New Roman" w:hAnsi="Times New Roman" w:cs="Times New Roman"/>
          <w:sz w:val="24"/>
        </w:rPr>
        <w:t xml:space="preserve"> specialty </w:t>
      </w:r>
      <w:r w:rsidR="00006357">
        <w:rPr>
          <w:rFonts w:ascii="Times New Roman" w:hAnsi="Times New Roman" w:cs="Times New Roman"/>
          <w:sz w:val="24"/>
        </w:rPr>
        <w:t xml:space="preserve">contractors such as designers, </w:t>
      </w:r>
      <w:r w:rsidR="00006357" w:rsidRPr="00FA0BB5">
        <w:rPr>
          <w:rFonts w:ascii="Times New Roman" w:hAnsi="Times New Roman" w:cs="Times New Roman"/>
          <w:sz w:val="24"/>
        </w:rPr>
        <w:t>electrical, engineering, plumbing</w:t>
      </w:r>
      <w:r>
        <w:rPr>
          <w:rFonts w:ascii="Times New Roman" w:hAnsi="Times New Roman" w:cs="Times New Roman"/>
          <w:sz w:val="24"/>
        </w:rPr>
        <w:t>,</w:t>
      </w:r>
      <w:r w:rsidR="00006357" w:rsidRPr="00FA0BB5">
        <w:rPr>
          <w:rFonts w:ascii="Times New Roman" w:hAnsi="Times New Roman" w:cs="Times New Roman"/>
          <w:sz w:val="24"/>
        </w:rPr>
        <w:t xml:space="preserve"> etc.</w:t>
      </w:r>
      <w:r w:rsidR="00006357">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{"citationItems":[{"id":"ITEM-1","itemData":{"author":[{"dropping-particle":"","family":"I","given":"Mulla Aneesa","non-dropping-particle":"","parse-names":false,"suffix":""},{"dropping-particle":"","family":"Gupta","given":"A K","non-dropping-particle":"","parse-names":false,"suffix":""},{"dropping-particle":"","family":"Desai","given":"Prof D B","non-dropping-particle":"","parse-names":false,"suffix":""}],"id":"ITEM-1","issue":"1","issued":{"date-parts":[["2015"]]},"page":"35-40","title":"Supply Chain Management : Effective Tool in Construction Industry","type":"article-journal","volume":"2"},"uris":["http://www.mendeley.com/documents/?uuid=d65ccb88-37ee-4ff1-96a6-c32a2f7f4938"]}],"mendeley":{"formattedCitation":"(I et al., 2015)","plainTextFormattedCitation":"(I et al., 2015)","previouslyFormattedCitation":"(I, Gupta, and Desai 2015)"},"properties":{"noteIndex":0},"schema":"https://github.com/citation-style-language/schema/raw/master/csl-citation.json"}</w:instrText>
      </w:r>
      <w:r w:rsidR="00006357">
        <w:rPr>
          <w:rFonts w:ascii="Times New Roman" w:hAnsi="Times New Roman" w:cs="Times New Roman"/>
          <w:sz w:val="24"/>
        </w:rPr>
        <w:fldChar w:fldCharType="separate"/>
      </w:r>
      <w:r w:rsidR="00223A68" w:rsidRPr="00223A68">
        <w:rPr>
          <w:rFonts w:ascii="Times New Roman" w:hAnsi="Times New Roman" w:cs="Times New Roman"/>
          <w:noProof/>
          <w:sz w:val="24"/>
        </w:rPr>
        <w:t>(I et al., 2015)</w:t>
      </w:r>
      <w:r w:rsidR="00006357">
        <w:rPr>
          <w:rFonts w:ascii="Times New Roman" w:hAnsi="Times New Roman" w:cs="Times New Roman"/>
          <w:sz w:val="24"/>
        </w:rPr>
        <w:fldChar w:fldCharType="end"/>
      </w:r>
      <w:r w:rsidR="00F8448C">
        <w:rPr>
          <w:rFonts w:ascii="Times New Roman" w:hAnsi="Times New Roman" w:cs="Times New Roman"/>
          <w:sz w:val="24"/>
        </w:rPr>
        <w:t>.</w:t>
      </w:r>
      <w:r w:rsidR="004806DA">
        <w:rPr>
          <w:rFonts w:ascii="Times New Roman" w:hAnsi="Times New Roman" w:cs="Times New Roman"/>
          <w:sz w:val="24"/>
        </w:rPr>
        <w:t xml:space="preserve"> </w:t>
      </w:r>
      <w:r w:rsidR="0020290F">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{"citationItems":[{"id":"ITEM-1","itemData":{"author":[{"dropping-particle":"","family":"Satyajeet","given":"D","non-dropping-particle":"","parse-names":false,"suffix":""},{"dropping-particle":"","family":"Kulkarni","given":"Shusma S","non-dropping-particle":"","parse-names":false,"suffix":""}],"container-title":"Journal of Mechanical and Civil Engineering (IOSR-JMCE)","id":"ITEM-1","issue":"6","issued":{"date-parts":[["2013"]]},"page":"47-53","title":"Improvement in Supply of Construction Material for Construction Industry in Satara City - By Applying Supply Chain Management Tool","type":"article-journal","volume":"7"},"uris":["http://www.mendeley.com/documents/?uuid=79f8cdcf-a2c4-4ed8-bf34-73bce276c8f3"]}],"mendeley":{"formattedCitation":"(Satyajeet &amp; Kulkarni, 2013)","manualFormatting":"Satyajeet &amp; Kulkarni (2013)","plainTextFormattedCitation":"(Satyajeet &amp; Kulkarni, 2013)","previouslyFormattedCitation":"(Satyajeet and Kulkarni 2013)"},"properties":{"noteIndex":0},"schema":"https://github.com/citation-style-language/schema/raw/master/csl-citation.json"}</w:instrText>
      </w:r>
      <w:r w:rsidR="0020290F">
        <w:rPr>
          <w:rFonts w:ascii="Times New Roman" w:hAnsi="Times New Roman" w:cs="Times New Roman"/>
          <w:sz w:val="24"/>
        </w:rPr>
        <w:fldChar w:fldCharType="separate"/>
      </w:r>
      <w:r w:rsidR="00836BE8">
        <w:rPr>
          <w:rFonts w:ascii="Times New Roman" w:hAnsi="Times New Roman" w:cs="Times New Roman"/>
          <w:noProof/>
          <w:sz w:val="24"/>
        </w:rPr>
        <w:t>Satyajeet &amp; Kulkarni</w:t>
      </w:r>
      <w:r w:rsidR="0020290F" w:rsidRPr="0020290F">
        <w:rPr>
          <w:rFonts w:ascii="Times New Roman" w:hAnsi="Times New Roman" w:cs="Times New Roman"/>
          <w:noProof/>
          <w:sz w:val="24"/>
        </w:rPr>
        <w:t xml:space="preserve"> </w:t>
      </w:r>
      <w:r w:rsidR="00450EFE">
        <w:rPr>
          <w:rFonts w:ascii="Times New Roman" w:hAnsi="Times New Roman" w:cs="Times New Roman"/>
          <w:noProof/>
          <w:sz w:val="24"/>
        </w:rPr>
        <w:t>(</w:t>
      </w:r>
      <w:r w:rsidR="0020290F" w:rsidRPr="0020290F">
        <w:rPr>
          <w:rFonts w:ascii="Times New Roman" w:hAnsi="Times New Roman" w:cs="Times New Roman"/>
          <w:noProof/>
          <w:sz w:val="24"/>
        </w:rPr>
        <w:t>2013)</w:t>
      </w:r>
      <w:r w:rsidR="0020290F">
        <w:rPr>
          <w:rFonts w:ascii="Times New Roman" w:hAnsi="Times New Roman" w:cs="Times New Roman"/>
          <w:sz w:val="24"/>
        </w:rPr>
        <w:fldChar w:fldCharType="end"/>
      </w:r>
      <w:r w:rsidR="00450EFE">
        <w:rPr>
          <w:rFonts w:ascii="Times New Roman" w:hAnsi="Times New Roman" w:cs="Times New Roman"/>
          <w:sz w:val="24"/>
        </w:rPr>
        <w:t>,</w:t>
      </w:r>
      <w:r w:rsidR="0020290F">
        <w:rPr>
          <w:rFonts w:ascii="Times New Roman" w:hAnsi="Times New Roman" w:cs="Times New Roman"/>
          <w:sz w:val="24"/>
        </w:rPr>
        <w:t xml:space="preserve"> d</w:t>
      </w:r>
      <w:r w:rsidR="00B02EFB">
        <w:rPr>
          <w:rFonts w:ascii="Times New Roman" w:hAnsi="Times New Roman" w:cs="Times New Roman"/>
          <w:sz w:val="24"/>
        </w:rPr>
        <w:t>emonstrated the characteristics of construction supply chain management as, i</w:t>
      </w:r>
      <w:r w:rsidR="00B02EFB" w:rsidRPr="00B02EFB">
        <w:rPr>
          <w:rFonts w:ascii="Times New Roman" w:hAnsi="Times New Roman" w:cs="Times New Roman"/>
          <w:sz w:val="24"/>
        </w:rPr>
        <w:t>ncrease contract rev</w:t>
      </w:r>
      <w:r w:rsidR="00B02EFB">
        <w:rPr>
          <w:rFonts w:ascii="Times New Roman" w:hAnsi="Times New Roman" w:cs="Times New Roman"/>
          <w:sz w:val="24"/>
        </w:rPr>
        <w:t>enues through niche marketing, d</w:t>
      </w:r>
      <w:r w:rsidR="00B02EFB" w:rsidRPr="00B02EFB">
        <w:rPr>
          <w:rFonts w:ascii="Times New Roman" w:hAnsi="Times New Roman" w:cs="Times New Roman"/>
          <w:sz w:val="24"/>
        </w:rPr>
        <w:t>ecrease t</w:t>
      </w:r>
      <w:r w:rsidR="00B02EFB">
        <w:rPr>
          <w:rFonts w:ascii="Times New Roman" w:hAnsi="Times New Roman" w:cs="Times New Roman"/>
          <w:sz w:val="24"/>
        </w:rPr>
        <w:t>he total cost of construction, decrease overhead, i</w:t>
      </w:r>
      <w:r w:rsidR="00B02EFB" w:rsidRPr="00B02EFB">
        <w:rPr>
          <w:rFonts w:ascii="Times New Roman" w:hAnsi="Times New Roman" w:cs="Times New Roman"/>
          <w:sz w:val="24"/>
        </w:rPr>
        <w:t xml:space="preserve">ncrease other income and decrease </w:t>
      </w:r>
      <w:r w:rsidR="00B02EFB">
        <w:rPr>
          <w:rFonts w:ascii="Times New Roman" w:hAnsi="Times New Roman" w:cs="Times New Roman"/>
          <w:sz w:val="24"/>
        </w:rPr>
        <w:t>expenses, d</w:t>
      </w:r>
      <w:r w:rsidR="00B02EFB" w:rsidRPr="00B02EFB">
        <w:rPr>
          <w:rFonts w:ascii="Times New Roman" w:hAnsi="Times New Roman" w:cs="Times New Roman"/>
          <w:sz w:val="24"/>
        </w:rPr>
        <w:t>ecrease delays in deliveries of materials, equipment, and services to the project site.</w:t>
      </w:r>
      <w:r w:rsidR="00F8448C">
        <w:rPr>
          <w:rFonts w:ascii="Times New Roman" w:hAnsi="Times New Roman" w:cs="Times New Roman"/>
          <w:sz w:val="24"/>
        </w:rPr>
        <w:t xml:space="preserve"> </w:t>
      </w:r>
      <w:r w:rsidR="0019658E">
        <w:rPr>
          <w:rFonts w:ascii="Times New Roman" w:hAnsi="Times New Roman" w:cs="Times New Roman"/>
          <w:sz w:val="24"/>
        </w:rPr>
        <w:t xml:space="preserve"> </w:t>
      </w:r>
      <w:r w:rsidR="00C95FF2">
        <w:rPr>
          <w:rFonts w:ascii="Times New Roman" w:hAnsi="Times New Roman" w:cs="Times New Roman"/>
          <w:sz w:val="24"/>
        </w:rPr>
        <w:t>A</w:t>
      </w:r>
      <w:r w:rsidR="007B30F1">
        <w:rPr>
          <w:rFonts w:ascii="Times New Roman" w:hAnsi="Times New Roman" w:cs="Times New Roman"/>
          <w:sz w:val="24"/>
        </w:rPr>
        <w:t>lso</w:t>
      </w:r>
      <w:r w:rsidR="00C95FF2">
        <w:rPr>
          <w:rFonts w:ascii="Times New Roman" w:hAnsi="Times New Roman" w:cs="Times New Roman"/>
          <w:sz w:val="24"/>
        </w:rPr>
        <w:t>,</w:t>
      </w:r>
      <w:r w:rsidR="007B30F1">
        <w:rPr>
          <w:rFonts w:ascii="Times New Roman" w:hAnsi="Times New Roman" w:cs="Times New Roman"/>
          <w:sz w:val="24"/>
        </w:rPr>
        <w:t xml:space="preserve"> </w:t>
      </w:r>
      <w:r w:rsidR="006E4EA8">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loini","given":"Davide","non-dropping-particle":"","parse-names":false,"suffix":""},{"dropping-particle":"","family":"Dulmin","given":"Riccardo","non-dropping-particle":"","parse-names":false,"suffix":""}],"container-title":"Business Process Management Journal","id":"ITEM-1","issue":"5","issued":{"date-parts":[["2012"]]},"page":"735 - 761","title":"Supply Chain Management : A Review of Implementation Risks","type":"article-journal","volume":"18"},"uris":["http://www.mendeley.com/documents/?uuid=dfbcfec2-eb03-481e-a8e3-98e1ad929069"]}],"mendeley":{"formattedCitation":"(Aloini &amp; Dulmin, 2012)","manualFormatting":"Aloini et al. (2012)","plainTextFormattedCitation":"(Aloini &amp; Dulmin, 2012)","previouslyFormattedCitation":"(Aloini and Dulmin 2012)"},"properties":{"noteIndex":0},"schema":"https://github.com/citation-style-language/schema/raw/master/csl-citation.json"}</w:instrText>
      </w:r>
      <w:r w:rsidR="006E4EA8">
        <w:rPr>
          <w:rFonts w:ascii="Times New Roman" w:hAnsi="Times New Roman" w:cs="Times New Roman"/>
          <w:sz w:val="24"/>
        </w:rPr>
        <w:fldChar w:fldCharType="separate"/>
      </w:r>
      <w:r w:rsidR="00836BE8">
        <w:rPr>
          <w:rFonts w:ascii="Times New Roman" w:hAnsi="Times New Roman" w:cs="Times New Roman"/>
          <w:noProof/>
          <w:sz w:val="24"/>
        </w:rPr>
        <w:t>Aloini et al.</w:t>
      </w:r>
      <w:r w:rsidR="006E4EA8" w:rsidRPr="006E4EA8">
        <w:rPr>
          <w:rFonts w:ascii="Times New Roman" w:hAnsi="Times New Roman" w:cs="Times New Roman"/>
          <w:noProof/>
          <w:sz w:val="24"/>
        </w:rPr>
        <w:t xml:space="preserve"> </w:t>
      </w:r>
      <w:r w:rsidR="00945DF9">
        <w:rPr>
          <w:rFonts w:ascii="Times New Roman" w:hAnsi="Times New Roman" w:cs="Times New Roman"/>
          <w:noProof/>
          <w:sz w:val="24"/>
        </w:rPr>
        <w:t>(</w:t>
      </w:r>
      <w:r w:rsidR="006E4EA8" w:rsidRPr="006E4EA8">
        <w:rPr>
          <w:rFonts w:ascii="Times New Roman" w:hAnsi="Times New Roman" w:cs="Times New Roman"/>
          <w:noProof/>
          <w:sz w:val="24"/>
        </w:rPr>
        <w:t>2012)</w:t>
      </w:r>
      <w:r w:rsidR="006E4EA8">
        <w:rPr>
          <w:rFonts w:ascii="Times New Roman" w:hAnsi="Times New Roman" w:cs="Times New Roman"/>
          <w:sz w:val="24"/>
        </w:rPr>
        <w:fldChar w:fldCharType="end"/>
      </w:r>
      <w:r w:rsidR="00945DF9">
        <w:rPr>
          <w:rFonts w:ascii="Times New Roman" w:hAnsi="Times New Roman" w:cs="Times New Roman"/>
          <w:sz w:val="24"/>
        </w:rPr>
        <w:t>,</w:t>
      </w:r>
      <w:r w:rsidR="006E4EA8">
        <w:rPr>
          <w:rFonts w:ascii="Times New Roman" w:hAnsi="Times New Roman" w:cs="Times New Roman"/>
          <w:sz w:val="24"/>
        </w:rPr>
        <w:t xml:space="preserve"> demonstrated</w:t>
      </w:r>
      <w:r w:rsidR="00321987">
        <w:rPr>
          <w:rFonts w:ascii="Times New Roman" w:hAnsi="Times New Roman" w:cs="Times New Roman"/>
          <w:sz w:val="24"/>
        </w:rPr>
        <w:t xml:space="preserve"> </w:t>
      </w:r>
      <w:r w:rsidR="0028781B">
        <w:rPr>
          <w:rFonts w:ascii="Times New Roman" w:hAnsi="Times New Roman" w:cs="Times New Roman"/>
          <w:sz w:val="24"/>
        </w:rPr>
        <w:t>seven</w:t>
      </w:r>
      <w:r w:rsidR="006E4EA8">
        <w:rPr>
          <w:rFonts w:ascii="Times New Roman" w:hAnsi="Times New Roman" w:cs="Times New Roman"/>
          <w:sz w:val="24"/>
        </w:rPr>
        <w:t xml:space="preserve"> construction</w:t>
      </w:r>
      <w:r w:rsidR="0028781B">
        <w:rPr>
          <w:rFonts w:ascii="Times New Roman" w:hAnsi="Times New Roman" w:cs="Times New Roman"/>
          <w:sz w:val="24"/>
        </w:rPr>
        <w:t xml:space="preserve"> industry</w:t>
      </w:r>
      <w:r w:rsidR="006E4EA8">
        <w:rPr>
          <w:rFonts w:ascii="Times New Roman" w:hAnsi="Times New Roman" w:cs="Times New Roman"/>
          <w:sz w:val="24"/>
        </w:rPr>
        <w:t xml:space="preserve"> SCM</w:t>
      </w:r>
      <w:r w:rsidR="0028781B">
        <w:rPr>
          <w:rFonts w:ascii="Times New Roman" w:hAnsi="Times New Roman" w:cs="Times New Roman"/>
          <w:sz w:val="24"/>
        </w:rPr>
        <w:t xml:space="preserve"> application</w:t>
      </w:r>
      <w:r w:rsidR="00E73EF4">
        <w:rPr>
          <w:rFonts w:ascii="Times New Roman" w:hAnsi="Times New Roman" w:cs="Times New Roman"/>
          <w:sz w:val="24"/>
        </w:rPr>
        <w:t>s</w:t>
      </w:r>
      <w:r w:rsidR="006E4EA8">
        <w:rPr>
          <w:rFonts w:ascii="Times New Roman" w:hAnsi="Times New Roman" w:cs="Times New Roman"/>
          <w:sz w:val="24"/>
        </w:rPr>
        <w:t xml:space="preserve"> based on </w:t>
      </w:r>
      <w:r w:rsidR="007C2097">
        <w:rPr>
          <w:rFonts w:ascii="Times New Roman" w:hAnsi="Times New Roman" w:cs="Times New Roman"/>
          <w:sz w:val="24"/>
        </w:rPr>
        <w:t xml:space="preserve">its </w:t>
      </w:r>
      <w:r w:rsidR="00E56E5E">
        <w:rPr>
          <w:rFonts w:ascii="Times New Roman" w:hAnsi="Times New Roman" w:cs="Times New Roman"/>
          <w:sz w:val="24"/>
        </w:rPr>
        <w:t>distinctive features</w:t>
      </w:r>
      <w:r w:rsidR="0028781B" w:rsidRPr="0028781B">
        <w:rPr>
          <w:rFonts w:ascii="Times New Roman" w:hAnsi="Times New Roman" w:cs="Times New Roman"/>
          <w:sz w:val="24"/>
        </w:rPr>
        <w:t xml:space="preserve"> </w:t>
      </w:r>
      <w:r w:rsidR="0028781B">
        <w:rPr>
          <w:rFonts w:ascii="Times New Roman" w:hAnsi="Times New Roman" w:cs="Times New Roman"/>
          <w:sz w:val="24"/>
        </w:rPr>
        <w:t>which can heavily affect that</w:t>
      </w:r>
      <w:r w:rsidR="0028781B" w:rsidRPr="00347959">
        <w:rPr>
          <w:rFonts w:ascii="Times New Roman" w:hAnsi="Times New Roman" w:cs="Times New Roman"/>
          <w:sz w:val="24"/>
        </w:rPr>
        <w:t xml:space="preserve"> application</w:t>
      </w:r>
      <w:r w:rsidR="003A5A18">
        <w:rPr>
          <w:rFonts w:ascii="Times New Roman" w:hAnsi="Times New Roman" w:cs="Times New Roman"/>
          <w:sz w:val="24"/>
        </w:rPr>
        <w:t xml:space="preserve"> and they can be summarized under the following table</w:t>
      </w:r>
      <w:r w:rsidR="00063181">
        <w:rPr>
          <w:rFonts w:ascii="Times New Roman" w:hAnsi="Times New Roman" w:cs="Times New Roman"/>
          <w:sz w:val="24"/>
        </w:rPr>
        <w:t>.</w:t>
      </w:r>
      <w:r w:rsidR="00677D51">
        <w:rPr>
          <w:rFonts w:ascii="Times New Roman" w:hAnsi="Times New Roman" w:cs="Times New Roman"/>
          <w:sz w:val="24"/>
        </w:rPr>
        <w:t xml:space="preserve"> </w:t>
      </w:r>
    </w:p>
    <w:p w:rsidR="00842CB7" w:rsidRPr="00711519" w:rsidRDefault="00B52419" w:rsidP="00B5291A">
      <w:pPr>
        <w:pStyle w:val="Caption"/>
        <w:keepNext/>
        <w:spacing w:before="240"/>
        <w:jc w:val="both"/>
        <w:rPr>
          <w:rFonts w:ascii="Times New Roman" w:hAnsi="Times New Roman" w:cs="Times New Roman"/>
          <w:i w:val="0"/>
          <w:color w:val="auto"/>
          <w:sz w:val="24"/>
          <w:szCs w:val="24"/>
        </w:rPr>
      </w:pPr>
      <w:bookmarkStart w:id="21" w:name="_Toc53981411"/>
      <w:bookmarkStart w:id="22" w:name="_Toc53981465"/>
      <w:bookmarkStart w:id="23" w:name="_Toc53981486"/>
      <w:bookmarkStart w:id="24" w:name="_Toc53982036"/>
      <w:r w:rsidRPr="00711519">
        <w:rPr>
          <w:rFonts w:ascii="Times New Roman" w:hAnsi="Times New Roman" w:cs="Times New Roman"/>
          <w:i w:val="0"/>
          <w:color w:val="auto"/>
          <w:sz w:val="24"/>
          <w:szCs w:val="24"/>
        </w:rPr>
        <w:t>Table 2.</w:t>
      </w:r>
      <w:r w:rsidRPr="00711519">
        <w:rPr>
          <w:rFonts w:ascii="Times New Roman" w:hAnsi="Times New Roman" w:cs="Times New Roman"/>
          <w:i w:val="0"/>
          <w:color w:val="auto"/>
          <w:sz w:val="24"/>
          <w:szCs w:val="24"/>
        </w:rPr>
        <w:fldChar w:fldCharType="begin"/>
      </w:r>
      <w:r w:rsidRPr="00711519">
        <w:rPr>
          <w:rFonts w:ascii="Times New Roman" w:hAnsi="Times New Roman" w:cs="Times New Roman"/>
          <w:i w:val="0"/>
          <w:color w:val="auto"/>
          <w:sz w:val="24"/>
          <w:szCs w:val="24"/>
        </w:rPr>
        <w:instrText xml:space="preserve"> SEQ Table \* ARABIC </w:instrText>
      </w:r>
      <w:r w:rsidRPr="00711519">
        <w:rPr>
          <w:rFonts w:ascii="Times New Roman" w:hAnsi="Times New Roman" w:cs="Times New Roman"/>
          <w:i w:val="0"/>
          <w:color w:val="auto"/>
          <w:sz w:val="24"/>
          <w:szCs w:val="24"/>
        </w:rPr>
        <w:fldChar w:fldCharType="separate"/>
      </w:r>
      <w:r w:rsidR="00C4611D">
        <w:rPr>
          <w:rFonts w:ascii="Times New Roman" w:hAnsi="Times New Roman" w:cs="Times New Roman"/>
          <w:i w:val="0"/>
          <w:noProof/>
          <w:color w:val="auto"/>
          <w:sz w:val="24"/>
          <w:szCs w:val="24"/>
        </w:rPr>
        <w:t>1</w:t>
      </w:r>
      <w:r w:rsidRPr="00711519">
        <w:rPr>
          <w:rFonts w:ascii="Times New Roman" w:hAnsi="Times New Roman" w:cs="Times New Roman"/>
          <w:i w:val="0"/>
          <w:color w:val="auto"/>
          <w:sz w:val="24"/>
          <w:szCs w:val="24"/>
        </w:rPr>
        <w:fldChar w:fldCharType="end"/>
      </w:r>
      <w:r w:rsidRPr="00711519">
        <w:rPr>
          <w:rFonts w:ascii="Times New Roman" w:hAnsi="Times New Roman" w:cs="Times New Roman"/>
          <w:i w:val="0"/>
          <w:color w:val="auto"/>
          <w:sz w:val="24"/>
          <w:szCs w:val="24"/>
        </w:rPr>
        <w:t>. Supply chain management application and its distinctive features</w:t>
      </w:r>
      <w:r w:rsidR="00711519" w:rsidRPr="00711519">
        <w:rPr>
          <w:rFonts w:ascii="Times New Roman" w:hAnsi="Times New Roman" w:cs="Times New Roman"/>
          <w:i w:val="0"/>
          <w:color w:val="auto"/>
          <w:sz w:val="24"/>
          <w:szCs w:val="24"/>
        </w:rPr>
        <w:t>.</w:t>
      </w:r>
      <w:bookmarkEnd w:id="21"/>
      <w:bookmarkEnd w:id="22"/>
      <w:bookmarkEnd w:id="23"/>
      <w:bookmarkEnd w:id="24"/>
    </w:p>
    <w:tbl>
      <w:tblPr>
        <w:tblStyle w:val="TableGrid0"/>
        <w:tblW w:w="9085" w:type="dxa"/>
        <w:tblLook w:val="04A0" w:firstRow="1" w:lastRow="0" w:firstColumn="1" w:lastColumn="0" w:noHBand="0" w:noVBand="1"/>
      </w:tblPr>
      <w:tblGrid>
        <w:gridCol w:w="2664"/>
        <w:gridCol w:w="6421"/>
      </w:tblGrid>
      <w:tr w:rsidR="00577E09" w:rsidTr="00970437">
        <w:tc>
          <w:tcPr>
            <w:tcW w:w="2664" w:type="dxa"/>
          </w:tcPr>
          <w:p w:rsidR="00577E09" w:rsidRDefault="00577E09" w:rsidP="00192A45">
            <w:pPr>
              <w:spacing w:line="360" w:lineRule="auto"/>
              <w:jc w:val="both"/>
              <w:rPr>
                <w:rFonts w:ascii="Times New Roman" w:hAnsi="Times New Roman" w:cs="Times New Roman"/>
                <w:sz w:val="24"/>
              </w:rPr>
            </w:pPr>
            <w:r>
              <w:rPr>
                <w:rFonts w:ascii="Times New Roman" w:hAnsi="Times New Roman" w:cs="Times New Roman"/>
                <w:sz w:val="24"/>
              </w:rPr>
              <w:t>SCM application</w:t>
            </w:r>
          </w:p>
        </w:tc>
        <w:tc>
          <w:tcPr>
            <w:tcW w:w="6421" w:type="dxa"/>
          </w:tcPr>
          <w:p w:rsidR="00577E09" w:rsidRDefault="00577E09" w:rsidP="00192A45">
            <w:pPr>
              <w:spacing w:line="360" w:lineRule="auto"/>
              <w:jc w:val="both"/>
              <w:rPr>
                <w:rFonts w:ascii="Times New Roman" w:hAnsi="Times New Roman" w:cs="Times New Roman"/>
                <w:sz w:val="24"/>
              </w:rPr>
            </w:pPr>
            <w:r>
              <w:rPr>
                <w:rFonts w:ascii="Times New Roman" w:hAnsi="Times New Roman" w:cs="Times New Roman"/>
                <w:sz w:val="24"/>
              </w:rPr>
              <w:t>Distinctive features</w:t>
            </w:r>
          </w:p>
        </w:tc>
      </w:tr>
      <w:tr w:rsidR="00577E09" w:rsidTr="00970437">
        <w:tc>
          <w:tcPr>
            <w:tcW w:w="2664" w:type="dxa"/>
          </w:tcPr>
          <w:p w:rsidR="00577E09" w:rsidRDefault="00577E09" w:rsidP="00192A45">
            <w:pPr>
              <w:spacing w:line="360" w:lineRule="auto"/>
              <w:jc w:val="both"/>
              <w:rPr>
                <w:rFonts w:ascii="Times New Roman" w:hAnsi="Times New Roman" w:cs="Times New Roman"/>
                <w:sz w:val="24"/>
              </w:rPr>
            </w:pPr>
            <w:r>
              <w:rPr>
                <w:rFonts w:ascii="Times New Roman" w:hAnsi="Times New Roman" w:cs="Times New Roman"/>
                <w:sz w:val="24"/>
              </w:rPr>
              <w:t>Production systems</w:t>
            </w:r>
          </w:p>
        </w:tc>
        <w:tc>
          <w:tcPr>
            <w:tcW w:w="6421" w:type="dxa"/>
          </w:tcPr>
          <w:p w:rsidR="00577E09" w:rsidRDefault="00556FBC" w:rsidP="00192A45">
            <w:pPr>
              <w:spacing w:line="360" w:lineRule="auto"/>
              <w:jc w:val="both"/>
              <w:rPr>
                <w:rFonts w:ascii="Times New Roman" w:hAnsi="Times New Roman" w:cs="Times New Roman"/>
                <w:sz w:val="24"/>
              </w:rPr>
            </w:pPr>
            <w:r>
              <w:rPr>
                <w:rFonts w:ascii="Times New Roman" w:hAnsi="Times New Roman" w:cs="Times New Roman"/>
                <w:sz w:val="24"/>
              </w:rPr>
              <w:t xml:space="preserve">Construction is produced in </w:t>
            </w:r>
            <w:r w:rsidR="005E1658">
              <w:rPr>
                <w:rFonts w:ascii="Times New Roman" w:hAnsi="Times New Roman" w:cs="Times New Roman"/>
                <w:sz w:val="24"/>
              </w:rPr>
              <w:t xml:space="preserve">the </w:t>
            </w:r>
            <w:r>
              <w:rPr>
                <w:rFonts w:ascii="Times New Roman" w:hAnsi="Times New Roman" w:cs="Times New Roman"/>
                <w:sz w:val="24"/>
              </w:rPr>
              <w:t>project through</w:t>
            </w:r>
            <w:r w:rsidR="00577E09">
              <w:rPr>
                <w:rFonts w:ascii="Times New Roman" w:hAnsi="Times New Roman" w:cs="Times New Roman"/>
                <w:sz w:val="24"/>
              </w:rPr>
              <w:t xml:space="preserve"> </w:t>
            </w:r>
            <w:r w:rsidR="005E1658">
              <w:rPr>
                <w:rFonts w:ascii="Times New Roman" w:hAnsi="Times New Roman" w:cs="Times New Roman"/>
                <w:sz w:val="24"/>
              </w:rPr>
              <w:t xml:space="preserve">the </w:t>
            </w:r>
            <w:r w:rsidR="00577E09">
              <w:rPr>
                <w:rFonts w:ascii="Times New Roman" w:hAnsi="Times New Roman" w:cs="Times New Roman"/>
                <w:sz w:val="24"/>
              </w:rPr>
              <w:t>production</w:t>
            </w:r>
            <w:r>
              <w:rPr>
                <w:rFonts w:ascii="Times New Roman" w:hAnsi="Times New Roman" w:cs="Times New Roman"/>
                <w:sz w:val="24"/>
              </w:rPr>
              <w:t xml:space="preserve"> of</w:t>
            </w:r>
            <w:r w:rsidR="00577E09">
              <w:rPr>
                <w:rFonts w:ascii="Times New Roman" w:hAnsi="Times New Roman" w:cs="Times New Roman"/>
                <w:sz w:val="24"/>
              </w:rPr>
              <w:t xml:space="preserve"> industry </w:t>
            </w:r>
            <w:r w:rsidR="00577E09" w:rsidRPr="008E20C7">
              <w:rPr>
                <w:rFonts w:ascii="Times New Roman" w:hAnsi="Times New Roman" w:cs="Times New Roman"/>
                <w:sz w:val="24"/>
              </w:rPr>
              <w:t>operating within an environment of considerable complexity and uncertainty</w:t>
            </w:r>
            <w:r w:rsidR="00577E09">
              <w:rPr>
                <w:rFonts w:ascii="Times New Roman" w:hAnsi="Times New Roman" w:cs="Times New Roman"/>
                <w:sz w:val="24"/>
              </w:rPr>
              <w:t>.</w:t>
            </w:r>
          </w:p>
        </w:tc>
      </w:tr>
      <w:tr w:rsidR="00577E09" w:rsidTr="00970437">
        <w:tc>
          <w:tcPr>
            <w:tcW w:w="2664" w:type="dxa"/>
          </w:tcPr>
          <w:p w:rsidR="00577E09" w:rsidRDefault="00577E09" w:rsidP="00192A45">
            <w:pPr>
              <w:spacing w:line="360" w:lineRule="auto"/>
              <w:jc w:val="both"/>
              <w:rPr>
                <w:rFonts w:ascii="Times New Roman" w:hAnsi="Times New Roman" w:cs="Times New Roman"/>
                <w:sz w:val="24"/>
              </w:rPr>
            </w:pPr>
            <w:r>
              <w:rPr>
                <w:rFonts w:ascii="Times New Roman" w:hAnsi="Times New Roman" w:cs="Times New Roman"/>
                <w:sz w:val="24"/>
              </w:rPr>
              <w:t>Customer influence</w:t>
            </w:r>
          </w:p>
        </w:tc>
        <w:tc>
          <w:tcPr>
            <w:tcW w:w="6421" w:type="dxa"/>
          </w:tcPr>
          <w:p w:rsidR="00577E09" w:rsidRDefault="00670937" w:rsidP="005E1658">
            <w:pPr>
              <w:spacing w:line="360" w:lineRule="auto"/>
              <w:jc w:val="both"/>
              <w:rPr>
                <w:rFonts w:ascii="Times New Roman" w:hAnsi="Times New Roman" w:cs="Times New Roman"/>
                <w:sz w:val="24"/>
              </w:rPr>
            </w:pPr>
            <w:r>
              <w:rPr>
                <w:rFonts w:ascii="Times New Roman" w:hAnsi="Times New Roman" w:cs="Times New Roman"/>
                <w:sz w:val="24"/>
              </w:rPr>
              <w:t xml:space="preserve"> As the value of logistic parameters and its physical aspects of the final product relation, customers exercise greatly. </w:t>
            </w:r>
          </w:p>
        </w:tc>
      </w:tr>
      <w:tr w:rsidR="00577E09" w:rsidTr="00970437">
        <w:tc>
          <w:tcPr>
            <w:tcW w:w="2664" w:type="dxa"/>
          </w:tcPr>
          <w:p w:rsidR="00577E09" w:rsidRDefault="00577E09" w:rsidP="00192A45">
            <w:pPr>
              <w:spacing w:line="360" w:lineRule="auto"/>
              <w:jc w:val="both"/>
              <w:rPr>
                <w:rFonts w:ascii="Times New Roman" w:hAnsi="Times New Roman" w:cs="Times New Roman"/>
                <w:sz w:val="24"/>
              </w:rPr>
            </w:pPr>
            <w:r w:rsidRPr="00F82672">
              <w:rPr>
                <w:rFonts w:ascii="Times New Roman" w:hAnsi="Times New Roman" w:cs="Times New Roman"/>
                <w:sz w:val="24"/>
              </w:rPr>
              <w:t>Fragmentation</w:t>
            </w:r>
          </w:p>
        </w:tc>
        <w:tc>
          <w:tcPr>
            <w:tcW w:w="6421" w:type="dxa"/>
          </w:tcPr>
          <w:p w:rsidR="00577E09" w:rsidRDefault="00577E09" w:rsidP="00192A45">
            <w:pPr>
              <w:spacing w:line="360" w:lineRule="auto"/>
              <w:jc w:val="both"/>
              <w:rPr>
                <w:rFonts w:ascii="Times New Roman" w:hAnsi="Times New Roman" w:cs="Times New Roman"/>
                <w:sz w:val="24"/>
              </w:rPr>
            </w:pPr>
            <w:r w:rsidRPr="00F82672">
              <w:rPr>
                <w:rFonts w:ascii="Times New Roman" w:hAnsi="Times New Roman" w:cs="Times New Roman"/>
                <w:sz w:val="24"/>
              </w:rPr>
              <w:t>It refers to market fragmentation, as well</w:t>
            </w:r>
            <w:r w:rsidR="005E1658">
              <w:rPr>
                <w:rFonts w:ascii="Times New Roman" w:hAnsi="Times New Roman" w:cs="Times New Roman"/>
                <w:sz w:val="24"/>
              </w:rPr>
              <w:t xml:space="preserve"> as</w:t>
            </w:r>
            <w:r w:rsidRPr="00F82672">
              <w:rPr>
                <w:rFonts w:ascii="Times New Roman" w:hAnsi="Times New Roman" w:cs="Times New Roman"/>
                <w:sz w:val="24"/>
              </w:rPr>
              <w:t xml:space="preserve"> process fragmentation</w:t>
            </w:r>
            <w:r>
              <w:rPr>
                <w:rFonts w:ascii="Times New Roman" w:hAnsi="Times New Roman" w:cs="Times New Roman"/>
                <w:sz w:val="24"/>
              </w:rPr>
              <w:t>.</w:t>
            </w:r>
          </w:p>
        </w:tc>
      </w:tr>
      <w:tr w:rsidR="00577E09" w:rsidTr="00970437">
        <w:tc>
          <w:tcPr>
            <w:tcW w:w="2664" w:type="dxa"/>
          </w:tcPr>
          <w:p w:rsidR="00577E09" w:rsidRDefault="00577E09" w:rsidP="000A7517">
            <w:pPr>
              <w:spacing w:line="360" w:lineRule="auto"/>
              <w:jc w:val="both"/>
              <w:rPr>
                <w:rFonts w:ascii="Times New Roman" w:hAnsi="Times New Roman" w:cs="Times New Roman"/>
                <w:sz w:val="24"/>
              </w:rPr>
            </w:pPr>
            <w:r w:rsidRPr="00F82672">
              <w:rPr>
                <w:rFonts w:ascii="Times New Roman" w:hAnsi="Times New Roman" w:cs="Times New Roman"/>
                <w:sz w:val="24"/>
              </w:rPr>
              <w:t>Number and type of stakeholders</w:t>
            </w:r>
          </w:p>
        </w:tc>
        <w:tc>
          <w:tcPr>
            <w:tcW w:w="6421" w:type="dxa"/>
          </w:tcPr>
          <w:p w:rsidR="00577E09" w:rsidRDefault="00577E09" w:rsidP="005E1658">
            <w:pPr>
              <w:spacing w:line="360" w:lineRule="auto"/>
              <w:jc w:val="both"/>
              <w:rPr>
                <w:rFonts w:ascii="Times New Roman" w:hAnsi="Times New Roman" w:cs="Times New Roman"/>
                <w:sz w:val="24"/>
              </w:rPr>
            </w:pPr>
            <w:r w:rsidRPr="00DE7E9D">
              <w:rPr>
                <w:rFonts w:ascii="Times New Roman" w:hAnsi="Times New Roman" w:cs="Times New Roman"/>
                <w:sz w:val="24"/>
              </w:rPr>
              <w:t>The main s</w:t>
            </w:r>
            <w:r>
              <w:rPr>
                <w:rFonts w:ascii="Times New Roman" w:hAnsi="Times New Roman" w:cs="Times New Roman"/>
                <w:sz w:val="24"/>
              </w:rPr>
              <w:t xml:space="preserve">ubjects are </w:t>
            </w:r>
            <w:r w:rsidR="001A670E">
              <w:rPr>
                <w:rFonts w:ascii="Times New Roman" w:hAnsi="Times New Roman" w:cs="Times New Roman"/>
                <w:sz w:val="24"/>
              </w:rPr>
              <w:t>contractors, subcontractors</w:t>
            </w:r>
            <w:r w:rsidR="005E1658">
              <w:rPr>
                <w:rFonts w:ascii="Times New Roman" w:hAnsi="Times New Roman" w:cs="Times New Roman"/>
                <w:sz w:val="24"/>
              </w:rPr>
              <w:t>,</w:t>
            </w:r>
            <w:r w:rsidR="00F2562D">
              <w:rPr>
                <w:rFonts w:ascii="Times New Roman" w:hAnsi="Times New Roman" w:cs="Times New Roman"/>
                <w:sz w:val="24"/>
              </w:rPr>
              <w:t xml:space="preserve"> and suppliers.</w:t>
            </w:r>
            <w:r w:rsidR="00D937D5">
              <w:rPr>
                <w:rFonts w:ascii="Times New Roman" w:hAnsi="Times New Roman" w:cs="Times New Roman"/>
                <w:sz w:val="24"/>
              </w:rPr>
              <w:t xml:space="preserve"> </w:t>
            </w:r>
            <w:r w:rsidRPr="00DE7E9D">
              <w:rPr>
                <w:rFonts w:ascii="Times New Roman" w:hAnsi="Times New Roman" w:cs="Times New Roman"/>
                <w:sz w:val="24"/>
              </w:rPr>
              <w:t>However, a typi</w:t>
            </w:r>
            <w:r>
              <w:rPr>
                <w:rFonts w:ascii="Times New Roman" w:hAnsi="Times New Roman" w:cs="Times New Roman"/>
                <w:sz w:val="24"/>
              </w:rPr>
              <w:t xml:space="preserve">cal </w:t>
            </w:r>
            <w:r w:rsidR="001A670E">
              <w:rPr>
                <w:rFonts w:ascii="Times New Roman" w:hAnsi="Times New Roman" w:cs="Times New Roman"/>
                <w:sz w:val="24"/>
              </w:rPr>
              <w:t>linkage</w:t>
            </w:r>
            <w:r>
              <w:rPr>
                <w:rFonts w:ascii="Times New Roman" w:hAnsi="Times New Roman" w:cs="Times New Roman"/>
                <w:sz w:val="24"/>
              </w:rPr>
              <w:t xml:space="preserve"> </w:t>
            </w:r>
            <w:r w:rsidR="00071AEC">
              <w:rPr>
                <w:rFonts w:ascii="Times New Roman" w:hAnsi="Times New Roman" w:cs="Times New Roman"/>
                <w:sz w:val="24"/>
              </w:rPr>
              <w:t>encompasses</w:t>
            </w:r>
            <w:r>
              <w:rPr>
                <w:rFonts w:ascii="Times New Roman" w:hAnsi="Times New Roman" w:cs="Times New Roman"/>
                <w:sz w:val="24"/>
              </w:rPr>
              <w:t xml:space="preserve"> multiple organizations and </w:t>
            </w:r>
            <w:r w:rsidRPr="00DE7E9D">
              <w:rPr>
                <w:rFonts w:ascii="Times New Roman" w:hAnsi="Times New Roman" w:cs="Times New Roman"/>
                <w:sz w:val="24"/>
              </w:rPr>
              <w:t>relationships, inc</w:t>
            </w:r>
            <w:r>
              <w:rPr>
                <w:rFonts w:ascii="Times New Roman" w:hAnsi="Times New Roman" w:cs="Times New Roman"/>
                <w:sz w:val="24"/>
              </w:rPr>
              <w:t xml:space="preserve">luding the flow of information, </w:t>
            </w:r>
            <w:r w:rsidRPr="00DE7E9D">
              <w:rPr>
                <w:rFonts w:ascii="Times New Roman" w:hAnsi="Times New Roman" w:cs="Times New Roman"/>
                <w:sz w:val="24"/>
              </w:rPr>
              <w:t>the flow of materials, services</w:t>
            </w:r>
            <w:r w:rsidR="002E280F">
              <w:rPr>
                <w:rFonts w:ascii="Times New Roman" w:hAnsi="Times New Roman" w:cs="Times New Roman"/>
                <w:sz w:val="24"/>
              </w:rPr>
              <w:t>,</w:t>
            </w:r>
            <w:r w:rsidRPr="00DE7E9D">
              <w:rPr>
                <w:rFonts w:ascii="Times New Roman" w:hAnsi="Times New Roman" w:cs="Times New Roman"/>
                <w:sz w:val="24"/>
              </w:rPr>
              <w:t xml:space="preserve"> and products</w:t>
            </w:r>
            <w:r>
              <w:rPr>
                <w:rFonts w:ascii="Times New Roman" w:hAnsi="Times New Roman" w:cs="Times New Roman"/>
                <w:sz w:val="24"/>
              </w:rPr>
              <w:t xml:space="preserve">, and the flow of funds between </w:t>
            </w:r>
            <w:r w:rsidRPr="00DE7E9D">
              <w:rPr>
                <w:rFonts w:ascii="Times New Roman" w:hAnsi="Times New Roman" w:cs="Times New Roman"/>
                <w:sz w:val="24"/>
              </w:rPr>
              <w:t>contractor</w:t>
            </w:r>
            <w:r w:rsidR="00071AEC">
              <w:rPr>
                <w:rFonts w:ascii="Times New Roman" w:hAnsi="Times New Roman" w:cs="Times New Roman"/>
                <w:sz w:val="24"/>
              </w:rPr>
              <w:t>, subcontractor</w:t>
            </w:r>
            <w:r w:rsidR="005E1658">
              <w:rPr>
                <w:rFonts w:ascii="Times New Roman" w:hAnsi="Times New Roman" w:cs="Times New Roman"/>
                <w:sz w:val="24"/>
              </w:rPr>
              <w:t>,</w:t>
            </w:r>
            <w:r w:rsidRPr="00DE7E9D">
              <w:rPr>
                <w:rFonts w:ascii="Times New Roman" w:hAnsi="Times New Roman" w:cs="Times New Roman"/>
                <w:sz w:val="24"/>
              </w:rPr>
              <w:t xml:space="preserve"> and supplier</w:t>
            </w:r>
            <w:r>
              <w:rPr>
                <w:rFonts w:ascii="Times New Roman" w:hAnsi="Times New Roman" w:cs="Times New Roman"/>
                <w:sz w:val="24"/>
              </w:rPr>
              <w:t>.</w:t>
            </w:r>
          </w:p>
        </w:tc>
      </w:tr>
      <w:tr w:rsidR="00577E09" w:rsidTr="00970437">
        <w:tc>
          <w:tcPr>
            <w:tcW w:w="2664" w:type="dxa"/>
          </w:tcPr>
          <w:p w:rsidR="00577E09" w:rsidRDefault="00577E09" w:rsidP="00192A45">
            <w:pPr>
              <w:spacing w:line="360" w:lineRule="auto"/>
              <w:jc w:val="both"/>
              <w:rPr>
                <w:rFonts w:ascii="Times New Roman" w:hAnsi="Times New Roman" w:cs="Times New Roman"/>
                <w:sz w:val="24"/>
              </w:rPr>
            </w:pPr>
            <w:r w:rsidRPr="00BA32E8">
              <w:rPr>
                <w:rFonts w:ascii="Times New Roman" w:hAnsi="Times New Roman" w:cs="Times New Roman"/>
                <w:sz w:val="24"/>
              </w:rPr>
              <w:lastRenderedPageBreak/>
              <w:t>Buyer-supplier relationship</w:t>
            </w:r>
          </w:p>
        </w:tc>
        <w:tc>
          <w:tcPr>
            <w:tcW w:w="6421" w:type="dxa"/>
          </w:tcPr>
          <w:p w:rsidR="00577E09" w:rsidRDefault="00577E09" w:rsidP="00C034EF">
            <w:pPr>
              <w:spacing w:line="360" w:lineRule="auto"/>
              <w:jc w:val="both"/>
              <w:rPr>
                <w:rFonts w:ascii="Times New Roman" w:hAnsi="Times New Roman" w:cs="Times New Roman"/>
                <w:sz w:val="24"/>
              </w:rPr>
            </w:pPr>
            <w:r w:rsidRPr="00BA32E8">
              <w:rPr>
                <w:rFonts w:ascii="Times New Roman" w:hAnsi="Times New Roman" w:cs="Times New Roman"/>
                <w:sz w:val="24"/>
              </w:rPr>
              <w:t xml:space="preserve">This is mostly </w:t>
            </w:r>
            <w:r w:rsidR="005E1658">
              <w:rPr>
                <w:rFonts w:ascii="Times New Roman" w:hAnsi="Times New Roman" w:cs="Times New Roman"/>
                <w:sz w:val="24"/>
              </w:rPr>
              <w:t>transactional</w:t>
            </w:r>
            <w:r>
              <w:rPr>
                <w:rFonts w:ascii="Times New Roman" w:hAnsi="Times New Roman" w:cs="Times New Roman"/>
                <w:sz w:val="24"/>
              </w:rPr>
              <w:t xml:space="preserve">, strained by </w:t>
            </w:r>
            <w:r w:rsidRPr="00BA32E8">
              <w:rPr>
                <w:rFonts w:ascii="Times New Roman" w:hAnsi="Times New Roman" w:cs="Times New Roman"/>
                <w:sz w:val="24"/>
              </w:rPr>
              <w:t>conflict and mistrust</w:t>
            </w:r>
            <w:r>
              <w:rPr>
                <w:rFonts w:ascii="Times New Roman" w:hAnsi="Times New Roman" w:cs="Times New Roman"/>
                <w:sz w:val="24"/>
              </w:rPr>
              <w:t>.</w:t>
            </w:r>
            <w:r w:rsidR="00C9099D">
              <w:rPr>
                <w:rFonts w:ascii="Times New Roman" w:hAnsi="Times New Roman" w:cs="Times New Roman"/>
                <w:sz w:val="24"/>
              </w:rPr>
              <w:t xml:space="preserve"> In addition to this,</w:t>
            </w:r>
            <w:r>
              <w:rPr>
                <w:rFonts w:ascii="Times New Roman" w:hAnsi="Times New Roman" w:cs="Times New Roman"/>
                <w:sz w:val="24"/>
              </w:rPr>
              <w:t xml:space="preserve"> it is widely </w:t>
            </w:r>
            <w:r w:rsidR="00C9099D">
              <w:rPr>
                <w:rFonts w:ascii="Times New Roman" w:hAnsi="Times New Roman" w:cs="Times New Roman"/>
                <w:sz w:val="24"/>
              </w:rPr>
              <w:t xml:space="preserve">known </w:t>
            </w:r>
            <w:r w:rsidR="00C034EF">
              <w:rPr>
                <w:rFonts w:ascii="Times New Roman" w:hAnsi="Times New Roman" w:cs="Times New Roman"/>
                <w:sz w:val="24"/>
              </w:rPr>
              <w:t>i</w:t>
            </w:r>
            <w:r w:rsidR="00C9099D">
              <w:rPr>
                <w:rFonts w:ascii="Times New Roman" w:hAnsi="Times New Roman" w:cs="Times New Roman"/>
                <w:sz w:val="24"/>
              </w:rPr>
              <w:t>n the company</w:t>
            </w:r>
            <w:r w:rsidRPr="009F56C7">
              <w:rPr>
                <w:rFonts w:ascii="Times New Roman" w:hAnsi="Times New Roman" w:cs="Times New Roman"/>
                <w:sz w:val="24"/>
              </w:rPr>
              <w:t>, that</w:t>
            </w:r>
            <w:r>
              <w:rPr>
                <w:rFonts w:ascii="Times New Roman" w:hAnsi="Times New Roman" w:cs="Times New Roman"/>
                <w:sz w:val="24"/>
              </w:rPr>
              <w:t xml:space="preserve"> in construction a tender price </w:t>
            </w:r>
            <w:r w:rsidRPr="009F56C7">
              <w:rPr>
                <w:rFonts w:ascii="Times New Roman" w:hAnsi="Times New Roman" w:cs="Times New Roman"/>
                <w:sz w:val="24"/>
              </w:rPr>
              <w:t xml:space="preserve">is the most </w:t>
            </w:r>
            <w:r w:rsidR="00C9099D" w:rsidRPr="009F56C7">
              <w:rPr>
                <w:rFonts w:ascii="Times New Roman" w:hAnsi="Times New Roman" w:cs="Times New Roman"/>
                <w:sz w:val="24"/>
              </w:rPr>
              <w:t>substantial</w:t>
            </w:r>
            <w:r w:rsidRPr="009F56C7">
              <w:rPr>
                <w:rFonts w:ascii="Times New Roman" w:hAnsi="Times New Roman" w:cs="Times New Roman"/>
                <w:sz w:val="24"/>
              </w:rPr>
              <w:t xml:space="preserve"> </w:t>
            </w:r>
            <w:r w:rsidR="00C9099D" w:rsidRPr="009F56C7">
              <w:rPr>
                <w:rFonts w:ascii="Times New Roman" w:hAnsi="Times New Roman" w:cs="Times New Roman"/>
                <w:sz w:val="24"/>
              </w:rPr>
              <w:t>restriction</w:t>
            </w:r>
            <w:r w:rsidRPr="009F56C7">
              <w:rPr>
                <w:rFonts w:ascii="Times New Roman" w:hAnsi="Times New Roman" w:cs="Times New Roman"/>
                <w:sz w:val="24"/>
              </w:rPr>
              <w:t xml:space="preserve"> used for a </w:t>
            </w:r>
            <w:r w:rsidR="006C096E" w:rsidRPr="009F56C7">
              <w:rPr>
                <w:rFonts w:ascii="Times New Roman" w:hAnsi="Times New Roman" w:cs="Times New Roman"/>
                <w:sz w:val="24"/>
              </w:rPr>
              <w:t>tender</w:t>
            </w:r>
            <w:r w:rsidRPr="009F56C7">
              <w:rPr>
                <w:rFonts w:ascii="Times New Roman" w:hAnsi="Times New Roman" w:cs="Times New Roman"/>
                <w:sz w:val="24"/>
              </w:rPr>
              <w:t xml:space="preserve"> </w:t>
            </w:r>
            <w:r w:rsidR="006C096E" w:rsidRPr="009F56C7">
              <w:rPr>
                <w:rFonts w:ascii="Times New Roman" w:hAnsi="Times New Roman" w:cs="Times New Roman"/>
                <w:sz w:val="24"/>
              </w:rPr>
              <w:t>app</w:t>
            </w:r>
            <w:r w:rsidR="006C096E">
              <w:rPr>
                <w:rFonts w:ascii="Times New Roman" w:hAnsi="Times New Roman" w:cs="Times New Roman"/>
                <w:sz w:val="24"/>
              </w:rPr>
              <w:t>raisal</w:t>
            </w:r>
            <w:r>
              <w:rPr>
                <w:rFonts w:ascii="Times New Roman" w:hAnsi="Times New Roman" w:cs="Times New Roman"/>
                <w:sz w:val="24"/>
              </w:rPr>
              <w:t xml:space="preserve">. This focus on price is </w:t>
            </w:r>
            <w:r w:rsidRPr="009F56C7">
              <w:rPr>
                <w:rFonts w:ascii="Times New Roman" w:hAnsi="Times New Roman" w:cs="Times New Roman"/>
                <w:sz w:val="24"/>
              </w:rPr>
              <w:t>the main reason for project delivery problems</w:t>
            </w:r>
            <w:r>
              <w:rPr>
                <w:rFonts w:ascii="Times New Roman" w:hAnsi="Times New Roman" w:cs="Times New Roman"/>
                <w:sz w:val="24"/>
              </w:rPr>
              <w:t>.</w:t>
            </w:r>
          </w:p>
        </w:tc>
      </w:tr>
      <w:tr w:rsidR="00577E09" w:rsidTr="00970437">
        <w:tc>
          <w:tcPr>
            <w:tcW w:w="2664" w:type="dxa"/>
          </w:tcPr>
          <w:p w:rsidR="00577E09" w:rsidRDefault="00577E09" w:rsidP="00192A45">
            <w:pPr>
              <w:spacing w:line="360" w:lineRule="auto"/>
              <w:jc w:val="both"/>
              <w:rPr>
                <w:rFonts w:ascii="Times New Roman" w:hAnsi="Times New Roman" w:cs="Times New Roman"/>
                <w:sz w:val="24"/>
              </w:rPr>
            </w:pPr>
            <w:r>
              <w:rPr>
                <w:rFonts w:ascii="Times New Roman" w:hAnsi="Times New Roman" w:cs="Times New Roman"/>
                <w:sz w:val="24"/>
              </w:rPr>
              <w:t xml:space="preserve">Temporary </w:t>
            </w:r>
            <w:r w:rsidRPr="00F2093D">
              <w:rPr>
                <w:rFonts w:ascii="Times New Roman" w:hAnsi="Times New Roman" w:cs="Times New Roman"/>
                <w:sz w:val="24"/>
              </w:rPr>
              <w:t>configuration</w:t>
            </w:r>
          </w:p>
        </w:tc>
        <w:tc>
          <w:tcPr>
            <w:tcW w:w="6421" w:type="dxa"/>
          </w:tcPr>
          <w:p w:rsidR="00577E09" w:rsidRDefault="00577E09" w:rsidP="00192A45">
            <w:pPr>
              <w:spacing w:line="360" w:lineRule="auto"/>
              <w:jc w:val="both"/>
              <w:rPr>
                <w:rFonts w:ascii="Times New Roman" w:hAnsi="Times New Roman" w:cs="Times New Roman"/>
                <w:sz w:val="24"/>
              </w:rPr>
            </w:pPr>
            <w:r w:rsidRPr="00F2093D">
              <w:rPr>
                <w:rFonts w:ascii="Times New Roman" w:hAnsi="Times New Roman" w:cs="Times New Roman"/>
                <w:sz w:val="24"/>
              </w:rPr>
              <w:t xml:space="preserve">Production at </w:t>
            </w:r>
            <w:r>
              <w:rPr>
                <w:rFonts w:ascii="Times New Roman" w:hAnsi="Times New Roman" w:cs="Times New Roman"/>
                <w:sz w:val="24"/>
              </w:rPr>
              <w:t xml:space="preserve">a temporary site by a temporary </w:t>
            </w:r>
            <w:r w:rsidRPr="00F2093D">
              <w:rPr>
                <w:rFonts w:ascii="Times New Roman" w:hAnsi="Times New Roman" w:cs="Times New Roman"/>
                <w:sz w:val="24"/>
              </w:rPr>
              <w:t>organization</w:t>
            </w:r>
            <w:r>
              <w:t xml:space="preserve"> </w:t>
            </w:r>
            <w:r>
              <w:rPr>
                <w:rFonts w:ascii="Times New Roman" w:hAnsi="Times New Roman" w:cs="Times New Roman"/>
                <w:sz w:val="24"/>
              </w:rPr>
              <w:t xml:space="preserve">leads to relationships focused </w:t>
            </w:r>
            <w:r w:rsidRPr="00F2093D">
              <w:rPr>
                <w:rFonts w:ascii="Times New Roman" w:hAnsi="Times New Roman" w:cs="Times New Roman"/>
                <w:sz w:val="24"/>
              </w:rPr>
              <w:t xml:space="preserve">on the short-term thinking, with </w:t>
            </w:r>
            <w:r w:rsidR="00293416" w:rsidRPr="00F2093D">
              <w:rPr>
                <w:rFonts w:ascii="Times New Roman" w:hAnsi="Times New Roman" w:cs="Times New Roman"/>
                <w:sz w:val="24"/>
              </w:rPr>
              <w:t>performers</w:t>
            </w:r>
            <w:r w:rsidRPr="00F2093D">
              <w:rPr>
                <w:rFonts w:ascii="Times New Roman" w:hAnsi="Times New Roman" w:cs="Times New Roman"/>
                <w:sz w:val="24"/>
              </w:rPr>
              <w:t xml:space="preserve"> attempting to leverag</w:t>
            </w:r>
            <w:r>
              <w:rPr>
                <w:rFonts w:ascii="Times New Roman" w:hAnsi="Times New Roman" w:cs="Times New Roman"/>
                <w:sz w:val="24"/>
              </w:rPr>
              <w:t xml:space="preserve">e what they can out </w:t>
            </w:r>
            <w:r w:rsidRPr="00F2093D">
              <w:rPr>
                <w:rFonts w:ascii="Times New Roman" w:hAnsi="Times New Roman" w:cs="Times New Roman"/>
                <w:sz w:val="24"/>
              </w:rPr>
              <w:t>of the existing contract, resulting in an environment where opportunism reigns</w:t>
            </w:r>
            <w:r>
              <w:rPr>
                <w:rFonts w:ascii="Times New Roman" w:hAnsi="Times New Roman" w:cs="Times New Roman"/>
                <w:sz w:val="24"/>
              </w:rPr>
              <w:t>.</w:t>
            </w:r>
          </w:p>
        </w:tc>
      </w:tr>
      <w:tr w:rsidR="00577E09" w:rsidTr="00970437">
        <w:tc>
          <w:tcPr>
            <w:tcW w:w="2664" w:type="dxa"/>
          </w:tcPr>
          <w:p w:rsidR="00577E09" w:rsidRDefault="00577E09" w:rsidP="00192A45">
            <w:pPr>
              <w:spacing w:line="360" w:lineRule="auto"/>
              <w:jc w:val="both"/>
              <w:rPr>
                <w:rFonts w:ascii="Times New Roman" w:hAnsi="Times New Roman" w:cs="Times New Roman"/>
                <w:sz w:val="24"/>
              </w:rPr>
            </w:pPr>
            <w:r w:rsidRPr="00D44A7F">
              <w:rPr>
                <w:rFonts w:ascii="Times New Roman" w:hAnsi="Times New Roman" w:cs="Times New Roman"/>
                <w:sz w:val="24"/>
              </w:rPr>
              <w:t>Change inertia</w:t>
            </w:r>
          </w:p>
        </w:tc>
        <w:tc>
          <w:tcPr>
            <w:tcW w:w="6421" w:type="dxa"/>
          </w:tcPr>
          <w:p w:rsidR="00577E09" w:rsidRDefault="00577E09" w:rsidP="005E1658">
            <w:pPr>
              <w:spacing w:line="360" w:lineRule="auto"/>
              <w:jc w:val="both"/>
              <w:rPr>
                <w:rFonts w:ascii="Times New Roman" w:hAnsi="Times New Roman" w:cs="Times New Roman"/>
                <w:sz w:val="24"/>
              </w:rPr>
            </w:pPr>
            <w:r w:rsidRPr="00D44A7F">
              <w:rPr>
                <w:rFonts w:ascii="Times New Roman" w:hAnsi="Times New Roman" w:cs="Times New Roman"/>
                <w:sz w:val="24"/>
              </w:rPr>
              <w:t xml:space="preserve">Construction organizations </w:t>
            </w:r>
            <w:r w:rsidR="00293416" w:rsidRPr="00D44A7F">
              <w:rPr>
                <w:rFonts w:ascii="Times New Roman" w:hAnsi="Times New Roman" w:cs="Times New Roman"/>
                <w:sz w:val="24"/>
              </w:rPr>
              <w:t>ha</w:t>
            </w:r>
            <w:r w:rsidR="00293416">
              <w:rPr>
                <w:rFonts w:ascii="Times New Roman" w:hAnsi="Times New Roman" w:cs="Times New Roman"/>
                <w:sz w:val="24"/>
              </w:rPr>
              <w:t xml:space="preserve">ve a habit </w:t>
            </w:r>
            <w:r>
              <w:rPr>
                <w:rFonts w:ascii="Times New Roman" w:hAnsi="Times New Roman" w:cs="Times New Roman"/>
                <w:sz w:val="24"/>
              </w:rPr>
              <w:t xml:space="preserve">to be conservative </w:t>
            </w:r>
            <w:r w:rsidR="00293416">
              <w:rPr>
                <w:rFonts w:ascii="Times New Roman" w:hAnsi="Times New Roman" w:cs="Times New Roman"/>
                <w:sz w:val="24"/>
              </w:rPr>
              <w:t>stating</w:t>
            </w:r>
            <w:r>
              <w:rPr>
                <w:rFonts w:ascii="Times New Roman" w:hAnsi="Times New Roman" w:cs="Times New Roman"/>
                <w:sz w:val="24"/>
              </w:rPr>
              <w:t xml:space="preserve"> </w:t>
            </w:r>
            <w:r w:rsidRPr="00D44A7F">
              <w:rPr>
                <w:rFonts w:ascii="Times New Roman" w:hAnsi="Times New Roman" w:cs="Times New Roman"/>
                <w:sz w:val="24"/>
              </w:rPr>
              <w:t xml:space="preserve">to the need to change, because of the risks </w:t>
            </w:r>
            <w:r w:rsidR="00293416">
              <w:rPr>
                <w:rFonts w:ascii="Times New Roman" w:hAnsi="Times New Roman" w:cs="Times New Roman"/>
                <w:sz w:val="24"/>
              </w:rPr>
              <w:t>related</w:t>
            </w:r>
            <w:r>
              <w:rPr>
                <w:rFonts w:ascii="Times New Roman" w:hAnsi="Times New Roman" w:cs="Times New Roman"/>
                <w:sz w:val="24"/>
              </w:rPr>
              <w:t xml:space="preserve"> </w:t>
            </w:r>
            <w:r w:rsidR="005E1658">
              <w:rPr>
                <w:rFonts w:ascii="Times New Roman" w:hAnsi="Times New Roman" w:cs="Times New Roman"/>
                <w:sz w:val="24"/>
              </w:rPr>
              <w:t>to</w:t>
            </w:r>
            <w:r>
              <w:rPr>
                <w:rFonts w:ascii="Times New Roman" w:hAnsi="Times New Roman" w:cs="Times New Roman"/>
                <w:sz w:val="24"/>
              </w:rPr>
              <w:t xml:space="preserve"> the procurement </w:t>
            </w:r>
            <w:r w:rsidRPr="00D44A7F">
              <w:rPr>
                <w:rFonts w:ascii="Times New Roman" w:hAnsi="Times New Roman" w:cs="Times New Roman"/>
                <w:sz w:val="24"/>
              </w:rPr>
              <w:t>of projects</w:t>
            </w:r>
          </w:p>
        </w:tc>
      </w:tr>
    </w:tbl>
    <w:p w:rsidR="005B03C0" w:rsidRDefault="005B03C0" w:rsidP="00870539">
      <w:pPr>
        <w:spacing w:before="240" w:after="0" w:line="360" w:lineRule="auto"/>
        <w:jc w:val="both"/>
        <w:rPr>
          <w:rFonts w:ascii="Times New Roman" w:hAnsi="Times New Roman" w:cs="Times New Roman"/>
          <w:sz w:val="24"/>
        </w:rPr>
      </w:pPr>
      <w:r w:rsidRPr="00890FD2">
        <w:rPr>
          <w:rFonts w:ascii="Times New Roman" w:hAnsi="Times New Roman" w:cs="Times New Roman"/>
          <w:sz w:val="24"/>
        </w:rPr>
        <w:t>For</w:t>
      </w:r>
      <w:r>
        <w:rPr>
          <w:rFonts w:ascii="Times New Roman" w:hAnsi="Times New Roman" w:cs="Times New Roman"/>
          <w:sz w:val="24"/>
        </w:rPr>
        <w:t xml:space="preserve"> this </w:t>
      </w:r>
      <w:r w:rsidR="00491DD1">
        <w:rPr>
          <w:rFonts w:ascii="Times New Roman" w:hAnsi="Times New Roman" w:cs="Times New Roman"/>
          <w:sz w:val="24"/>
        </w:rPr>
        <w:t>purpose</w:t>
      </w:r>
      <w:r>
        <w:rPr>
          <w:rFonts w:ascii="Times New Roman" w:hAnsi="Times New Roman" w:cs="Times New Roman"/>
          <w:sz w:val="24"/>
        </w:rPr>
        <w:t>, CSCM is defined as</w:t>
      </w:r>
      <w:r w:rsidRPr="00546DE7">
        <w:t xml:space="preserve"> </w:t>
      </w:r>
      <w:r>
        <w:rPr>
          <w:rFonts w:ascii="Times New Roman" w:hAnsi="Times New Roman" w:cs="Times New Roman"/>
          <w:sz w:val="24"/>
        </w:rPr>
        <w:t xml:space="preserve">the CSC is not a real chain but a </w:t>
      </w:r>
      <w:r w:rsidRPr="00546DE7">
        <w:rPr>
          <w:rFonts w:ascii="Times New Roman" w:hAnsi="Times New Roman" w:cs="Times New Roman"/>
          <w:sz w:val="24"/>
        </w:rPr>
        <w:t>networ</w:t>
      </w:r>
      <w:r>
        <w:rPr>
          <w:rFonts w:ascii="Times New Roman" w:hAnsi="Times New Roman" w:cs="Times New Roman"/>
          <w:sz w:val="24"/>
        </w:rPr>
        <w:t xml:space="preserve">k of multiple organizations and relationships, which includes the flow of information, the flow of </w:t>
      </w:r>
      <w:r w:rsidRPr="00546DE7">
        <w:rPr>
          <w:rFonts w:ascii="Times New Roman" w:hAnsi="Times New Roman" w:cs="Times New Roman"/>
          <w:sz w:val="24"/>
        </w:rPr>
        <w:t>mater</w:t>
      </w:r>
      <w:r>
        <w:rPr>
          <w:rFonts w:ascii="Times New Roman" w:hAnsi="Times New Roman" w:cs="Times New Roman"/>
          <w:sz w:val="24"/>
        </w:rPr>
        <w:t>ials,  services</w:t>
      </w:r>
      <w:r w:rsidR="001C510F">
        <w:rPr>
          <w:rFonts w:ascii="Times New Roman" w:hAnsi="Times New Roman" w:cs="Times New Roman"/>
          <w:sz w:val="24"/>
        </w:rPr>
        <w:t>,</w:t>
      </w:r>
      <w:r>
        <w:rPr>
          <w:rFonts w:ascii="Times New Roman" w:hAnsi="Times New Roman" w:cs="Times New Roman"/>
          <w:sz w:val="24"/>
        </w:rPr>
        <w:t xml:space="preserve"> </w:t>
      </w:r>
      <w:r w:rsidRPr="00546DE7">
        <w:rPr>
          <w:rFonts w:ascii="Times New Roman" w:hAnsi="Times New Roman" w:cs="Times New Roman"/>
          <w:sz w:val="24"/>
        </w:rPr>
        <w:t xml:space="preserve">or </w:t>
      </w:r>
      <w:r>
        <w:rPr>
          <w:rFonts w:ascii="Times New Roman" w:hAnsi="Times New Roman" w:cs="Times New Roman"/>
          <w:sz w:val="24"/>
        </w:rPr>
        <w:t xml:space="preserve">products, and </w:t>
      </w:r>
      <w:r w:rsidR="00231753">
        <w:rPr>
          <w:rFonts w:ascii="Times New Roman" w:hAnsi="Times New Roman" w:cs="Times New Roman"/>
          <w:sz w:val="24"/>
        </w:rPr>
        <w:t xml:space="preserve">the flow of funds between, </w:t>
      </w:r>
      <w:r>
        <w:rPr>
          <w:rFonts w:ascii="Times New Roman" w:hAnsi="Times New Roman" w:cs="Times New Roman"/>
          <w:sz w:val="24"/>
        </w:rPr>
        <w:t>contractor</w:t>
      </w:r>
      <w:r w:rsidR="00231753">
        <w:rPr>
          <w:rFonts w:ascii="Times New Roman" w:hAnsi="Times New Roman" w:cs="Times New Roman"/>
          <w:sz w:val="24"/>
        </w:rPr>
        <w:t>, subcontractors</w:t>
      </w:r>
      <w:r w:rsidR="005E1658">
        <w:rPr>
          <w:rFonts w:ascii="Times New Roman" w:hAnsi="Times New Roman" w:cs="Times New Roman"/>
          <w:sz w:val="24"/>
        </w:rPr>
        <w:t>,</w:t>
      </w:r>
      <w:r>
        <w:rPr>
          <w:rFonts w:ascii="Times New Roman" w:hAnsi="Times New Roman" w:cs="Times New Roman"/>
          <w:sz w:val="24"/>
        </w:rPr>
        <w:t xml:space="preserve"> and supplier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{"citationItems":[{"id":"ITEM-1","itemData":{"author":[{"dropping-particle":"","family":"I","given":"Mulla Aneesa","non-dropping-particle":"","parse-names":false,"suffix":""},{"dropping-particle":"","family":"Gupta","given":"A K","non-dropping-particle":"","parse-names":false,"suffix":""},{"dropping-particle":"","family":"Desai","given":"Prof D B","non-dropping-particle":"","parse-names":false,"suffix":""}],"id":"ITEM-1","issue":"1","issued":{"date-parts":[["2015"]]},"page":"35-40","title":"Supply Chain Management : Effective Tool in Construction Industry","type":"article-journal","volume":"2"},"uris":["http://www.mendeley.com/documents/?uuid=d65ccb88-37ee-4ff1-96a6-c32a2f7f4938"]}],"mendeley":{"formattedCitation":"(I et al., 2015)","plainTextFormattedCitation":"(I et al., 2015)","previouslyFormattedCitation":"(I, Gupta, and Desai 2015)"},"properties":{"noteIndex":0},"schema":"https://github.com/citation-style-language/schema/raw/master/csl-citation.json"}</w:instrText>
      </w:r>
      <w:r>
        <w:rPr>
          <w:rFonts w:ascii="Times New Roman" w:hAnsi="Times New Roman" w:cs="Times New Roman"/>
          <w:sz w:val="24"/>
        </w:rPr>
        <w:fldChar w:fldCharType="separate"/>
      </w:r>
      <w:r w:rsidR="00223A68" w:rsidRPr="00223A68">
        <w:rPr>
          <w:rFonts w:ascii="Times New Roman" w:hAnsi="Times New Roman" w:cs="Times New Roman"/>
          <w:noProof/>
          <w:sz w:val="24"/>
        </w:rPr>
        <w:t>(I et al., 2015)</w:t>
      </w:r>
      <w:r>
        <w:rPr>
          <w:rFonts w:ascii="Times New Roman" w:hAnsi="Times New Roman" w:cs="Times New Roman"/>
          <w:sz w:val="24"/>
        </w:rPr>
        <w:fldChar w:fldCharType="end"/>
      </w:r>
      <w:r>
        <w:rPr>
          <w:rFonts w:ascii="Times New Roman" w:hAnsi="Times New Roman" w:cs="Times New Roman"/>
          <w:sz w:val="24"/>
        </w:rPr>
        <w:t xml:space="preserve">. </w:t>
      </w:r>
    </w:p>
    <w:p w:rsidR="000C4F3C" w:rsidRDefault="00D6166B" w:rsidP="00FD14BD">
      <w:pPr>
        <w:spacing w:line="360" w:lineRule="auto"/>
        <w:jc w:val="both"/>
        <w:rPr>
          <w:rFonts w:ascii="Times New Roman" w:hAnsi="Times New Roman" w:cs="Times New Roman"/>
          <w:sz w:val="24"/>
        </w:rPr>
      </w:pPr>
      <w:r w:rsidRPr="00284BD9">
        <w:rPr>
          <w:rFonts w:ascii="Times New Roman" w:eastAsia="Calibri" w:hAnsi="Times New Roman" w:cs="Times New Roman"/>
          <w:noProof/>
          <w:color w:val="000000"/>
          <w:sz w:val="24"/>
        </w:rPr>
        <w:drawing>
          <wp:inline distT="0" distB="0" distL="0" distR="0" wp14:anchorId="36879B33" wp14:editId="0B59CF78">
            <wp:extent cx="5756450" cy="2438400"/>
            <wp:effectExtent l="0" t="0" r="0" b="0"/>
            <wp:docPr id="25" name="Picture 25"/>
            <wp:cNvGraphicFramePr/>
            <a:graphic xmlns:a="http://schemas.openxmlformats.org/drawingml/2006/main">
              <a:graphicData uri="http://schemas.openxmlformats.org/drawingml/2006/picture">
                <pic:pic xmlns:pic="http://schemas.openxmlformats.org/drawingml/2006/picture">
                  <pic:nvPicPr>
                    <pic:cNvPr id="6124" name="Picture 6124"/>
                    <pic:cNvPicPr/>
                  </pic:nvPicPr>
                  <pic:blipFill>
                    <a:blip r:embed="rId11"/>
                    <a:stretch>
                      <a:fillRect/>
                    </a:stretch>
                  </pic:blipFill>
                  <pic:spPr>
                    <a:xfrm>
                      <a:off x="0" y="0"/>
                      <a:ext cx="5760720" cy="2440209"/>
                    </a:xfrm>
                    <a:prstGeom prst="rect">
                      <a:avLst/>
                    </a:prstGeom>
                  </pic:spPr>
                </pic:pic>
              </a:graphicData>
            </a:graphic>
          </wp:inline>
        </w:drawing>
      </w:r>
    </w:p>
    <w:p w:rsidR="00627CA9" w:rsidRPr="00627CA9" w:rsidRDefault="00627CA9" w:rsidP="000F73E8">
      <w:pPr>
        <w:pStyle w:val="Caption"/>
        <w:spacing w:line="360" w:lineRule="auto"/>
        <w:jc w:val="both"/>
        <w:rPr>
          <w:rFonts w:ascii="Times New Roman" w:hAnsi="Times New Roman" w:cs="Times New Roman"/>
          <w:i w:val="0"/>
          <w:sz w:val="24"/>
          <w:szCs w:val="24"/>
        </w:rPr>
      </w:pPr>
      <w:bookmarkStart w:id="25" w:name="_Toc54061598"/>
      <w:r w:rsidRPr="00870539">
        <w:rPr>
          <w:rFonts w:ascii="Times New Roman" w:hAnsi="Times New Roman" w:cs="Times New Roman"/>
          <w:i w:val="0"/>
          <w:color w:val="000000" w:themeColor="text1"/>
          <w:sz w:val="24"/>
          <w:szCs w:val="24"/>
        </w:rPr>
        <w:t>Figure 2</w:t>
      </w:r>
      <w:r w:rsidRPr="00627CA9">
        <w:rPr>
          <w:rFonts w:ascii="Times New Roman" w:hAnsi="Times New Roman" w:cs="Times New Roman"/>
          <w:i w:val="0"/>
          <w:sz w:val="24"/>
          <w:szCs w:val="24"/>
        </w:rPr>
        <w:t xml:space="preserve">. </w:t>
      </w:r>
      <w:r w:rsidRPr="00627CA9">
        <w:rPr>
          <w:rFonts w:ascii="Times New Roman" w:hAnsi="Times New Roman" w:cs="Times New Roman"/>
          <w:i w:val="0"/>
          <w:sz w:val="24"/>
          <w:szCs w:val="24"/>
        </w:rPr>
        <w:fldChar w:fldCharType="begin"/>
      </w:r>
      <w:r w:rsidRPr="00627CA9">
        <w:rPr>
          <w:rFonts w:ascii="Times New Roman" w:hAnsi="Times New Roman" w:cs="Times New Roman"/>
          <w:i w:val="0"/>
          <w:sz w:val="24"/>
          <w:szCs w:val="24"/>
        </w:rPr>
        <w:instrText xml:space="preserve"> SEQ Figure_2. \* ARABIC </w:instrText>
      </w:r>
      <w:r w:rsidRPr="00627CA9">
        <w:rPr>
          <w:rFonts w:ascii="Times New Roman" w:hAnsi="Times New Roman" w:cs="Times New Roman"/>
          <w:i w:val="0"/>
          <w:sz w:val="24"/>
          <w:szCs w:val="24"/>
        </w:rPr>
        <w:fldChar w:fldCharType="separate"/>
      </w:r>
      <w:r w:rsidR="00C4611D">
        <w:rPr>
          <w:rFonts w:ascii="Times New Roman" w:hAnsi="Times New Roman" w:cs="Times New Roman"/>
          <w:i w:val="0"/>
          <w:noProof/>
          <w:sz w:val="24"/>
          <w:szCs w:val="24"/>
        </w:rPr>
        <w:t>1</w:t>
      </w:r>
      <w:r w:rsidRPr="00627CA9">
        <w:rPr>
          <w:rFonts w:ascii="Times New Roman" w:hAnsi="Times New Roman" w:cs="Times New Roman"/>
          <w:i w:val="0"/>
          <w:sz w:val="24"/>
          <w:szCs w:val="24"/>
        </w:rPr>
        <w:fldChar w:fldCharType="end"/>
      </w:r>
      <w:r w:rsidRPr="00627CA9">
        <w:rPr>
          <w:rFonts w:ascii="Times New Roman" w:hAnsi="Times New Roman" w:cs="Times New Roman"/>
          <w:i w:val="0"/>
          <w:sz w:val="24"/>
          <w:szCs w:val="24"/>
        </w:rPr>
        <w:t xml:space="preserve">. </w:t>
      </w:r>
      <w:r w:rsidRPr="00627CA9">
        <w:rPr>
          <w:rFonts w:ascii="Times New Roman" w:eastAsia="Times New Roman" w:hAnsi="Times New Roman" w:cs="Times New Roman"/>
          <w:i w:val="0"/>
          <w:color w:val="000000"/>
          <w:sz w:val="24"/>
          <w:szCs w:val="24"/>
        </w:rPr>
        <w:t xml:space="preserve">Construction supply chain </w:t>
      </w:r>
      <w:r w:rsidRPr="00627CA9">
        <w:rPr>
          <w:rFonts w:ascii="Times New Roman" w:eastAsia="Times New Roman" w:hAnsi="Times New Roman" w:cs="Times New Roman"/>
          <w:i w:val="0"/>
          <w:color w:val="000000"/>
          <w:sz w:val="24"/>
          <w:szCs w:val="24"/>
        </w:rPr>
        <w:fldChar w:fldCharType="begin" w:fldLock="1"/>
      </w:r>
      <w:r w:rsidR="00223A68">
        <w:rPr>
          <w:rFonts w:ascii="Times New Roman" w:eastAsia="Times New Roman" w:hAnsi="Times New Roman" w:cs="Times New Roman"/>
          <w:i w:val="0"/>
          <w:color w:val="000000"/>
          <w:sz w:val="24"/>
          <w:szCs w:val="24"/>
        </w:rPr>
        <w:instrText>ADDIN CSL_CITATION {"citationItems":[{"id":"ITEM-1","itemData":{"author":[{"dropping-particle":"","family":"I","given":"Mulla Aneesa","non-dropping-particle":"","parse-names":false,"suffix":""},{"dropping-particle":"","family":"Gupta","given":"A K","non-dropping-particle":"","parse-names":false,"suffix":""},{"dropping-particle":"","family":"Desai","given":"Prof D B","non-dropping-particle":"","parse-names":false,"suffix":""}],"id":"ITEM-1","issue":"1","issued":{"date-parts":[["2015"]]},"page":"35-40","title":"Supply Chain Management : Effective Tool in Construction Industry","type":"article-journal","volume":"2"},"uris":["http://www.mendeley.com/documents/?uuid=d65ccb88-37ee-4ff1-96a6-c32a2f7f4938"]}],"mendeley":{"formattedCitation":"(I et al., 2015)","plainTextFormattedCitation":"(I et al., 2015)","previouslyFormattedCitation":"(I, Gupta, and Desai 2015)"},"properties":{"noteIndex":0},"schema":"https://github.com/citation-style-language/schema/raw/master/csl-citation.json"}</w:instrText>
      </w:r>
      <w:r w:rsidRPr="00627CA9">
        <w:rPr>
          <w:rFonts w:ascii="Times New Roman" w:eastAsia="Times New Roman" w:hAnsi="Times New Roman" w:cs="Times New Roman"/>
          <w:i w:val="0"/>
          <w:color w:val="000000"/>
          <w:sz w:val="24"/>
          <w:szCs w:val="24"/>
        </w:rPr>
        <w:fldChar w:fldCharType="separate"/>
      </w:r>
      <w:r w:rsidR="00223A68" w:rsidRPr="00223A68">
        <w:rPr>
          <w:rFonts w:ascii="Times New Roman" w:eastAsia="Times New Roman" w:hAnsi="Times New Roman" w:cs="Times New Roman"/>
          <w:i w:val="0"/>
          <w:noProof/>
          <w:color w:val="000000"/>
          <w:sz w:val="24"/>
          <w:szCs w:val="24"/>
        </w:rPr>
        <w:t>(I et al., 2015)</w:t>
      </w:r>
      <w:r w:rsidRPr="00627CA9">
        <w:rPr>
          <w:rFonts w:ascii="Times New Roman" w:eastAsia="Times New Roman" w:hAnsi="Times New Roman" w:cs="Times New Roman"/>
          <w:i w:val="0"/>
          <w:color w:val="000000"/>
          <w:sz w:val="24"/>
          <w:szCs w:val="24"/>
        </w:rPr>
        <w:fldChar w:fldCharType="end"/>
      </w:r>
      <w:r w:rsidRPr="00627CA9">
        <w:rPr>
          <w:rFonts w:ascii="Times New Roman" w:eastAsia="Times New Roman" w:hAnsi="Times New Roman" w:cs="Times New Roman"/>
          <w:i w:val="0"/>
          <w:color w:val="000000"/>
          <w:sz w:val="24"/>
          <w:szCs w:val="24"/>
        </w:rPr>
        <w:t>.</w:t>
      </w:r>
      <w:bookmarkEnd w:id="25"/>
    </w:p>
    <w:p w:rsidR="003E0AF7" w:rsidRDefault="00DB188F" w:rsidP="009C10DC">
      <w:pPr>
        <w:spacing w:after="0" w:line="360" w:lineRule="auto"/>
        <w:jc w:val="both"/>
        <w:rPr>
          <w:rFonts w:ascii="Times New Roman" w:hAnsi="Times New Roman" w:cs="Times New Roman"/>
          <w:sz w:val="24"/>
        </w:rPr>
      </w:pPr>
      <w:r>
        <w:rPr>
          <w:rFonts w:ascii="Times New Roman" w:eastAsia="Times New Roman" w:hAnsi="Times New Roman" w:cs="Times New Roman"/>
          <w:color w:val="000000"/>
          <w:sz w:val="24"/>
          <w:szCs w:val="24"/>
        </w:rPr>
        <w:lastRenderedPageBreak/>
        <w:fldChar w:fldCharType="begin" w:fldLock="1"/>
      </w:r>
      <w:r w:rsidR="00223A68">
        <w:rPr>
          <w:rFonts w:ascii="Times New Roman" w:eastAsia="Times New Roman" w:hAnsi="Times New Roman" w:cs="Times New Roman"/>
          <w:color w:val="000000"/>
          <w:sz w:val="24"/>
          <w:szCs w:val="24"/>
        </w:rPr>
        <w:instrText>ADDIN CSL_CITATION {"citationItems":[{"id":"ITEM-1","itemData":{"author":[{"dropping-particle":"","family":"Vrijhoef","given":"Ruben","non-dropping-particle":"","parse-names":false,"suffix":""},{"dropping-particle":"","family":"Koskela","given":"Lauri","non-dropping-particle":"","parse-names":false,"suffix":""}],"container-title":"European Journal of Purchasing &amp; Supply Management 6","id":"ITEM-1","issued":{"date-parts":[["2000"]]},"page":"169-178","title":"The four roles of supply chain management in construction","type":"article-journal","volume":"6"},"uris":["http://www.mendeley.com/documents/?uuid=25f3e0ea-b73a-4061-aee5-2f084ccd993f"]}],"mendeley":{"formattedCitation":"(Vrijhoef &amp; Koskela, 2000)","manualFormatting":"Vrijhoef &amp; Koskela (2000)","plainTextFormattedCitation":"(Vrijhoef &amp; Koskela, 2000)","previouslyFormattedCitation":"(Vrijhoef and Koskela 2000)"},"properties":{"noteIndex":0},"schema":"https://github.com/citation-style-language/schema/raw/master/csl-citation.json"}</w:instrText>
      </w:r>
      <w:r>
        <w:rPr>
          <w:rFonts w:ascii="Times New Roman" w:eastAsia="Times New Roman" w:hAnsi="Times New Roman" w:cs="Times New Roman"/>
          <w:color w:val="000000"/>
          <w:sz w:val="24"/>
          <w:szCs w:val="24"/>
        </w:rPr>
        <w:fldChar w:fldCharType="separate"/>
      </w:r>
      <w:r w:rsidR="008F4DE6">
        <w:rPr>
          <w:rFonts w:ascii="Times New Roman" w:eastAsia="Times New Roman" w:hAnsi="Times New Roman" w:cs="Times New Roman"/>
          <w:noProof/>
          <w:color w:val="000000"/>
          <w:sz w:val="24"/>
          <w:szCs w:val="24"/>
        </w:rPr>
        <w:t>Vrijhoef &amp; Koskela</w:t>
      </w:r>
      <w:r w:rsidRPr="00DB188F">
        <w:rPr>
          <w:rFonts w:ascii="Times New Roman" w:eastAsia="Times New Roman" w:hAnsi="Times New Roman" w:cs="Times New Roman"/>
          <w:noProof/>
          <w:color w:val="000000"/>
          <w:sz w:val="24"/>
          <w:szCs w:val="24"/>
        </w:rPr>
        <w:t xml:space="preserve"> </w:t>
      </w:r>
      <w:r w:rsidR="008F4DE6">
        <w:rPr>
          <w:rFonts w:ascii="Times New Roman" w:eastAsia="Times New Roman" w:hAnsi="Times New Roman" w:cs="Times New Roman"/>
          <w:noProof/>
          <w:color w:val="000000"/>
          <w:sz w:val="24"/>
          <w:szCs w:val="24"/>
        </w:rPr>
        <w:t>(</w:t>
      </w:r>
      <w:r w:rsidRPr="00DB188F">
        <w:rPr>
          <w:rFonts w:ascii="Times New Roman" w:eastAsia="Times New Roman" w:hAnsi="Times New Roman" w:cs="Times New Roman"/>
          <w:noProof/>
          <w:color w:val="000000"/>
          <w:sz w:val="24"/>
          <w:szCs w:val="24"/>
        </w:rPr>
        <w:t>2000)</w:t>
      </w:r>
      <w:r>
        <w:rPr>
          <w:rFonts w:ascii="Times New Roman" w:eastAsia="Times New Roman" w:hAnsi="Times New Roman" w:cs="Times New Roman"/>
          <w:color w:val="000000"/>
          <w:sz w:val="24"/>
          <w:szCs w:val="24"/>
        </w:rPr>
        <w:fldChar w:fldCharType="end"/>
      </w:r>
      <w:r w:rsidR="0099170F">
        <w:rPr>
          <w:rFonts w:ascii="Times New Roman" w:eastAsia="Times New Roman" w:hAnsi="Times New Roman" w:cs="Times New Roman"/>
          <w:color w:val="000000"/>
          <w:sz w:val="24"/>
          <w:szCs w:val="24"/>
        </w:rPr>
        <w:t>,</w:t>
      </w:r>
      <w:r w:rsidR="007E35E0">
        <w:rPr>
          <w:rFonts w:ascii="Times New Roman" w:eastAsia="Times New Roman" w:hAnsi="Times New Roman" w:cs="Times New Roman"/>
          <w:color w:val="000000"/>
          <w:sz w:val="24"/>
          <w:szCs w:val="24"/>
        </w:rPr>
        <w:t xml:space="preserve"> demonstrated that, the four major roles of supply chain management in construction. These four areas are focus on the impact of supply on the duration of site activities, supply chain itself, transferring activities from the site to earlier stages of the supply chain</w:t>
      </w:r>
      <w:r w:rsidR="005E1658">
        <w:rPr>
          <w:rFonts w:ascii="Times New Roman" w:eastAsia="Times New Roman" w:hAnsi="Times New Roman" w:cs="Times New Roman"/>
          <w:color w:val="000000"/>
          <w:sz w:val="24"/>
          <w:szCs w:val="24"/>
        </w:rPr>
        <w:t>,</w:t>
      </w:r>
      <w:r w:rsidR="007E35E0">
        <w:rPr>
          <w:rFonts w:ascii="Times New Roman" w:eastAsia="Times New Roman" w:hAnsi="Times New Roman" w:cs="Times New Roman"/>
          <w:color w:val="000000"/>
          <w:sz w:val="24"/>
          <w:szCs w:val="24"/>
        </w:rPr>
        <w:t xml:space="preserve"> and finally, the integrated management and improvement of the supply chain and the site production.</w:t>
      </w:r>
      <w:r w:rsidR="008447B2">
        <w:rPr>
          <w:rFonts w:ascii="Times New Roman" w:eastAsia="Times New Roman" w:hAnsi="Times New Roman" w:cs="Times New Roman"/>
          <w:color w:val="000000"/>
          <w:sz w:val="24"/>
          <w:szCs w:val="24"/>
        </w:rPr>
        <w:t xml:space="preserve"> </w:t>
      </w:r>
      <w:r w:rsidR="005E1658">
        <w:rPr>
          <w:rFonts w:ascii="Times New Roman" w:eastAsia="Times New Roman" w:hAnsi="Times New Roman" w:cs="Times New Roman"/>
          <w:color w:val="000000"/>
          <w:sz w:val="24"/>
          <w:szCs w:val="24"/>
        </w:rPr>
        <w:t>T</w:t>
      </w:r>
      <w:r w:rsidR="008447B2">
        <w:rPr>
          <w:rFonts w:ascii="Times New Roman" w:eastAsia="Times New Roman" w:hAnsi="Times New Roman" w:cs="Times New Roman"/>
          <w:color w:val="000000"/>
          <w:sz w:val="24"/>
          <w:szCs w:val="24"/>
        </w:rPr>
        <w:t>he impact of supply on the duration of site activities is considered to ensure dependable material and labor flows to the site to avoid disruption to the workflow.</w:t>
      </w:r>
      <w:r w:rsidR="00DB1079">
        <w:rPr>
          <w:rFonts w:ascii="Times New Roman" w:eastAsia="Times New Roman" w:hAnsi="Times New Roman" w:cs="Times New Roman"/>
          <w:color w:val="000000"/>
          <w:sz w:val="24"/>
          <w:szCs w:val="24"/>
        </w:rPr>
        <w:t xml:space="preserve"> Similarly</w:t>
      </w:r>
      <w:r w:rsidR="00725E99">
        <w:rPr>
          <w:rFonts w:ascii="Times New Roman" w:eastAsia="Times New Roman" w:hAnsi="Times New Roman" w:cs="Times New Roman"/>
          <w:color w:val="000000"/>
          <w:sz w:val="24"/>
          <w:szCs w:val="24"/>
        </w:rPr>
        <w:t>,</w:t>
      </w:r>
      <w:r w:rsidR="00725E99">
        <w:rPr>
          <w:rFonts w:ascii="Times New Roman" w:hAnsi="Times New Roman" w:cs="Times New Roman"/>
          <w:sz w:val="24"/>
        </w:rPr>
        <w:t xml:space="preserve"> this</w:t>
      </w:r>
      <w:r w:rsidR="009765E9">
        <w:rPr>
          <w:rFonts w:ascii="Times New Roman" w:hAnsi="Times New Roman" w:cs="Times New Roman"/>
          <w:sz w:val="24"/>
        </w:rPr>
        <w:t xml:space="preserve"> </w:t>
      </w:r>
      <w:r w:rsidR="009765E9" w:rsidRPr="00D81E5D">
        <w:rPr>
          <w:rFonts w:ascii="Times New Roman" w:hAnsi="Times New Roman" w:cs="Times New Roman"/>
          <w:sz w:val="24"/>
        </w:rPr>
        <w:t>may be achieved by simp</w:t>
      </w:r>
      <w:r w:rsidR="009765E9">
        <w:rPr>
          <w:rFonts w:ascii="Times New Roman" w:hAnsi="Times New Roman" w:cs="Times New Roman"/>
          <w:sz w:val="24"/>
        </w:rPr>
        <w:t xml:space="preserve">ly focusing on the relationship </w:t>
      </w:r>
      <w:r w:rsidR="009765E9" w:rsidRPr="00D81E5D">
        <w:rPr>
          <w:rFonts w:ascii="Times New Roman" w:hAnsi="Times New Roman" w:cs="Times New Roman"/>
          <w:sz w:val="24"/>
        </w:rPr>
        <w:t>between the site and di</w:t>
      </w:r>
      <w:r w:rsidR="009765E9">
        <w:rPr>
          <w:rFonts w:ascii="Times New Roman" w:hAnsi="Times New Roman" w:cs="Times New Roman"/>
          <w:sz w:val="24"/>
        </w:rPr>
        <w:t xml:space="preserve">rect suppliers. The contractor, </w:t>
      </w:r>
      <w:r w:rsidR="009765E9" w:rsidRPr="00D81E5D">
        <w:rPr>
          <w:rFonts w:ascii="Times New Roman" w:hAnsi="Times New Roman" w:cs="Times New Roman"/>
          <w:sz w:val="24"/>
        </w:rPr>
        <w:t xml:space="preserve">whose main interest is in </w:t>
      </w:r>
      <w:r w:rsidR="009765E9">
        <w:rPr>
          <w:rFonts w:ascii="Times New Roman" w:hAnsi="Times New Roman" w:cs="Times New Roman"/>
          <w:sz w:val="24"/>
        </w:rPr>
        <w:t xml:space="preserve">site activities, is in the best </w:t>
      </w:r>
      <w:r w:rsidR="009765E9" w:rsidRPr="00D81E5D">
        <w:rPr>
          <w:rFonts w:ascii="Times New Roman" w:hAnsi="Times New Roman" w:cs="Times New Roman"/>
          <w:sz w:val="24"/>
        </w:rPr>
        <w:t>position to adopt this focus.</w:t>
      </w:r>
      <w:r w:rsidR="009C2309">
        <w:rPr>
          <w:rFonts w:ascii="Times New Roman" w:hAnsi="Times New Roman" w:cs="Times New Roman"/>
          <w:sz w:val="24"/>
        </w:rPr>
        <w:t xml:space="preserve"> </w:t>
      </w:r>
      <w:r w:rsidR="002E654B">
        <w:rPr>
          <w:rFonts w:ascii="Times New Roman" w:hAnsi="Times New Roman" w:cs="Times New Roman"/>
          <w:sz w:val="24"/>
        </w:rPr>
        <w:t xml:space="preserve">Based on </w:t>
      </w:r>
      <w:r w:rsidR="005E1658">
        <w:rPr>
          <w:rFonts w:ascii="Times New Roman" w:hAnsi="Times New Roman" w:cs="Times New Roman"/>
          <w:sz w:val="24"/>
        </w:rPr>
        <w:t xml:space="preserve">the </w:t>
      </w:r>
      <w:r w:rsidR="002E654B">
        <w:rPr>
          <w:rFonts w:ascii="Times New Roman" w:hAnsi="Times New Roman" w:cs="Times New Roman"/>
          <w:sz w:val="24"/>
        </w:rPr>
        <w:t xml:space="preserve">supply chain itself, is considered to reduce costs, especially </w:t>
      </w:r>
      <w:r w:rsidR="009765E9" w:rsidRPr="00D81E5D">
        <w:rPr>
          <w:rFonts w:ascii="Times New Roman" w:hAnsi="Times New Roman" w:cs="Times New Roman"/>
          <w:sz w:val="24"/>
        </w:rPr>
        <w:t>those relating</w:t>
      </w:r>
      <w:r w:rsidR="009765E9">
        <w:rPr>
          <w:rFonts w:ascii="Times New Roman" w:hAnsi="Times New Roman" w:cs="Times New Roman"/>
          <w:sz w:val="24"/>
        </w:rPr>
        <w:t xml:space="preserve"> </w:t>
      </w:r>
      <w:r w:rsidR="009765E9" w:rsidRPr="00D81E5D">
        <w:rPr>
          <w:rFonts w:ascii="Times New Roman" w:hAnsi="Times New Roman" w:cs="Times New Roman"/>
          <w:sz w:val="24"/>
        </w:rPr>
        <w:t>to logistics, lead-time</w:t>
      </w:r>
      <w:r w:rsidR="009765E9">
        <w:rPr>
          <w:rFonts w:ascii="Times New Roman" w:hAnsi="Times New Roman" w:cs="Times New Roman"/>
          <w:sz w:val="24"/>
        </w:rPr>
        <w:t>,</w:t>
      </w:r>
      <w:r w:rsidR="009765E9" w:rsidRPr="00D81E5D">
        <w:rPr>
          <w:rFonts w:ascii="Times New Roman" w:hAnsi="Times New Roman" w:cs="Times New Roman"/>
          <w:sz w:val="24"/>
        </w:rPr>
        <w:t xml:space="preserve"> and inventory. Material suppliers may also adopt</w:t>
      </w:r>
      <w:r w:rsidR="002E654B">
        <w:rPr>
          <w:rFonts w:ascii="Times New Roman" w:hAnsi="Times New Roman" w:cs="Times New Roman"/>
          <w:sz w:val="24"/>
        </w:rPr>
        <w:t xml:space="preserve"> </w:t>
      </w:r>
      <w:r w:rsidR="009765E9" w:rsidRPr="00D81E5D">
        <w:rPr>
          <w:rFonts w:ascii="Times New Roman" w:hAnsi="Times New Roman" w:cs="Times New Roman"/>
          <w:sz w:val="24"/>
        </w:rPr>
        <w:t>this focus</w:t>
      </w:r>
      <w:r w:rsidR="002E654B">
        <w:rPr>
          <w:rFonts w:ascii="Times New Roman" w:hAnsi="Times New Roman" w:cs="Times New Roman"/>
          <w:sz w:val="24"/>
        </w:rPr>
        <w:t>.</w:t>
      </w:r>
    </w:p>
    <w:p w:rsidR="009765E9" w:rsidRPr="002E654B" w:rsidRDefault="00A244C8" w:rsidP="00870539">
      <w:pPr>
        <w:spacing w:before="240" w:after="0" w:line="360" w:lineRule="auto"/>
        <w:jc w:val="both"/>
        <w:rPr>
          <w:rFonts w:ascii="Times New Roman" w:eastAsia="Times New Roman" w:hAnsi="Times New Roman" w:cs="Times New Roman"/>
          <w:color w:val="000000"/>
          <w:sz w:val="24"/>
          <w:szCs w:val="24"/>
        </w:rPr>
      </w:pPr>
      <w:r>
        <w:rPr>
          <w:rFonts w:ascii="Times New Roman" w:hAnsi="Times New Roman" w:cs="Times New Roman"/>
          <w:sz w:val="24"/>
        </w:rPr>
        <w:t xml:space="preserve">The </w:t>
      </w:r>
      <w:r w:rsidR="001E7BFC">
        <w:rPr>
          <w:rFonts w:ascii="Times New Roman" w:hAnsi="Times New Roman" w:cs="Times New Roman"/>
          <w:sz w:val="24"/>
        </w:rPr>
        <w:t>other</w:t>
      </w:r>
      <w:r>
        <w:rPr>
          <w:rFonts w:ascii="Times New Roman" w:hAnsi="Times New Roman" w:cs="Times New Roman"/>
          <w:sz w:val="24"/>
        </w:rPr>
        <w:t xml:space="preserve"> focus </w:t>
      </w:r>
      <w:r w:rsidR="001E7BFC">
        <w:rPr>
          <w:rFonts w:ascii="Times New Roman" w:hAnsi="Times New Roman" w:cs="Times New Roman"/>
          <w:sz w:val="24"/>
        </w:rPr>
        <w:t xml:space="preserve">area </w:t>
      </w:r>
      <w:r w:rsidR="005E1658">
        <w:rPr>
          <w:rFonts w:ascii="Times New Roman" w:hAnsi="Times New Roman" w:cs="Times New Roman"/>
          <w:sz w:val="24"/>
        </w:rPr>
        <w:t>is</w:t>
      </w:r>
      <w:r w:rsidR="001E7BFC">
        <w:rPr>
          <w:rFonts w:ascii="Times New Roman" w:hAnsi="Times New Roman" w:cs="Times New Roman"/>
          <w:sz w:val="24"/>
        </w:rPr>
        <w:t xml:space="preserve"> on transferring activities from the site to earlier stages of the supply chain.</w:t>
      </w:r>
      <w:r w:rsidR="009765E9">
        <w:rPr>
          <w:rFonts w:ascii="Times New Roman" w:hAnsi="Times New Roman" w:cs="Times New Roman"/>
          <w:sz w:val="24"/>
        </w:rPr>
        <w:t xml:space="preserve"> This </w:t>
      </w:r>
      <w:r w:rsidR="001E7BFC" w:rsidRPr="00D81E5D">
        <w:rPr>
          <w:rFonts w:ascii="Times New Roman" w:hAnsi="Times New Roman" w:cs="Times New Roman"/>
          <w:sz w:val="24"/>
        </w:rPr>
        <w:t>justification</w:t>
      </w:r>
      <w:r w:rsidR="009765E9" w:rsidRPr="00D81E5D">
        <w:rPr>
          <w:rFonts w:ascii="Times New Roman" w:hAnsi="Times New Roman" w:cs="Times New Roman"/>
          <w:sz w:val="24"/>
        </w:rPr>
        <w:t xml:space="preserve"> may simply be </w:t>
      </w:r>
      <w:r w:rsidR="009765E9">
        <w:rPr>
          <w:rFonts w:ascii="Times New Roman" w:hAnsi="Times New Roman" w:cs="Times New Roman"/>
          <w:sz w:val="24"/>
        </w:rPr>
        <w:t xml:space="preserve">to avoid the inferior </w:t>
      </w:r>
      <w:r w:rsidR="009765E9" w:rsidRPr="00D81E5D">
        <w:rPr>
          <w:rFonts w:ascii="Times New Roman" w:hAnsi="Times New Roman" w:cs="Times New Roman"/>
          <w:sz w:val="24"/>
        </w:rPr>
        <w:t>conditions on</w:t>
      </w:r>
      <w:r w:rsidR="009765E9">
        <w:rPr>
          <w:rFonts w:ascii="Times New Roman" w:hAnsi="Times New Roman" w:cs="Times New Roman"/>
          <w:sz w:val="24"/>
        </w:rPr>
        <w:t>-</w:t>
      </w:r>
      <w:r w:rsidR="009765E9" w:rsidRPr="00D81E5D">
        <w:rPr>
          <w:rFonts w:ascii="Times New Roman" w:hAnsi="Times New Roman" w:cs="Times New Roman"/>
          <w:sz w:val="24"/>
        </w:rPr>
        <w:t>site or to achieve wider concurrency between activities, which is not possible with site construction with its many technica</w:t>
      </w:r>
      <w:r w:rsidR="009765E9">
        <w:rPr>
          <w:rFonts w:ascii="Times New Roman" w:hAnsi="Times New Roman" w:cs="Times New Roman"/>
          <w:sz w:val="24"/>
        </w:rPr>
        <w:t xml:space="preserve">l dependencies. The goal is </w:t>
      </w:r>
      <w:r w:rsidR="009765E9" w:rsidRPr="00D81E5D">
        <w:rPr>
          <w:rFonts w:ascii="Times New Roman" w:hAnsi="Times New Roman" w:cs="Times New Roman"/>
          <w:sz w:val="24"/>
        </w:rPr>
        <w:t>again to reduce the total c</w:t>
      </w:r>
      <w:r w:rsidR="009765E9">
        <w:rPr>
          <w:rFonts w:ascii="Times New Roman" w:hAnsi="Times New Roman" w:cs="Times New Roman"/>
          <w:sz w:val="24"/>
        </w:rPr>
        <w:t xml:space="preserve">osts and duration. Suppliers or </w:t>
      </w:r>
      <w:r w:rsidR="009765E9" w:rsidRPr="00D81E5D">
        <w:rPr>
          <w:rFonts w:ascii="Times New Roman" w:hAnsi="Times New Roman" w:cs="Times New Roman"/>
          <w:sz w:val="24"/>
        </w:rPr>
        <w:t xml:space="preserve">contractors may initiate this focus. </w:t>
      </w:r>
      <w:r w:rsidR="0081538E" w:rsidRPr="00D81E5D">
        <w:rPr>
          <w:rFonts w:ascii="Times New Roman" w:hAnsi="Times New Roman" w:cs="Times New Roman"/>
          <w:sz w:val="24"/>
        </w:rPr>
        <w:t>T</w:t>
      </w:r>
      <w:r w:rsidR="009765E9" w:rsidRPr="00D81E5D">
        <w:rPr>
          <w:rFonts w:ascii="Times New Roman" w:hAnsi="Times New Roman" w:cs="Times New Roman"/>
          <w:sz w:val="24"/>
        </w:rPr>
        <w:t>he</w:t>
      </w:r>
      <w:r w:rsidR="0081538E">
        <w:rPr>
          <w:rFonts w:ascii="Times New Roman" w:hAnsi="Times New Roman" w:cs="Times New Roman"/>
          <w:sz w:val="24"/>
        </w:rPr>
        <w:t xml:space="preserve"> final </w:t>
      </w:r>
      <w:r w:rsidR="0081538E" w:rsidRPr="00D81E5D">
        <w:rPr>
          <w:rFonts w:ascii="Times New Roman" w:hAnsi="Times New Roman" w:cs="Times New Roman"/>
          <w:sz w:val="24"/>
        </w:rPr>
        <w:t>focus</w:t>
      </w:r>
      <w:r w:rsidR="009765E9" w:rsidRPr="00D81E5D">
        <w:rPr>
          <w:rFonts w:ascii="Times New Roman" w:hAnsi="Times New Roman" w:cs="Times New Roman"/>
          <w:sz w:val="24"/>
        </w:rPr>
        <w:t xml:space="preserve"> may be on the integrated management and improvement o</w:t>
      </w:r>
      <w:r w:rsidR="009765E9">
        <w:rPr>
          <w:rFonts w:ascii="Times New Roman" w:hAnsi="Times New Roman" w:cs="Times New Roman"/>
          <w:sz w:val="24"/>
        </w:rPr>
        <w:t xml:space="preserve">f the supply chain and the site </w:t>
      </w:r>
      <w:r w:rsidR="009765E9" w:rsidRPr="00D81E5D">
        <w:rPr>
          <w:rFonts w:ascii="Times New Roman" w:hAnsi="Times New Roman" w:cs="Times New Roman"/>
          <w:sz w:val="24"/>
        </w:rPr>
        <w:t>production. Thus, s</w:t>
      </w:r>
      <w:r w:rsidR="009765E9">
        <w:rPr>
          <w:rFonts w:ascii="Times New Roman" w:hAnsi="Times New Roman" w:cs="Times New Roman"/>
          <w:sz w:val="24"/>
        </w:rPr>
        <w:t xml:space="preserve">ite production is </w:t>
      </w:r>
      <w:r w:rsidR="00856267">
        <w:rPr>
          <w:rFonts w:ascii="Times New Roman" w:hAnsi="Times New Roman" w:cs="Times New Roman"/>
          <w:sz w:val="24"/>
        </w:rPr>
        <w:t>included</w:t>
      </w:r>
      <w:r w:rsidR="009765E9">
        <w:rPr>
          <w:rFonts w:ascii="Times New Roman" w:hAnsi="Times New Roman" w:cs="Times New Roman"/>
          <w:sz w:val="24"/>
        </w:rPr>
        <w:t xml:space="preserve"> in </w:t>
      </w:r>
      <w:r w:rsidR="00856267">
        <w:rPr>
          <w:rFonts w:ascii="Times New Roman" w:hAnsi="Times New Roman" w:cs="Times New Roman"/>
          <w:sz w:val="24"/>
        </w:rPr>
        <w:t xml:space="preserve">SCM </w:t>
      </w:r>
      <w:r w:rsidR="006E1995">
        <w:rPr>
          <w:rFonts w:ascii="Times New Roman" w:hAnsi="Times New Roman" w:cs="Times New Roman"/>
          <w:sz w:val="24"/>
        </w:rPr>
        <w:t xml:space="preserve">on </w:t>
      </w:r>
      <w:r w:rsidR="006E1995" w:rsidRPr="00D81E5D">
        <w:rPr>
          <w:rFonts w:ascii="Times New Roman" w:hAnsi="Times New Roman" w:cs="Times New Roman"/>
          <w:sz w:val="24"/>
        </w:rPr>
        <w:t>suppliers</w:t>
      </w:r>
      <w:r w:rsidR="005E1658">
        <w:rPr>
          <w:rFonts w:ascii="Times New Roman" w:hAnsi="Times New Roman" w:cs="Times New Roman"/>
          <w:sz w:val="24"/>
        </w:rPr>
        <w:t>,</w:t>
      </w:r>
      <w:r w:rsidR="009765E9" w:rsidRPr="00D81E5D">
        <w:rPr>
          <w:rFonts w:ascii="Times New Roman" w:hAnsi="Times New Roman" w:cs="Times New Roman"/>
          <w:sz w:val="24"/>
        </w:rPr>
        <w:t xml:space="preserve"> o</w:t>
      </w:r>
      <w:r w:rsidR="009765E9">
        <w:rPr>
          <w:rFonts w:ascii="Times New Roman" w:hAnsi="Times New Roman" w:cs="Times New Roman"/>
          <w:sz w:val="24"/>
        </w:rPr>
        <w:t xml:space="preserve">r contractors may initiate this </w:t>
      </w:r>
      <w:r w:rsidR="009765E9" w:rsidRPr="00D81E5D">
        <w:rPr>
          <w:rFonts w:ascii="Times New Roman" w:hAnsi="Times New Roman" w:cs="Times New Roman"/>
          <w:sz w:val="24"/>
        </w:rPr>
        <w:t>focus.</w:t>
      </w:r>
    </w:p>
    <w:p w:rsidR="007C5C2E" w:rsidRPr="00AF4878" w:rsidRDefault="007C5C2E" w:rsidP="007C5C2E">
      <w:pPr>
        <w:spacing w:after="0" w:line="360" w:lineRule="auto"/>
        <w:jc w:val="both"/>
        <w:rPr>
          <w:rFonts w:ascii="Times New Roman" w:hAnsi="Times New Roman" w:cs="Times New Roman"/>
          <w:sz w:val="24"/>
          <w:szCs w:val="24"/>
        </w:rPr>
      </w:pPr>
      <w:r w:rsidRPr="00526115">
        <w:rPr>
          <w:rFonts w:ascii="Calibri" w:eastAsia="Calibri" w:hAnsi="Calibri" w:cs="Calibri"/>
          <w:noProof/>
          <w:color w:val="000000"/>
        </w:rPr>
        <mc:AlternateContent>
          <mc:Choice Requires="wpg">
            <w:drawing>
              <wp:inline distT="0" distB="0" distL="0" distR="0" wp14:anchorId="0F78DD34" wp14:editId="2ACAC69E">
                <wp:extent cx="5725864" cy="2552700"/>
                <wp:effectExtent l="0" t="0" r="0" b="0"/>
                <wp:docPr id="166642" name="Group 166642"/>
                <wp:cNvGraphicFramePr/>
                <a:graphic xmlns:a="http://schemas.openxmlformats.org/drawingml/2006/main">
                  <a:graphicData uri="http://schemas.microsoft.com/office/word/2010/wordprocessingGroup">
                    <wpg:wgp>
                      <wpg:cNvGrpSpPr/>
                      <wpg:grpSpPr>
                        <a:xfrm>
                          <a:off x="0" y="0"/>
                          <a:ext cx="5725864" cy="2552700"/>
                          <a:chOff x="0" y="0"/>
                          <a:chExt cx="5469763" cy="3082134"/>
                        </a:xfrm>
                      </wpg:grpSpPr>
                      <wps:wsp>
                        <wps:cNvPr id="4476" name="Rectangle 4476"/>
                        <wps:cNvSpPr/>
                        <wps:spPr>
                          <a:xfrm>
                            <a:off x="2103755" y="0"/>
                            <a:ext cx="50673" cy="224381"/>
                          </a:xfrm>
                          <a:prstGeom prst="rect">
                            <a:avLst/>
                          </a:prstGeom>
                          <a:ln>
                            <a:noFill/>
                          </a:ln>
                        </wps:spPr>
                        <wps:txbx>
                          <w:txbxContent>
                            <w:p w:rsidR="004A3C39" w:rsidRPr="008E36BB" w:rsidRDefault="004A3C39" w:rsidP="007C5C2E">
                              <w:pPr>
                                <w:spacing w:after="0" w:line="276" w:lineRule="auto"/>
                                <w:rPr>
                                  <w:rFonts w:ascii="Times New Roman" w:hAnsi="Times New Roman" w:cs="Times New Roman"/>
                                </w:rPr>
                              </w:pPr>
                              <w:r w:rsidRPr="008E36BB">
                                <w:rPr>
                                  <w:rFonts w:ascii="Times New Roman" w:hAnsi="Times New Roman" w:cs="Times New Roman"/>
                                </w:rPr>
                                <w:t xml:space="preserve"> </w:t>
                              </w:r>
                            </w:p>
                          </w:txbxContent>
                        </wps:txbx>
                        <wps:bodyPr horzOverflow="overflow" vert="horz" lIns="0" tIns="0" rIns="0" bIns="0" rtlCol="0">
                          <a:noAutofit/>
                        </wps:bodyPr>
                      </wps:wsp>
                      <wps:wsp>
                        <wps:cNvPr id="4477" name="Rectangle 4477"/>
                        <wps:cNvSpPr/>
                        <wps:spPr>
                          <a:xfrm>
                            <a:off x="5419090" y="2857754"/>
                            <a:ext cx="50673" cy="224380"/>
                          </a:xfrm>
                          <a:prstGeom prst="rect">
                            <a:avLst/>
                          </a:prstGeom>
                          <a:ln>
                            <a:noFill/>
                          </a:ln>
                        </wps:spPr>
                        <wps:txbx>
                          <w:txbxContent>
                            <w:p w:rsidR="004A3C39" w:rsidRPr="008E36BB" w:rsidRDefault="004A3C39" w:rsidP="007C5C2E">
                              <w:pPr>
                                <w:spacing w:after="0" w:line="276" w:lineRule="auto"/>
                                <w:rPr>
                                  <w:rFonts w:ascii="Times New Roman" w:hAnsi="Times New Roman" w:cs="Times New Roman"/>
                                </w:rPr>
                              </w:pPr>
                              <w:r w:rsidRPr="008E36BB">
                                <w:rPr>
                                  <w:rFonts w:ascii="Times New Roman" w:hAnsi="Times New Roman" w:cs="Times New Roman"/>
                                </w:rPr>
                                <w:t xml:space="preserve"> </w:t>
                              </w:r>
                            </w:p>
                          </w:txbxContent>
                        </wps:txbx>
                        <wps:bodyPr horzOverflow="overflow" vert="horz" lIns="0" tIns="0" rIns="0" bIns="0" rtlCol="0">
                          <a:noAutofit/>
                        </wps:bodyPr>
                      </wps:wsp>
                      <pic:pic xmlns:pic="http://schemas.openxmlformats.org/drawingml/2006/picture">
                        <pic:nvPicPr>
                          <pic:cNvPr id="4501" name="Picture 4501"/>
                          <pic:cNvPicPr/>
                        </pic:nvPicPr>
                        <pic:blipFill>
                          <a:blip r:embed="rId12"/>
                          <a:stretch>
                            <a:fillRect/>
                          </a:stretch>
                        </pic:blipFill>
                        <pic:spPr>
                          <a:xfrm>
                            <a:off x="0" y="260756"/>
                            <a:ext cx="2612390" cy="2731135"/>
                          </a:xfrm>
                          <a:prstGeom prst="rect">
                            <a:avLst/>
                          </a:prstGeom>
                        </pic:spPr>
                      </pic:pic>
                      <pic:pic xmlns:pic="http://schemas.openxmlformats.org/drawingml/2006/picture">
                        <pic:nvPicPr>
                          <pic:cNvPr id="166692" name="Picture 166692"/>
                          <pic:cNvPicPr/>
                        </pic:nvPicPr>
                        <pic:blipFill>
                          <a:blip r:embed="rId13"/>
                          <a:stretch>
                            <a:fillRect/>
                          </a:stretch>
                        </pic:blipFill>
                        <pic:spPr>
                          <a:xfrm>
                            <a:off x="2609088" y="257582"/>
                            <a:ext cx="2810256" cy="2734056"/>
                          </a:xfrm>
                          <a:prstGeom prst="rect">
                            <a:avLst/>
                          </a:prstGeom>
                        </pic:spPr>
                      </pic:pic>
                    </wpg:wgp>
                  </a:graphicData>
                </a:graphic>
              </wp:inline>
            </w:drawing>
          </mc:Choice>
          <mc:Fallback>
            <w:pict>
              <v:group w14:anchorId="0F78DD34" id="Group 166642" o:spid="_x0000_s1026" style="width:450.85pt;height:201pt;mso-position-horizontal-relative:char;mso-position-vertical-relative:line" coordsize="54697,30821"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">
                <v:rect id="Rectangle 4476" o:spid="_x0000_s1027" style="position:absolute;left:21037;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nPMcYA&#10;AADdAAAADwAAAGRycy9kb3ducmV2LnhtbESPT4vCMBTE74LfITxhb5oq4mo1iqiLHtc/oN4ezbMt&#10;Ni+lydqun94sLHgcZuY3zGzRmEI8qHK5ZQX9XgSCOLE651TB6fjVHYNwHlljYZkU/JKDxbzdmmGs&#10;bc17ehx8KgKEXYwKMu/LWEqXZGTQ9WxJHLybrQz6IKtU6grrADeFHETRSBrMOSxkWNIqo+R++DEK&#10;tuNyednZZ50Wm+v2/H2erI8Tr9RHp1lOQXhq/Dv8395pBcPh5wj+3oQnIO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nPMcYAAADdAAAADwAAAAAAAAAAAAAAAACYAgAAZHJz&#10;L2Rvd25yZXYueG1sUEsFBgAAAAAEAAQA9QAAAIsDAAAAAA==&#10;" filled="f" stroked="f">
                  <v:textbox inset="0,0,0,0">
                    <w:txbxContent>
                      <w:p w:rsidR="004A3C39" w:rsidRPr="008E36BB" w:rsidRDefault="004A3C39" w:rsidP="007C5C2E">
                        <w:pPr>
                          <w:spacing w:after="0" w:line="276" w:lineRule="auto"/>
                          <w:rPr>
                            <w:rFonts w:ascii="Times New Roman" w:hAnsi="Times New Roman" w:cs="Times New Roman"/>
                          </w:rPr>
                        </w:pPr>
                        <w:r w:rsidRPr="008E36BB">
                          <w:rPr>
                            <w:rFonts w:ascii="Times New Roman" w:hAnsi="Times New Roman" w:cs="Times New Roman"/>
                          </w:rPr>
                          <w:t xml:space="preserve"> </w:t>
                        </w:r>
                      </w:p>
                    </w:txbxContent>
                  </v:textbox>
                </v:rect>
                <v:rect id="Rectangle 4477" o:spid="_x0000_s1028" style="position:absolute;left:54190;top:2857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VqqscA&#10;AADdAAAADwAAAGRycy9kb3ducmV2LnhtbESPQWvCQBSE7wX/w/KE3uqmIlWjq4htSY41Cra3R/aZ&#10;hGbfhuw2SfvrXaHgcZiZb5j1djC16Kh1lWUFz5MIBHFudcWFgtPx/WkBwnlkjbVlUvBLDrab0cMa&#10;Y217PlCX+UIECLsYFZTeN7GULi/JoJvYhjh4F9sa9EG2hdQt9gFuajmNohdpsOKwUGJD+5Ly7+zH&#10;KEgWze4ztX99Ub99JeeP8/L1uPRKPY6H3QqEp8Hfw//tVCuYzeZ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51aqrHAAAA3QAAAA8AAAAAAAAAAAAAAAAAmAIAAGRy&#10;cy9kb3ducmV2LnhtbFBLBQYAAAAABAAEAPUAAACMAwAAAAA=&#10;" filled="f" stroked="f">
                  <v:textbox inset="0,0,0,0">
                    <w:txbxContent>
                      <w:p w:rsidR="004A3C39" w:rsidRPr="008E36BB" w:rsidRDefault="004A3C39" w:rsidP="007C5C2E">
                        <w:pPr>
                          <w:spacing w:after="0" w:line="276" w:lineRule="auto"/>
                          <w:rPr>
                            <w:rFonts w:ascii="Times New Roman" w:hAnsi="Times New Roman" w:cs="Times New Roman"/>
                          </w:rPr>
                        </w:pPr>
                        <w:r w:rsidRPr="008E36BB">
                          <w:rPr>
                            <w:rFonts w:ascii="Times New Roman" w:hAnsi="Times New Roman" w:cs="Times New Roman"/>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501" o:spid="_x0000_s1029" type="#_x0000_t75" style="position:absolute;top:2607;width:26123;height:273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KPaBbFAAAA3QAAAA8AAABkcnMvZG93bnJldi54bWxEj0FrwkAUhO+C/2F5Qm+6G1ulpG7EFoRS&#10;vJiK0Nsj+5pEs29Ddo3x33cFocdhZr5hVuvBNqKnzteONSQzBYK4cKbmUsPhezt9BeEDssHGMWm4&#10;kYd1Nh6tMDXuynvq81CKCGGfooYqhDaV0hcVWfQz1xJH79d1FkOUXSlNh9cIt42cK7WUFmuOCxW2&#10;9FFRcc4vVkP4OR+/cn7uD+982i3U8bacc67102TYvIEINIT/8KP9aTS8LFQC9zfxCcjs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yj2gWxQAAAN0AAAAPAAAAAAAAAAAAAAAA&#10;AJ8CAABkcnMvZG93bnJldi54bWxQSwUGAAAAAAQABAD3AAAAkQMAAAAA&#10;">
                  <v:imagedata r:id="rId14" o:title=""/>
                </v:shape>
                <v:shape id="Picture 166692" o:spid="_x0000_s1030" type="#_x0000_t75" style="position:absolute;left:26090;top:2575;width:28103;height:273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k8cHrHAAAA3wAAAA8AAABkcnMvZG93bnJldi54bWxET11LwzAUfRf8D+EKvohLV6TTumwMN8dA&#10;EDbdnu+aa1ttbmoS17pfbwYDHw/nezztTSMO5HxtWcFwkIAgLqyuuVTw/vZ8ew/CB2SNjWVS8Ese&#10;ppPLizHm2na8psMmlCKGsM9RQRVCm0vpi4oM+oFtiSP3YZ3BEKErpXbYxXDTyDRJMmmw5thQYUtP&#10;FRVfmx+jYJ6OXo533ffN66fb7bdpt1u4+VKp66t+9ggiUB/+xWf3Ssf5WZY9pHD6EwHIyR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k8cHrHAAAA3wAAAA8AAAAAAAAAAAAA&#10;AAAAnwIAAGRycy9kb3ducmV2LnhtbFBLBQYAAAAABAAEAPcAAACTAwAAAAA=&#10;">
                  <v:imagedata r:id="rId15" o:title=""/>
                </v:shape>
                <w10:anchorlock/>
              </v:group>
            </w:pict>
          </mc:Fallback>
        </mc:AlternateContent>
      </w:r>
    </w:p>
    <w:p w:rsidR="00EA57EC" w:rsidRPr="00EA57EC" w:rsidRDefault="00EA57EC" w:rsidP="000F73E8">
      <w:pPr>
        <w:pStyle w:val="Caption"/>
        <w:spacing w:line="360" w:lineRule="auto"/>
        <w:jc w:val="both"/>
        <w:rPr>
          <w:rFonts w:ascii="Times New Roman" w:hAnsi="Times New Roman" w:cs="Times New Roman"/>
          <w:i w:val="0"/>
          <w:color w:val="000000" w:themeColor="text1"/>
          <w:sz w:val="24"/>
          <w:szCs w:val="24"/>
        </w:rPr>
      </w:pPr>
      <w:bookmarkStart w:id="26" w:name="_Toc54061599"/>
      <w:r w:rsidRPr="00EA57EC">
        <w:rPr>
          <w:rFonts w:ascii="Times New Roman" w:hAnsi="Times New Roman" w:cs="Times New Roman"/>
          <w:i w:val="0"/>
          <w:color w:val="000000" w:themeColor="text1"/>
          <w:sz w:val="24"/>
          <w:szCs w:val="24"/>
        </w:rPr>
        <w:t xml:space="preserve">Figure 2. </w:t>
      </w:r>
      <w:r w:rsidRPr="00EA57EC">
        <w:rPr>
          <w:rFonts w:ascii="Times New Roman" w:hAnsi="Times New Roman" w:cs="Times New Roman"/>
          <w:i w:val="0"/>
          <w:color w:val="000000" w:themeColor="text1"/>
          <w:sz w:val="24"/>
          <w:szCs w:val="24"/>
        </w:rPr>
        <w:fldChar w:fldCharType="begin"/>
      </w:r>
      <w:r w:rsidRPr="00EA57EC">
        <w:rPr>
          <w:rFonts w:ascii="Times New Roman" w:hAnsi="Times New Roman" w:cs="Times New Roman"/>
          <w:i w:val="0"/>
          <w:color w:val="000000" w:themeColor="text1"/>
          <w:sz w:val="24"/>
          <w:szCs w:val="24"/>
        </w:rPr>
        <w:instrText xml:space="preserve"> SEQ Figure_2. \* ARABIC </w:instrText>
      </w:r>
      <w:r w:rsidRPr="00EA57EC">
        <w:rPr>
          <w:rFonts w:ascii="Times New Roman" w:hAnsi="Times New Roman" w:cs="Times New Roman"/>
          <w:i w:val="0"/>
          <w:color w:val="000000" w:themeColor="text1"/>
          <w:sz w:val="24"/>
          <w:szCs w:val="24"/>
        </w:rPr>
        <w:fldChar w:fldCharType="separate"/>
      </w:r>
      <w:r w:rsidR="00C4611D">
        <w:rPr>
          <w:rFonts w:ascii="Times New Roman" w:hAnsi="Times New Roman" w:cs="Times New Roman"/>
          <w:i w:val="0"/>
          <w:noProof/>
          <w:color w:val="000000" w:themeColor="text1"/>
          <w:sz w:val="24"/>
          <w:szCs w:val="24"/>
        </w:rPr>
        <w:t>2</w:t>
      </w:r>
      <w:r w:rsidRPr="00EA57EC">
        <w:rPr>
          <w:rFonts w:ascii="Times New Roman" w:hAnsi="Times New Roman" w:cs="Times New Roman"/>
          <w:i w:val="0"/>
          <w:color w:val="000000" w:themeColor="text1"/>
          <w:sz w:val="24"/>
          <w:szCs w:val="24"/>
        </w:rPr>
        <w:fldChar w:fldCharType="end"/>
      </w:r>
      <w:r w:rsidRPr="00EA57EC">
        <w:rPr>
          <w:rFonts w:ascii="Times New Roman" w:hAnsi="Times New Roman" w:cs="Times New Roman"/>
          <w:i w:val="0"/>
          <w:color w:val="000000" w:themeColor="text1"/>
          <w:sz w:val="24"/>
          <w:szCs w:val="24"/>
        </w:rPr>
        <w:t xml:space="preserve">. The four roles of supply chain management in construction </w:t>
      </w:r>
      <w:r w:rsidRPr="00EA57EC">
        <w:rPr>
          <w:rFonts w:ascii="Times New Roman" w:hAnsi="Times New Roman" w:cs="Times New Roman"/>
          <w:i w:val="0"/>
          <w:color w:val="000000" w:themeColor="text1"/>
          <w:sz w:val="24"/>
          <w:szCs w:val="24"/>
        </w:rPr>
        <w:fldChar w:fldCharType="begin" w:fldLock="1"/>
      </w:r>
      <w:r w:rsidR="00223A68">
        <w:rPr>
          <w:rFonts w:ascii="Times New Roman" w:hAnsi="Times New Roman" w:cs="Times New Roman"/>
          <w:i w:val="0"/>
          <w:color w:val="000000" w:themeColor="text1"/>
          <w:sz w:val="24"/>
          <w:szCs w:val="24"/>
        </w:rPr>
        <w:instrText>ADDIN CSL_CITATION {"citationItems":[{"id":"ITEM-1","itemData":{"author":[{"dropping-particle":"","family":"Vrijhoef","given":"Ruben","non-dropping-particle":"","parse-names":false,"suffix":""},{"dropping-particle":"","family":"Koskela","given":"Lauri","non-dropping-particle":"","parse-names":false,"suffix":""}],"container-title":"European Journal of Purchasing &amp; Supply Management 6","id":"ITEM-1","issued":{"date-parts":[["2000"]]},"page":"169-178","title":"The four roles of supply chain management in construction","type":"article-journal","volume":"6"},"uris":["http://www.mendeley.com/documents/?uuid=25f3e0ea-b73a-4061-aee5-2f084ccd993f"]}],"mendeley":{"formattedCitation":"(Vrijhoef &amp; Koskela, 2000)","plainTextFormattedCitation":"(Vrijhoef &amp; Koskela, 2000)","previouslyFormattedCitation":"(Vrijhoef and Koskela 2000)"},"properties":{"noteIndex":0},"schema":"https://github.com/citation-style-language/schema/raw/master/csl-citation.json"}</w:instrText>
      </w:r>
      <w:r w:rsidRPr="00EA57EC">
        <w:rPr>
          <w:rFonts w:ascii="Times New Roman" w:hAnsi="Times New Roman" w:cs="Times New Roman"/>
          <w:i w:val="0"/>
          <w:color w:val="000000" w:themeColor="text1"/>
          <w:sz w:val="24"/>
          <w:szCs w:val="24"/>
        </w:rPr>
        <w:fldChar w:fldCharType="separate"/>
      </w:r>
      <w:r w:rsidR="00223A68" w:rsidRPr="00223A68">
        <w:rPr>
          <w:rFonts w:ascii="Times New Roman" w:hAnsi="Times New Roman" w:cs="Times New Roman"/>
          <w:i w:val="0"/>
          <w:noProof/>
          <w:color w:val="000000" w:themeColor="text1"/>
          <w:sz w:val="24"/>
          <w:szCs w:val="24"/>
        </w:rPr>
        <w:t>(Vrijhoef &amp; Koskela, 2000)</w:t>
      </w:r>
      <w:r w:rsidRPr="00EA57EC">
        <w:rPr>
          <w:rFonts w:ascii="Times New Roman" w:hAnsi="Times New Roman" w:cs="Times New Roman"/>
          <w:i w:val="0"/>
          <w:color w:val="000000" w:themeColor="text1"/>
          <w:sz w:val="24"/>
          <w:szCs w:val="24"/>
        </w:rPr>
        <w:fldChar w:fldCharType="end"/>
      </w:r>
      <w:r w:rsidRPr="00EA57EC">
        <w:rPr>
          <w:rFonts w:ascii="Times New Roman" w:hAnsi="Times New Roman" w:cs="Times New Roman"/>
          <w:i w:val="0"/>
          <w:color w:val="000000" w:themeColor="text1"/>
          <w:sz w:val="24"/>
          <w:szCs w:val="24"/>
        </w:rPr>
        <w:t>.</w:t>
      </w:r>
      <w:bookmarkEnd w:id="26"/>
    </w:p>
    <w:p w:rsidR="00E67922" w:rsidRDefault="00425E77" w:rsidP="00AF4878">
      <w:pPr>
        <w:spacing w:after="0" w:line="360" w:lineRule="auto"/>
        <w:jc w:val="both"/>
        <w:rPr>
          <w:rFonts w:ascii="Times New Roman" w:hAnsi="Times New Roman" w:cs="Times New Roman"/>
          <w:sz w:val="24"/>
        </w:rPr>
      </w:pPr>
      <w:r>
        <w:rPr>
          <w:rFonts w:ascii="Times New Roman" w:hAnsi="Times New Roman" w:cs="Times New Roman"/>
          <w:sz w:val="24"/>
        </w:rPr>
        <w:lastRenderedPageBreak/>
        <w:t xml:space="preserve">Based on </w:t>
      </w:r>
      <w:r w:rsidR="005E1658">
        <w:rPr>
          <w:rFonts w:ascii="Times New Roman" w:hAnsi="Times New Roman" w:cs="Times New Roman"/>
          <w:sz w:val="24"/>
        </w:rPr>
        <w:t xml:space="preserve">the </w:t>
      </w:r>
      <w:r>
        <w:rPr>
          <w:rFonts w:ascii="Times New Roman" w:hAnsi="Times New Roman" w:cs="Times New Roman"/>
          <w:sz w:val="24"/>
        </w:rPr>
        <w:t xml:space="preserve">above clarification, I focused on the contractors’ integrated management of the supply chain and construction site. </w:t>
      </w:r>
    </w:p>
    <w:p w:rsidR="00096B7A" w:rsidRPr="00096B7A" w:rsidRDefault="00096B7A" w:rsidP="00096B7A"/>
    <w:p w:rsidR="00DE17F0" w:rsidRDefault="001E1EEE" w:rsidP="00C35D83">
      <w:pPr>
        <w:pStyle w:val="Heading2"/>
        <w:spacing w:line="360" w:lineRule="auto"/>
        <w:jc w:val="both"/>
      </w:pPr>
      <w:bookmarkStart w:id="27" w:name="_Toc59405680"/>
      <w:r>
        <w:t>2.3</w:t>
      </w:r>
      <w:r w:rsidR="008F0896">
        <w:t>.</w:t>
      </w:r>
      <w:r w:rsidR="008D6883" w:rsidRPr="00C35D83">
        <w:t xml:space="preserve"> </w:t>
      </w:r>
      <w:r w:rsidR="008D6883">
        <w:t>Benefits</w:t>
      </w:r>
      <w:r w:rsidR="00872130">
        <w:t xml:space="preserve"> of Supply Chain M</w:t>
      </w:r>
      <w:r w:rsidR="00CD4998" w:rsidRPr="00C35D83">
        <w:t xml:space="preserve">anagement in </w:t>
      </w:r>
      <w:r w:rsidR="00955297">
        <w:t xml:space="preserve">the </w:t>
      </w:r>
      <w:r w:rsidR="00872130">
        <w:t>Construction I</w:t>
      </w:r>
      <w:r w:rsidR="00CD4998" w:rsidRPr="00C35D83">
        <w:t>ndustry</w:t>
      </w:r>
      <w:bookmarkEnd w:id="27"/>
    </w:p>
    <w:p w:rsidR="00EC194F" w:rsidRPr="00870539" w:rsidRDefault="00EC194F" w:rsidP="00870539">
      <w:pPr>
        <w:spacing w:after="0" w:line="360" w:lineRule="auto"/>
        <w:jc w:val="both"/>
      </w:pPr>
      <w:r w:rsidRPr="00DB2B41">
        <w:rPr>
          <w:rFonts w:ascii="Times New Roman" w:hAnsi="Times New Roman" w:cs="Times New Roman"/>
          <w:sz w:val="24"/>
        </w:rPr>
        <w:t>The use of information technology (IT) is considered a prerequisite for the effective</w:t>
      </w:r>
      <w:r>
        <w:rPr>
          <w:rFonts w:ascii="Times New Roman" w:hAnsi="Times New Roman" w:cs="Times New Roman"/>
          <w:sz w:val="24"/>
        </w:rPr>
        <w:t xml:space="preserve"> </w:t>
      </w:r>
      <w:r w:rsidRPr="00DB2B41">
        <w:rPr>
          <w:rFonts w:ascii="Times New Roman" w:hAnsi="Times New Roman" w:cs="Times New Roman"/>
          <w:sz w:val="24"/>
        </w:rPr>
        <w:t>control of today’s complex supply chains</w:t>
      </w:r>
      <w:r>
        <w:rPr>
          <w:rFonts w:ascii="Times New Roman" w:hAnsi="Times New Roman" w:cs="Times New Roman"/>
          <w:sz w:val="24"/>
        </w:rPr>
        <w:t xml:space="preserve">. </w:t>
      </w:r>
      <w:r w:rsidR="008E420B">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Kauremaa","given":"Jouni","non-dropping-particle":"","parse-names":false,"suffix":""},{"dropping-particle":"","family":"Kemppainen","given":"Katariina","non-dropping-particle":"","parse-names":false,"suffix":""}],"container-title":"Department of Industrial Engineering and Management, Helsinki University of Technolog","id":"ITEM-1","issued":{"date-parts":[["2008"]]},"number-of-pages":"1-17","publisher-place":"Finland","title":"The roles of information technology in supply chain management","type":"report"},"uris":["http://www.mendeley.com/documents/?uuid=5e17dffc-bd49-42d0-93c4-bfa9e10d6a5e"]}],"mendeley":{"formattedCitation":"(Kauremaa &amp; Kemppainen, 2008)","manualFormatting":"Kauremaa &amp; Kemppainen (2008)","plainTextFormattedCitation":"(Kauremaa &amp; Kemppainen, 2008)","previouslyFormattedCitation":"(Kauremaa and Kemppainen 2008)"},"properties":{"noteIndex":0},"schema":"https://github.com/citation-style-language/schema/raw/master/csl-citation.json"}</w:instrText>
      </w:r>
      <w:r w:rsidR="008E420B">
        <w:rPr>
          <w:rFonts w:ascii="Times New Roman" w:hAnsi="Times New Roman" w:cs="Times New Roman"/>
          <w:sz w:val="24"/>
        </w:rPr>
        <w:fldChar w:fldCharType="separate"/>
      </w:r>
      <w:r w:rsidR="008E420B" w:rsidRPr="008E420B">
        <w:rPr>
          <w:rFonts w:ascii="Times New Roman" w:hAnsi="Times New Roman" w:cs="Times New Roman"/>
          <w:noProof/>
          <w:sz w:val="24"/>
        </w:rPr>
        <w:t>K</w:t>
      </w:r>
      <w:r w:rsidR="008E420B">
        <w:rPr>
          <w:rFonts w:ascii="Times New Roman" w:hAnsi="Times New Roman" w:cs="Times New Roman"/>
          <w:noProof/>
          <w:sz w:val="24"/>
        </w:rPr>
        <w:t>auremaa &amp; Kemppainen (</w:t>
      </w:r>
      <w:r w:rsidR="008E420B" w:rsidRPr="008E420B">
        <w:rPr>
          <w:rFonts w:ascii="Times New Roman" w:hAnsi="Times New Roman" w:cs="Times New Roman"/>
          <w:noProof/>
          <w:sz w:val="24"/>
        </w:rPr>
        <w:t>2008)</w:t>
      </w:r>
      <w:r w:rsidR="008E420B">
        <w:rPr>
          <w:rFonts w:ascii="Times New Roman" w:hAnsi="Times New Roman" w:cs="Times New Roman"/>
          <w:sz w:val="24"/>
        </w:rPr>
        <w:fldChar w:fldCharType="end"/>
      </w:r>
      <w:r w:rsidR="00500B9A">
        <w:rPr>
          <w:rFonts w:ascii="Times New Roman" w:hAnsi="Times New Roman" w:cs="Times New Roman"/>
          <w:sz w:val="24"/>
        </w:rPr>
        <w:t>,</w:t>
      </w:r>
      <w:r>
        <w:rPr>
          <w:rFonts w:ascii="Times New Roman" w:hAnsi="Times New Roman" w:cs="Times New Roman"/>
          <w:sz w:val="24"/>
        </w:rPr>
        <w:t xml:space="preserve"> stated the role of information technology in supply chain management through, transaction processing, supply chain planning, and collaboration and order tracking, and delivery coordination.</w:t>
      </w:r>
      <w:r w:rsidRPr="00C849D9">
        <w:t xml:space="preserve"> </w:t>
      </w:r>
      <w:r w:rsidRPr="00E90C79">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Pinheiro","given":"Alexandre","non-dropping-particle":"","parse-names":false,"suffix":""},{"dropping-particle":"","family":"Barros","given":"De","non-dropping-particle":"","parse-names":false,"suffix":""},{"dropping-particle":"","family":"Satiko","given":"Celia","non-dropping-particle":"","parse-names":false,"suffix":""},{"dropping-particle":"","family":"Cordeiro","given":"Rafael","non-dropping-particle":"","parse-names":false,"suffix":""},{"dropping-particle":"","family":"Francisco","given":"Carlos","non-dropping-particle":"","parse-names":false,"suffix":""},{"dropping-particle":"","family":"Gomes","given":"Simões","non-dropping-particle":"","parse-names":false,"suffix":""}],"container-title":"Information Technology and Quantitative Management (ITQM","id":"ITEM-1","issued":{"date-parts":[["2015"]]},"page":"698-705","publisher":"Elsevier B.V.","title":"Processes and benefits of the application of information technology in supply chain management : an analysis of the literature","type":"article-journal","volume":"55"},"uris":["http://www.mendeley.com/documents/?uuid=8e3e8584-4d37-45bb-b146-ad3569711e9c"]}],"mendeley":{"formattedCitation":"(Pinheiro et al., 2015)","manualFormatting":"Pinheiro et al. (2015)","plainTextFormattedCitation":"(Pinheiro et al., 2015)","previouslyFormattedCitation":"(Pinheiro et al. 2015)"},"properties":{"noteIndex":0},"schema":"https://github.com/citation-style-language/schema/raw/master/csl-citation.json"}</w:instrText>
      </w:r>
      <w:r w:rsidRPr="00E90C79">
        <w:rPr>
          <w:rFonts w:ascii="Times New Roman" w:hAnsi="Times New Roman" w:cs="Times New Roman"/>
          <w:sz w:val="24"/>
        </w:rPr>
        <w:fldChar w:fldCharType="separate"/>
      </w:r>
      <w:r w:rsidR="00836BE8">
        <w:rPr>
          <w:rFonts w:ascii="Times New Roman" w:hAnsi="Times New Roman" w:cs="Times New Roman"/>
          <w:noProof/>
          <w:sz w:val="24"/>
        </w:rPr>
        <w:t>Pinheiro et al.</w:t>
      </w:r>
      <w:r w:rsidRPr="00E90C79">
        <w:rPr>
          <w:rFonts w:ascii="Times New Roman" w:hAnsi="Times New Roman" w:cs="Times New Roman"/>
          <w:noProof/>
          <w:sz w:val="24"/>
        </w:rPr>
        <w:t xml:space="preserve"> </w:t>
      </w:r>
      <w:r w:rsidR="007F713F">
        <w:rPr>
          <w:rFonts w:ascii="Times New Roman" w:hAnsi="Times New Roman" w:cs="Times New Roman"/>
          <w:noProof/>
          <w:sz w:val="24"/>
        </w:rPr>
        <w:t>(</w:t>
      </w:r>
      <w:r w:rsidRPr="00E90C79">
        <w:rPr>
          <w:rFonts w:ascii="Times New Roman" w:hAnsi="Times New Roman" w:cs="Times New Roman"/>
          <w:noProof/>
          <w:sz w:val="24"/>
        </w:rPr>
        <w:t>2015)</w:t>
      </w:r>
      <w:r w:rsidRPr="00E90C79">
        <w:rPr>
          <w:rFonts w:ascii="Times New Roman" w:hAnsi="Times New Roman" w:cs="Times New Roman"/>
          <w:sz w:val="24"/>
        </w:rPr>
        <w:fldChar w:fldCharType="end"/>
      </w:r>
      <w:r w:rsidR="007F713F">
        <w:rPr>
          <w:rFonts w:ascii="Times New Roman" w:hAnsi="Times New Roman" w:cs="Times New Roman"/>
          <w:sz w:val="24"/>
        </w:rPr>
        <w:t>,</w:t>
      </w:r>
      <w:r>
        <w:t xml:space="preserve"> </w:t>
      </w:r>
      <w:r w:rsidRPr="00C849D9">
        <w:rPr>
          <w:rFonts w:ascii="Times New Roman" w:hAnsi="Times New Roman" w:cs="Times New Roman"/>
          <w:sz w:val="24"/>
        </w:rPr>
        <w:t xml:space="preserve">propose a new conceptual model for the evaluation of </w:t>
      </w:r>
      <w:r>
        <w:rPr>
          <w:rFonts w:ascii="Times New Roman" w:hAnsi="Times New Roman" w:cs="Times New Roman"/>
          <w:sz w:val="24"/>
        </w:rPr>
        <w:t xml:space="preserve">the benefits or impacts of the </w:t>
      </w:r>
      <w:r w:rsidRPr="00C849D9">
        <w:rPr>
          <w:rFonts w:ascii="Times New Roman" w:hAnsi="Times New Roman" w:cs="Times New Roman"/>
          <w:sz w:val="24"/>
        </w:rPr>
        <w:t xml:space="preserve">adoption of IT in SCM, which is comprised of the following dimensions represented by the </w:t>
      </w:r>
      <w:r>
        <w:rPr>
          <w:rFonts w:ascii="Times New Roman" w:hAnsi="Times New Roman" w:cs="Times New Roman"/>
          <w:sz w:val="24"/>
        </w:rPr>
        <w:t>figure</w:t>
      </w:r>
      <w:r w:rsidRPr="00C849D9">
        <w:rPr>
          <w:rFonts w:ascii="Times New Roman" w:hAnsi="Times New Roman" w:cs="Times New Roman"/>
          <w:sz w:val="24"/>
        </w:rPr>
        <w:t xml:space="preserve"> shown </w:t>
      </w:r>
    </w:p>
    <w:p w:rsidR="00EC194F" w:rsidRPr="00C849D9" w:rsidRDefault="00EC194F" w:rsidP="00EC194F">
      <w:pPr>
        <w:spacing w:after="0" w:line="360" w:lineRule="auto"/>
        <w:jc w:val="both"/>
        <w:rPr>
          <w:rFonts w:ascii="Times New Roman" w:hAnsi="Times New Roman" w:cs="Times New Roman"/>
          <w:sz w:val="24"/>
        </w:rPr>
      </w:pPr>
      <w:r w:rsidRPr="00C849D9">
        <w:rPr>
          <w:rFonts w:ascii="Times New Roman" w:hAnsi="Times New Roman" w:cs="Times New Roman"/>
          <w:sz w:val="24"/>
        </w:rPr>
        <w:t>1. Cost reduction.</w:t>
      </w:r>
    </w:p>
    <w:p w:rsidR="00EC194F" w:rsidRPr="00C849D9" w:rsidRDefault="00C10250" w:rsidP="00EC194F">
      <w:pPr>
        <w:spacing w:after="0" w:line="360" w:lineRule="auto"/>
        <w:jc w:val="both"/>
        <w:rPr>
          <w:rFonts w:ascii="Times New Roman" w:hAnsi="Times New Roman" w:cs="Times New Roman"/>
          <w:sz w:val="24"/>
        </w:rPr>
      </w:pPr>
      <w:r>
        <w:rPr>
          <w:rFonts w:ascii="Times New Roman" w:hAnsi="Times New Roman" w:cs="Times New Roman"/>
          <w:sz w:val="24"/>
        </w:rPr>
        <w:t xml:space="preserve">2. </w:t>
      </w:r>
      <w:r w:rsidR="00EC194F" w:rsidRPr="00C849D9">
        <w:rPr>
          <w:rFonts w:ascii="Times New Roman" w:hAnsi="Times New Roman" w:cs="Times New Roman"/>
          <w:sz w:val="24"/>
        </w:rPr>
        <w:t>Operational efficiency and process improvement (i.e. increase in prod</w:t>
      </w:r>
      <w:r w:rsidR="00EC194F">
        <w:rPr>
          <w:rFonts w:ascii="Times New Roman" w:hAnsi="Times New Roman" w:cs="Times New Roman"/>
          <w:sz w:val="24"/>
        </w:rPr>
        <w:t xml:space="preserve">uctivity; improvement in asset </w:t>
      </w:r>
      <w:r w:rsidR="00EC194F" w:rsidRPr="00C849D9">
        <w:rPr>
          <w:rFonts w:ascii="Times New Roman" w:hAnsi="Times New Roman" w:cs="Times New Roman"/>
          <w:sz w:val="24"/>
        </w:rPr>
        <w:t>management and inventory control; increased agility and flexibility; reducti</w:t>
      </w:r>
      <w:r w:rsidR="00EC194F">
        <w:rPr>
          <w:rFonts w:ascii="Times New Roman" w:hAnsi="Times New Roman" w:cs="Times New Roman"/>
          <w:sz w:val="24"/>
        </w:rPr>
        <w:t xml:space="preserve">on of delivery times; improved </w:t>
      </w:r>
      <w:r w:rsidR="00EC194F" w:rsidRPr="00C849D9">
        <w:rPr>
          <w:rFonts w:ascii="Times New Roman" w:hAnsi="Times New Roman" w:cs="Times New Roman"/>
          <w:sz w:val="24"/>
        </w:rPr>
        <w:t>coordination and elimination of redundancies in processes or functions).</w:t>
      </w:r>
    </w:p>
    <w:p w:rsidR="00EC194F" w:rsidRPr="00C849D9" w:rsidRDefault="00C10250" w:rsidP="00EC194F">
      <w:pPr>
        <w:spacing w:after="0" w:line="360" w:lineRule="auto"/>
        <w:jc w:val="both"/>
        <w:rPr>
          <w:rFonts w:ascii="Times New Roman" w:hAnsi="Times New Roman" w:cs="Times New Roman"/>
          <w:sz w:val="24"/>
        </w:rPr>
      </w:pPr>
      <w:r>
        <w:rPr>
          <w:rFonts w:ascii="Times New Roman" w:hAnsi="Times New Roman" w:cs="Times New Roman"/>
          <w:sz w:val="24"/>
        </w:rPr>
        <w:t xml:space="preserve">3. </w:t>
      </w:r>
      <w:r w:rsidR="00EC194F" w:rsidRPr="00C849D9">
        <w:rPr>
          <w:rFonts w:ascii="Times New Roman" w:hAnsi="Times New Roman" w:cs="Times New Roman"/>
          <w:sz w:val="24"/>
        </w:rPr>
        <w:t>Qua</w:t>
      </w:r>
      <w:r w:rsidR="00EC194F">
        <w:rPr>
          <w:rFonts w:ascii="Times New Roman" w:hAnsi="Times New Roman" w:cs="Times New Roman"/>
          <w:sz w:val="24"/>
        </w:rPr>
        <w:t>lity, reliability, and accuracy</w:t>
      </w:r>
      <w:r w:rsidR="00EC194F" w:rsidRPr="00C849D9">
        <w:rPr>
          <w:rFonts w:ascii="Times New Roman" w:hAnsi="Times New Roman" w:cs="Times New Roman"/>
          <w:sz w:val="24"/>
        </w:rPr>
        <w:t xml:space="preserve"> of information (i.e. customer servi</w:t>
      </w:r>
      <w:r w:rsidR="00EC194F">
        <w:rPr>
          <w:rFonts w:ascii="Times New Roman" w:hAnsi="Times New Roman" w:cs="Times New Roman"/>
          <w:sz w:val="24"/>
        </w:rPr>
        <w:t xml:space="preserve">ce and satisfaction; increased </w:t>
      </w:r>
      <w:r w:rsidR="00EC194F" w:rsidRPr="00C849D9">
        <w:rPr>
          <w:rFonts w:ascii="Times New Roman" w:hAnsi="Times New Roman" w:cs="Times New Roman"/>
          <w:sz w:val="24"/>
        </w:rPr>
        <w:t xml:space="preserve">knowledge; and improved planning and management). </w:t>
      </w:r>
    </w:p>
    <w:p w:rsidR="00EC194F" w:rsidRPr="00C849D9" w:rsidRDefault="00C10250" w:rsidP="00EC194F">
      <w:pPr>
        <w:spacing w:after="0" w:line="360" w:lineRule="auto"/>
        <w:jc w:val="both"/>
        <w:rPr>
          <w:rFonts w:ascii="Times New Roman" w:hAnsi="Times New Roman" w:cs="Times New Roman"/>
          <w:sz w:val="24"/>
        </w:rPr>
      </w:pPr>
      <w:r>
        <w:rPr>
          <w:rFonts w:ascii="Times New Roman" w:hAnsi="Times New Roman" w:cs="Times New Roman"/>
          <w:sz w:val="24"/>
        </w:rPr>
        <w:t xml:space="preserve">4. </w:t>
      </w:r>
      <w:r w:rsidR="00EC194F" w:rsidRPr="00C849D9">
        <w:rPr>
          <w:rFonts w:ascii="Times New Roman" w:hAnsi="Times New Roman" w:cs="Times New Roman"/>
          <w:sz w:val="24"/>
        </w:rPr>
        <w:t>Integration and collaboration (i.e. improvement of coordination; m</w:t>
      </w:r>
      <w:r w:rsidR="00EC194F">
        <w:rPr>
          <w:rFonts w:ascii="Times New Roman" w:hAnsi="Times New Roman" w:cs="Times New Roman"/>
          <w:sz w:val="24"/>
        </w:rPr>
        <w:t xml:space="preserve">anagement of partnerships; and </w:t>
      </w:r>
      <w:r w:rsidR="00EC194F" w:rsidRPr="00C849D9">
        <w:rPr>
          <w:rFonts w:ascii="Times New Roman" w:hAnsi="Times New Roman" w:cs="Times New Roman"/>
          <w:sz w:val="24"/>
        </w:rPr>
        <w:t xml:space="preserve">communication between the supply chain agents). </w:t>
      </w:r>
    </w:p>
    <w:p w:rsidR="00870539" w:rsidRDefault="00C10250" w:rsidP="00870539">
      <w:pPr>
        <w:spacing w:after="0" w:line="360" w:lineRule="auto"/>
        <w:jc w:val="both"/>
        <w:rPr>
          <w:rFonts w:ascii="Times New Roman" w:hAnsi="Times New Roman" w:cs="Times New Roman"/>
          <w:sz w:val="24"/>
        </w:rPr>
      </w:pPr>
      <w:r>
        <w:rPr>
          <w:rFonts w:ascii="Times New Roman" w:hAnsi="Times New Roman" w:cs="Times New Roman"/>
          <w:sz w:val="24"/>
        </w:rPr>
        <w:t xml:space="preserve">5. </w:t>
      </w:r>
      <w:r w:rsidR="00EC194F" w:rsidRPr="00C849D9">
        <w:rPr>
          <w:rFonts w:ascii="Times New Roman" w:hAnsi="Times New Roman" w:cs="Times New Roman"/>
          <w:sz w:val="24"/>
        </w:rPr>
        <w:t>Differentiation of products or services (i.e. increase of value-added; inn</w:t>
      </w:r>
      <w:r w:rsidR="00EC194F">
        <w:rPr>
          <w:rFonts w:ascii="Times New Roman" w:hAnsi="Times New Roman" w:cs="Times New Roman"/>
          <w:sz w:val="24"/>
        </w:rPr>
        <w:t xml:space="preserve">ovation and development of new </w:t>
      </w:r>
      <w:r w:rsidR="00EC194F" w:rsidRPr="00C849D9">
        <w:rPr>
          <w:rFonts w:ascii="Times New Roman" w:hAnsi="Times New Roman" w:cs="Times New Roman"/>
          <w:sz w:val="24"/>
        </w:rPr>
        <w:t>products or services).</w:t>
      </w:r>
    </w:p>
    <w:p w:rsidR="00570EDF" w:rsidRPr="00570EDF" w:rsidRDefault="00570EDF" w:rsidP="00870539">
      <w:pPr>
        <w:spacing w:before="240" w:after="0" w:line="360" w:lineRule="auto"/>
        <w:jc w:val="both"/>
        <w:rPr>
          <w:rFonts w:ascii="Times New Roman" w:hAnsi="Times New Roman" w:cs="Times New Roman"/>
          <w:sz w:val="24"/>
        </w:rPr>
      </w:pPr>
      <w:r>
        <w:rPr>
          <w:rFonts w:ascii="Times New Roman" w:hAnsi="Times New Roman" w:cs="Times New Roman"/>
          <w:sz w:val="24"/>
        </w:rPr>
        <w:t>According to</w:t>
      </w:r>
      <w:r w:rsidR="00654030">
        <w:rPr>
          <w:rFonts w:ascii="Times New Roman" w:hAnsi="Times New Roman" w:cs="Times New Roman"/>
          <w:sz w:val="24"/>
        </w:rPr>
        <w:t xml:space="preserve"> </w:t>
      </w:r>
      <w:r w:rsidR="00654030">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{"citationItems":[{"id":"ITEM-1","itemData":{"DOI":"10.5281/zenodo.60690","author":[{"dropping-particle":"","family":"Durai","given":"V Charles","non-dropping-particle":"","parse-names":false,"suffix":""}],"container-title":"International Journal of Research","id":"ITEM-1","issue":"8","issued":{"date-parts":[["2016"]]},"page":"4/11","title":"A STUDY ON SUPPLY CHAIN FRAME WORK IN CONSTRUCTION","type":"article-journal","volume":"4"},"uris":["http://www.mendeley.com/documents/?uuid=e15815f7-dae9-408d-86ba-79e435548c39"]}],"mendeley":{"formattedCitation":"(Durai, 2016)","manualFormatting":"Durai (2016)","plainTextFormattedCitation":"(Durai, 2016)","previouslyFormattedCitation":"(Durai 2016)"},"properties":{"noteIndex":0},"schema":"https://github.com/citation-style-language/schema/raw/master/csl-citation.json"}</w:instrText>
      </w:r>
      <w:r w:rsidR="00654030">
        <w:rPr>
          <w:rFonts w:ascii="Times New Roman" w:hAnsi="Times New Roman" w:cs="Times New Roman"/>
          <w:sz w:val="24"/>
        </w:rPr>
        <w:fldChar w:fldCharType="separate"/>
      </w:r>
      <w:r w:rsidR="00921747">
        <w:rPr>
          <w:rFonts w:ascii="Times New Roman" w:hAnsi="Times New Roman" w:cs="Times New Roman"/>
          <w:noProof/>
          <w:sz w:val="24"/>
        </w:rPr>
        <w:t>Durai (</w:t>
      </w:r>
      <w:r w:rsidR="00654030" w:rsidRPr="00654030">
        <w:rPr>
          <w:rFonts w:ascii="Times New Roman" w:hAnsi="Times New Roman" w:cs="Times New Roman"/>
          <w:noProof/>
          <w:sz w:val="24"/>
        </w:rPr>
        <w:t>2016)</w:t>
      </w:r>
      <w:r w:rsidR="00654030">
        <w:rPr>
          <w:rFonts w:ascii="Times New Roman" w:hAnsi="Times New Roman" w:cs="Times New Roman"/>
          <w:sz w:val="24"/>
        </w:rPr>
        <w:fldChar w:fldCharType="end"/>
      </w:r>
      <w:r w:rsidR="00921747">
        <w:rPr>
          <w:rFonts w:ascii="Times New Roman" w:hAnsi="Times New Roman" w:cs="Times New Roman"/>
          <w:sz w:val="24"/>
        </w:rPr>
        <w:t>,</w:t>
      </w:r>
      <w:r>
        <w:rPr>
          <w:rFonts w:ascii="Times New Roman" w:hAnsi="Times New Roman" w:cs="Times New Roman"/>
          <w:sz w:val="24"/>
        </w:rPr>
        <w:t xml:space="preserve"> </w:t>
      </w:r>
      <w:r w:rsidR="00C034EF">
        <w:rPr>
          <w:rFonts w:ascii="Times New Roman" w:hAnsi="Times New Roman" w:cs="Times New Roman"/>
          <w:sz w:val="24"/>
        </w:rPr>
        <w:t xml:space="preserve">the </w:t>
      </w:r>
      <w:r>
        <w:rPr>
          <w:rFonts w:ascii="Times New Roman" w:hAnsi="Times New Roman" w:cs="Times New Roman"/>
          <w:sz w:val="24"/>
        </w:rPr>
        <w:t>f</w:t>
      </w:r>
      <w:r w:rsidRPr="00570EDF">
        <w:rPr>
          <w:rFonts w:ascii="Times New Roman" w:hAnsi="Times New Roman" w:cs="Times New Roman"/>
          <w:sz w:val="24"/>
        </w:rPr>
        <w:t>ollowing are the benefits of effective SCM:</w:t>
      </w:r>
    </w:p>
    <w:p w:rsidR="00570EDF" w:rsidRPr="00570EDF" w:rsidRDefault="00570EDF" w:rsidP="00570EDF">
      <w:pPr>
        <w:spacing w:after="0" w:line="360" w:lineRule="auto"/>
        <w:jc w:val="both"/>
        <w:rPr>
          <w:rFonts w:ascii="Times New Roman" w:hAnsi="Times New Roman" w:cs="Times New Roman"/>
          <w:sz w:val="24"/>
        </w:rPr>
      </w:pPr>
      <w:r w:rsidRPr="00570EDF">
        <w:rPr>
          <w:rFonts w:ascii="Times New Roman" w:hAnsi="Times New Roman" w:cs="Times New Roman"/>
          <w:sz w:val="24"/>
        </w:rPr>
        <w:t>1)  Transparency</w:t>
      </w:r>
      <w:r w:rsidR="007567F1" w:rsidRPr="00570EDF">
        <w:rPr>
          <w:rFonts w:ascii="Times New Roman" w:hAnsi="Times New Roman" w:cs="Times New Roman"/>
          <w:sz w:val="24"/>
        </w:rPr>
        <w:t>, trust</w:t>
      </w:r>
      <w:r w:rsidR="00955297">
        <w:rPr>
          <w:rFonts w:ascii="Times New Roman" w:hAnsi="Times New Roman" w:cs="Times New Roman"/>
          <w:sz w:val="24"/>
        </w:rPr>
        <w:t>,</w:t>
      </w:r>
      <w:r w:rsidRPr="00570EDF">
        <w:rPr>
          <w:rFonts w:ascii="Times New Roman" w:hAnsi="Times New Roman" w:cs="Times New Roman"/>
          <w:sz w:val="24"/>
        </w:rPr>
        <w:t xml:space="preserve"> and efficiency in the management of the supply chain present benefits to all parties involved in project delivery.</w:t>
      </w:r>
    </w:p>
    <w:p w:rsidR="00570EDF" w:rsidRPr="00570EDF" w:rsidRDefault="00570EDF" w:rsidP="00570EDF">
      <w:pPr>
        <w:spacing w:after="0" w:line="360" w:lineRule="auto"/>
        <w:jc w:val="both"/>
        <w:rPr>
          <w:rFonts w:ascii="Times New Roman" w:hAnsi="Times New Roman" w:cs="Times New Roman"/>
          <w:sz w:val="24"/>
        </w:rPr>
      </w:pPr>
      <w:r w:rsidRPr="00570EDF">
        <w:rPr>
          <w:rFonts w:ascii="Times New Roman" w:hAnsi="Times New Roman" w:cs="Times New Roman"/>
          <w:sz w:val="24"/>
        </w:rPr>
        <w:t>2)  Clients can develop improved ability to identify strengths, weaknesses, opportunities</w:t>
      </w:r>
      <w:r w:rsidR="00955297">
        <w:rPr>
          <w:rFonts w:ascii="Times New Roman" w:hAnsi="Times New Roman" w:cs="Times New Roman"/>
          <w:sz w:val="24"/>
        </w:rPr>
        <w:t>,</w:t>
      </w:r>
      <w:r w:rsidRPr="00570EDF">
        <w:rPr>
          <w:rFonts w:ascii="Times New Roman" w:hAnsi="Times New Roman" w:cs="Times New Roman"/>
          <w:sz w:val="24"/>
        </w:rPr>
        <w:t xml:space="preserve"> and threats in the chain and increased value for money and efficiency.</w:t>
      </w:r>
    </w:p>
    <w:p w:rsidR="00570EDF" w:rsidRPr="00570EDF" w:rsidRDefault="00570EDF" w:rsidP="00570EDF">
      <w:pPr>
        <w:spacing w:after="0" w:line="360" w:lineRule="auto"/>
        <w:jc w:val="both"/>
        <w:rPr>
          <w:rFonts w:ascii="Times New Roman" w:hAnsi="Times New Roman" w:cs="Times New Roman"/>
          <w:sz w:val="24"/>
        </w:rPr>
      </w:pPr>
      <w:r w:rsidRPr="00570EDF">
        <w:rPr>
          <w:rFonts w:ascii="Times New Roman" w:hAnsi="Times New Roman" w:cs="Times New Roman"/>
          <w:sz w:val="24"/>
        </w:rPr>
        <w:t>3)  Contractors can access improved early and continuous communications with clients and stakeholders and a more competitive subcontractor base offering better skills, expertise, innovation</w:t>
      </w:r>
      <w:r w:rsidR="00955297">
        <w:rPr>
          <w:rFonts w:ascii="Times New Roman" w:hAnsi="Times New Roman" w:cs="Times New Roman"/>
          <w:sz w:val="24"/>
        </w:rPr>
        <w:t>,</w:t>
      </w:r>
      <w:r w:rsidRPr="00570EDF">
        <w:rPr>
          <w:rFonts w:ascii="Times New Roman" w:hAnsi="Times New Roman" w:cs="Times New Roman"/>
          <w:sz w:val="24"/>
        </w:rPr>
        <w:t xml:space="preserve"> and value for money </w:t>
      </w:r>
    </w:p>
    <w:p w:rsidR="00B70BDF" w:rsidRPr="008565D1" w:rsidRDefault="00570EDF" w:rsidP="008E4EA4">
      <w:pPr>
        <w:spacing w:after="0" w:line="360" w:lineRule="auto"/>
        <w:jc w:val="both"/>
        <w:rPr>
          <w:rFonts w:ascii="Times New Roman" w:hAnsi="Times New Roman" w:cs="Times New Roman"/>
          <w:sz w:val="24"/>
        </w:rPr>
      </w:pPr>
      <w:r w:rsidRPr="00570EDF">
        <w:rPr>
          <w:rFonts w:ascii="Times New Roman" w:hAnsi="Times New Roman" w:cs="Times New Roman"/>
          <w:sz w:val="24"/>
        </w:rPr>
        <w:lastRenderedPageBreak/>
        <w:t>4)  Subcontractors can engender improved communication with contractors and assurance of continuity in business.</w:t>
      </w:r>
      <w:r w:rsidR="00FD3CD9">
        <w:rPr>
          <w:rFonts w:ascii="Times New Roman" w:hAnsi="Times New Roman" w:cs="Times New Roman"/>
          <w:sz w:val="24"/>
        </w:rPr>
        <w:t xml:space="preserve"> Furthermore</w:t>
      </w:r>
      <w:r w:rsidR="00290735">
        <w:rPr>
          <w:rFonts w:ascii="Times New Roman" w:hAnsi="Times New Roman" w:cs="Times New Roman"/>
          <w:sz w:val="24"/>
        </w:rPr>
        <w:t>,</w:t>
      </w:r>
      <w:r w:rsidR="008E4EA4">
        <w:rPr>
          <w:rFonts w:ascii="Times New Roman" w:hAnsi="Times New Roman" w:cs="Times New Roman"/>
          <w:sz w:val="24"/>
        </w:rPr>
        <w:t xml:space="preserve"> </w:t>
      </w:r>
      <w:r w:rsidR="00AB38CE">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{"citationItems":[{"id":"ITEM-1","itemData":{"author":[{"dropping-particle":"Van Der","family":"Vorst","given":"Jack","non-dropping-particle":"","parse-names":false,"suffix":""}],"id":"ITEM-1","issued":{"date-parts":[["2004"]]},"page":"12/20","title":"Supply Chain Management : theory and practices","type":"article-journal"},"uris":["http://www.mendeley.com/documents/?uuid=77083264-e5c9-4740-a53c-9d85f0a1414c"]}],"mendeley":{"formattedCitation":"(Vorst, 2004)","manualFormatting":"Vorst (2004)","plainTextFormattedCitation":"(Vorst, 2004)","previouslyFormattedCitation":"(Vorst 2004)"},"properties":{"noteIndex":0},"schema":"https://github.com/citation-style-language/schema/raw/master/csl-citation.json"}</w:instrText>
      </w:r>
      <w:r w:rsidR="00AB38CE">
        <w:rPr>
          <w:rFonts w:ascii="Times New Roman" w:hAnsi="Times New Roman" w:cs="Times New Roman"/>
          <w:sz w:val="24"/>
        </w:rPr>
        <w:fldChar w:fldCharType="separate"/>
      </w:r>
      <w:r w:rsidR="001E1584">
        <w:rPr>
          <w:rFonts w:ascii="Times New Roman" w:hAnsi="Times New Roman" w:cs="Times New Roman"/>
          <w:noProof/>
          <w:sz w:val="24"/>
        </w:rPr>
        <w:t>Vorst (</w:t>
      </w:r>
      <w:r w:rsidR="00AB38CE" w:rsidRPr="00AB38CE">
        <w:rPr>
          <w:rFonts w:ascii="Times New Roman" w:hAnsi="Times New Roman" w:cs="Times New Roman"/>
          <w:noProof/>
          <w:sz w:val="24"/>
        </w:rPr>
        <w:t>2004)</w:t>
      </w:r>
      <w:r w:rsidR="00AB38CE">
        <w:rPr>
          <w:rFonts w:ascii="Times New Roman" w:hAnsi="Times New Roman" w:cs="Times New Roman"/>
          <w:sz w:val="24"/>
        </w:rPr>
        <w:fldChar w:fldCharType="end"/>
      </w:r>
      <w:r w:rsidR="006E1FC2">
        <w:rPr>
          <w:rFonts w:ascii="Times New Roman" w:hAnsi="Times New Roman" w:cs="Times New Roman"/>
          <w:sz w:val="24"/>
        </w:rPr>
        <w:t xml:space="preserve">, </w:t>
      </w:r>
      <w:r w:rsidR="008E4EA4">
        <w:rPr>
          <w:rFonts w:ascii="Times New Roman" w:hAnsi="Times New Roman" w:cs="Times New Roman"/>
          <w:sz w:val="24"/>
        </w:rPr>
        <w:t>stated</w:t>
      </w:r>
      <w:r w:rsidR="008565D1" w:rsidRPr="008565D1">
        <w:rPr>
          <w:rFonts w:ascii="Times New Roman" w:hAnsi="Times New Roman" w:cs="Times New Roman"/>
          <w:sz w:val="24"/>
        </w:rPr>
        <w:t xml:space="preserve"> profitability of the supply chain could be improved drastically via better delivery performance (improved responsiveness and reliability of deliveries, fewer stock</w:t>
      </w:r>
      <w:r w:rsidR="00955297">
        <w:rPr>
          <w:rFonts w:ascii="Times New Roman" w:hAnsi="Times New Roman" w:cs="Times New Roman"/>
          <w:sz w:val="24"/>
        </w:rPr>
        <w:t>-</w:t>
      </w:r>
      <w:r w:rsidR="008565D1" w:rsidRPr="008565D1">
        <w:rPr>
          <w:rFonts w:ascii="Times New Roman" w:hAnsi="Times New Roman" w:cs="Times New Roman"/>
          <w:sz w:val="24"/>
        </w:rPr>
        <w:t>outs</w:t>
      </w:r>
      <w:r w:rsidR="008565D1">
        <w:rPr>
          <w:rFonts w:ascii="Times New Roman" w:hAnsi="Times New Roman" w:cs="Times New Roman"/>
          <w:sz w:val="24"/>
        </w:rPr>
        <w:t xml:space="preserve">, higher product quality, more </w:t>
      </w:r>
      <w:r w:rsidR="008565D1" w:rsidRPr="008565D1">
        <w:rPr>
          <w:rFonts w:ascii="Times New Roman" w:hAnsi="Times New Roman" w:cs="Times New Roman"/>
          <w:sz w:val="24"/>
        </w:rPr>
        <w:t>receiver-friendly loads) and increased information availabilit</w:t>
      </w:r>
      <w:r w:rsidR="008565D1">
        <w:rPr>
          <w:rFonts w:ascii="Times New Roman" w:hAnsi="Times New Roman" w:cs="Times New Roman"/>
          <w:sz w:val="24"/>
        </w:rPr>
        <w:t xml:space="preserve">y (better demand insight, more </w:t>
      </w:r>
      <w:r w:rsidR="008565D1" w:rsidRPr="008565D1">
        <w:rPr>
          <w:rFonts w:ascii="Times New Roman" w:hAnsi="Times New Roman" w:cs="Times New Roman"/>
          <w:sz w:val="24"/>
        </w:rPr>
        <w:t>predictable order cycles, accurate, real-time) at the operational level and a reduction of time-to</w:t>
      </w:r>
      <w:r w:rsidR="00C034EF">
        <w:rPr>
          <w:rFonts w:ascii="Times New Roman" w:hAnsi="Times New Roman" w:cs="Times New Roman"/>
          <w:sz w:val="24"/>
        </w:rPr>
        <w:t>-</w:t>
      </w:r>
      <w:r w:rsidR="008565D1" w:rsidRPr="008565D1">
        <w:rPr>
          <w:rFonts w:ascii="Times New Roman" w:hAnsi="Times New Roman" w:cs="Times New Roman"/>
          <w:sz w:val="24"/>
        </w:rPr>
        <w:t>market at the tactical and strategic level. The potential for improvem</w:t>
      </w:r>
      <w:r w:rsidR="008565D1">
        <w:rPr>
          <w:rFonts w:ascii="Times New Roman" w:hAnsi="Times New Roman" w:cs="Times New Roman"/>
          <w:sz w:val="24"/>
        </w:rPr>
        <w:t xml:space="preserve">ent when applying SCM-concepts </w:t>
      </w:r>
      <w:r w:rsidR="008565D1" w:rsidRPr="008565D1">
        <w:rPr>
          <w:rFonts w:ascii="Times New Roman" w:hAnsi="Times New Roman" w:cs="Times New Roman"/>
          <w:sz w:val="24"/>
        </w:rPr>
        <w:t>is based</w:t>
      </w:r>
      <w:r w:rsidR="00F94034">
        <w:rPr>
          <w:rFonts w:ascii="Times New Roman" w:hAnsi="Times New Roman" w:cs="Times New Roman"/>
          <w:sz w:val="24"/>
        </w:rPr>
        <w:t xml:space="preserve"> on the reduction of inventory </w:t>
      </w:r>
      <w:r w:rsidR="008565D1" w:rsidRPr="008565D1">
        <w:rPr>
          <w:rFonts w:ascii="Times New Roman" w:hAnsi="Times New Roman" w:cs="Times New Roman"/>
          <w:sz w:val="24"/>
        </w:rPr>
        <w:t>carrying (reduced overstock</w:t>
      </w:r>
      <w:r w:rsidR="008565D1">
        <w:rPr>
          <w:rFonts w:ascii="Times New Roman" w:hAnsi="Times New Roman" w:cs="Times New Roman"/>
          <w:sz w:val="24"/>
        </w:rPr>
        <w:t xml:space="preserve">s, faster inventory turns) and </w:t>
      </w:r>
      <w:r w:rsidR="008565D1" w:rsidRPr="008565D1">
        <w:rPr>
          <w:rFonts w:ascii="Times New Roman" w:hAnsi="Times New Roman" w:cs="Times New Roman"/>
          <w:sz w:val="24"/>
        </w:rPr>
        <w:t>transportation costs (pooling of transport), the reduction of indirect a</w:t>
      </w:r>
      <w:r w:rsidR="008565D1">
        <w:rPr>
          <w:rFonts w:ascii="Times New Roman" w:hAnsi="Times New Roman" w:cs="Times New Roman"/>
          <w:sz w:val="24"/>
        </w:rPr>
        <w:t>nd direct labor costs</w:t>
      </w:r>
      <w:r w:rsidR="00955297">
        <w:rPr>
          <w:rFonts w:ascii="Times New Roman" w:hAnsi="Times New Roman" w:cs="Times New Roman"/>
          <w:sz w:val="24"/>
        </w:rPr>
        <w:t>,</w:t>
      </w:r>
      <w:r w:rsidR="008565D1">
        <w:rPr>
          <w:rFonts w:ascii="Times New Roman" w:hAnsi="Times New Roman" w:cs="Times New Roman"/>
          <w:sz w:val="24"/>
        </w:rPr>
        <w:t xml:space="preserve"> and the </w:t>
      </w:r>
      <w:r w:rsidR="008565D1" w:rsidRPr="008565D1">
        <w:rPr>
          <w:rFonts w:ascii="Times New Roman" w:hAnsi="Times New Roman" w:cs="Times New Roman"/>
          <w:sz w:val="24"/>
        </w:rPr>
        <w:t>increa</w:t>
      </w:r>
      <w:r w:rsidR="008565D1">
        <w:rPr>
          <w:rFonts w:ascii="Times New Roman" w:hAnsi="Times New Roman" w:cs="Times New Roman"/>
          <w:sz w:val="24"/>
        </w:rPr>
        <w:t xml:space="preserve">se of sales and sales margins. </w:t>
      </w:r>
      <w:r w:rsidR="008565D1" w:rsidRPr="008565D1">
        <w:rPr>
          <w:rFonts w:ascii="Times New Roman" w:hAnsi="Times New Roman" w:cs="Times New Roman"/>
          <w:sz w:val="24"/>
        </w:rPr>
        <w:t>Many companies are re-engineering and rationali</w:t>
      </w:r>
      <w:r w:rsidR="00955297">
        <w:rPr>
          <w:rFonts w:ascii="Times New Roman" w:hAnsi="Times New Roman" w:cs="Times New Roman"/>
          <w:sz w:val="24"/>
        </w:rPr>
        <w:t>z</w:t>
      </w:r>
      <w:r w:rsidR="008565D1" w:rsidRPr="008565D1">
        <w:rPr>
          <w:rFonts w:ascii="Times New Roman" w:hAnsi="Times New Roman" w:cs="Times New Roman"/>
          <w:sz w:val="24"/>
        </w:rPr>
        <w:t>ing their supply</w:t>
      </w:r>
      <w:r w:rsidR="008565D1">
        <w:rPr>
          <w:rFonts w:ascii="Times New Roman" w:hAnsi="Times New Roman" w:cs="Times New Roman"/>
          <w:sz w:val="24"/>
        </w:rPr>
        <w:t xml:space="preserve"> chain network to obtain these </w:t>
      </w:r>
      <w:r w:rsidR="008565D1" w:rsidRPr="008565D1">
        <w:rPr>
          <w:rFonts w:ascii="Times New Roman" w:hAnsi="Times New Roman" w:cs="Times New Roman"/>
          <w:sz w:val="24"/>
        </w:rPr>
        <w:t>benefits.</w:t>
      </w:r>
    </w:p>
    <w:p w:rsidR="00F654C0" w:rsidRDefault="007D178F" w:rsidP="008E7935">
      <w:pPr>
        <w:pStyle w:val="Heading2"/>
        <w:spacing w:before="240" w:line="360" w:lineRule="auto"/>
        <w:jc w:val="both"/>
      </w:pPr>
      <w:bookmarkStart w:id="28" w:name="_Toc59405681"/>
      <w:r>
        <w:t>2.4</w:t>
      </w:r>
      <w:r w:rsidR="00805F76">
        <w:t xml:space="preserve">. </w:t>
      </w:r>
      <w:r w:rsidR="00006357">
        <w:t>Subcontractors’</w:t>
      </w:r>
      <w:r w:rsidR="002874E5">
        <w:t>,</w:t>
      </w:r>
      <w:r w:rsidR="00636DBB" w:rsidRPr="00636DBB">
        <w:t xml:space="preserve"> </w:t>
      </w:r>
      <w:r w:rsidR="00636DBB">
        <w:t>and</w:t>
      </w:r>
      <w:r w:rsidR="00E66408">
        <w:t xml:space="preserve"> M</w:t>
      </w:r>
      <w:r w:rsidR="00C5493A">
        <w:t>aterial S</w:t>
      </w:r>
      <w:r w:rsidR="0081700B">
        <w:t>uppliers</w:t>
      </w:r>
      <w:r w:rsidR="000E494C">
        <w:t>’</w:t>
      </w:r>
      <w:r w:rsidR="00C5493A">
        <w:t xml:space="preserve"> M</w:t>
      </w:r>
      <w:r w:rsidR="0081700B">
        <w:t>anagement</w:t>
      </w:r>
      <w:r w:rsidR="00C5493A">
        <w:t xml:space="preserve"> P</w:t>
      </w:r>
      <w:r w:rsidR="00B05DAC">
        <w:t>ractice</w:t>
      </w:r>
      <w:bookmarkEnd w:id="28"/>
    </w:p>
    <w:p w:rsidR="00F76F15" w:rsidRDefault="00DD2BCC" w:rsidP="0088498E">
      <w:pPr>
        <w:spacing w:after="0" w:line="360" w:lineRule="auto"/>
        <w:jc w:val="both"/>
        <w:rPr>
          <w:rFonts w:ascii="Times New Roman" w:hAnsi="Times New Roman" w:cs="Times New Roman"/>
          <w:sz w:val="24"/>
        </w:rPr>
      </w:pP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{"citationItems":[{"id":"ITEM-1","itemData":{"author":[{"dropping-particle":"","family":"Papadopoulos","given":"Georgios A","non-dropping-particle":"","parse-names":false,"suffix":""},{"dropping-particle":"","family":"Zamer","given":"Nadia","non-dropping-particle":"","parse-names":false,"suffix":""},{"dropping-particle":"","family":"Gayialis","given":"Sotiris P","non-dropping-particle":"","parse-names":false,"suffix":""},{"dropping-particle":"","family":"Tatsiopoulos","given":"Ilias P","non-dropping-particle":"","parse-names":false,"suffix":""}],"container-title":"Universal Journal of Management","id":"ITEM-1","issue":"10","issued":{"date-parts":[["2016"]]},"page":"528-534","title":"Supply Chain Improvement in Construction Industry","type":"article-journal","volume":"4"},"uris":["http://www.mendeley.com/documents/?uuid=c5f2179b-2e6c-4439-97c8-f57e6a178cc1"]}],"mendeley":{"formattedCitation":"(Papadopoulos et al., 2016)","manualFormatting":"Papadopoulos et al. (2016)","plainTextFormattedCitation":"(Papadopoulos et al., 2016)","previouslyFormattedCitation":"(Papadopoulos et al. 2016)"},"properties":{"noteIndex":0},"schema":"https://github.com/citation-style-language/schema/raw/master/csl-citation.json"}</w:instrText>
      </w:r>
      <w:r>
        <w:rPr>
          <w:rFonts w:ascii="Times New Roman" w:hAnsi="Times New Roman" w:cs="Times New Roman"/>
          <w:sz w:val="24"/>
        </w:rPr>
        <w:fldChar w:fldCharType="separate"/>
      </w:r>
      <w:r w:rsidR="00836BE8">
        <w:rPr>
          <w:rFonts w:ascii="Times New Roman" w:hAnsi="Times New Roman" w:cs="Times New Roman"/>
          <w:noProof/>
          <w:sz w:val="24"/>
        </w:rPr>
        <w:t>Papadopoulos et al.</w:t>
      </w:r>
      <w:r w:rsidR="001A7940" w:rsidRPr="001A7940">
        <w:rPr>
          <w:rFonts w:ascii="Times New Roman" w:hAnsi="Times New Roman" w:cs="Times New Roman"/>
          <w:noProof/>
          <w:sz w:val="24"/>
        </w:rPr>
        <w:t xml:space="preserve"> </w:t>
      </w:r>
      <w:r w:rsidR="006E1FC2">
        <w:rPr>
          <w:rFonts w:ascii="Times New Roman" w:hAnsi="Times New Roman" w:cs="Times New Roman"/>
          <w:noProof/>
          <w:sz w:val="24"/>
        </w:rPr>
        <w:t>(</w:t>
      </w:r>
      <w:r w:rsidR="001A7940" w:rsidRPr="001A7940">
        <w:rPr>
          <w:rFonts w:ascii="Times New Roman" w:hAnsi="Times New Roman" w:cs="Times New Roman"/>
          <w:noProof/>
          <w:sz w:val="24"/>
        </w:rPr>
        <w:t>2016)</w:t>
      </w:r>
      <w:r>
        <w:rPr>
          <w:rFonts w:ascii="Times New Roman" w:hAnsi="Times New Roman" w:cs="Times New Roman"/>
          <w:sz w:val="24"/>
        </w:rPr>
        <w:fldChar w:fldCharType="end"/>
      </w:r>
      <w:r w:rsidR="006E1FC2">
        <w:rPr>
          <w:rFonts w:ascii="Times New Roman" w:hAnsi="Times New Roman" w:cs="Times New Roman"/>
          <w:sz w:val="24"/>
        </w:rPr>
        <w:t>,</w:t>
      </w:r>
      <w:r w:rsidR="001450A4">
        <w:rPr>
          <w:rFonts w:ascii="Times New Roman" w:hAnsi="Times New Roman" w:cs="Times New Roman"/>
          <w:sz w:val="24"/>
        </w:rPr>
        <w:t xml:space="preserve"> </w:t>
      </w:r>
      <w:r w:rsidR="00764807">
        <w:rPr>
          <w:rFonts w:ascii="Times New Roman" w:hAnsi="Times New Roman" w:cs="Times New Roman"/>
          <w:sz w:val="24"/>
        </w:rPr>
        <w:t>d</w:t>
      </w:r>
      <w:r w:rsidR="003A2404" w:rsidRPr="00766FA4">
        <w:rPr>
          <w:rFonts w:ascii="Times New Roman" w:hAnsi="Times New Roman" w:cs="Times New Roman"/>
          <w:sz w:val="24"/>
        </w:rPr>
        <w:t>emonstrated th</w:t>
      </w:r>
      <w:r w:rsidR="009421E9">
        <w:rPr>
          <w:rFonts w:ascii="Times New Roman" w:hAnsi="Times New Roman" w:cs="Times New Roman"/>
          <w:sz w:val="24"/>
        </w:rPr>
        <w:t>e</w:t>
      </w:r>
      <w:r w:rsidR="003A2404" w:rsidRPr="00766FA4">
        <w:rPr>
          <w:rFonts w:ascii="Times New Roman" w:hAnsi="Times New Roman" w:cs="Times New Roman"/>
          <w:sz w:val="24"/>
        </w:rPr>
        <w:t xml:space="preserve"> </w:t>
      </w:r>
      <w:r w:rsidR="003D1D7A" w:rsidRPr="00766FA4">
        <w:rPr>
          <w:rFonts w:ascii="Times New Roman" w:hAnsi="Times New Roman" w:cs="Times New Roman"/>
          <w:sz w:val="24"/>
        </w:rPr>
        <w:t>lines</w:t>
      </w:r>
      <w:r w:rsidR="003A2404" w:rsidRPr="00766FA4">
        <w:rPr>
          <w:rFonts w:ascii="Times New Roman" w:hAnsi="Times New Roman" w:cs="Times New Roman"/>
          <w:sz w:val="24"/>
        </w:rPr>
        <w:t xml:space="preserve"> between construction companies and their</w:t>
      </w:r>
      <w:r w:rsidR="003D1D7A" w:rsidRPr="00766FA4">
        <w:rPr>
          <w:rFonts w:ascii="Times New Roman" w:hAnsi="Times New Roman" w:cs="Times New Roman"/>
          <w:sz w:val="24"/>
        </w:rPr>
        <w:t xml:space="preserve"> subcontractors and material suppliers</w:t>
      </w:r>
      <w:r w:rsidR="003A2404" w:rsidRPr="00766FA4">
        <w:rPr>
          <w:rFonts w:ascii="Times New Roman" w:hAnsi="Times New Roman" w:cs="Times New Roman"/>
          <w:sz w:val="24"/>
        </w:rPr>
        <w:t xml:space="preserve"> through the whole duration of</w:t>
      </w:r>
      <w:r w:rsidR="001A065B" w:rsidRPr="00766FA4">
        <w:rPr>
          <w:rFonts w:ascii="Times New Roman" w:hAnsi="Times New Roman" w:cs="Times New Roman"/>
          <w:sz w:val="24"/>
        </w:rPr>
        <w:t xml:space="preserve"> a</w:t>
      </w:r>
      <w:r w:rsidR="003A2404" w:rsidRPr="00766FA4">
        <w:rPr>
          <w:rFonts w:ascii="Times New Roman" w:hAnsi="Times New Roman" w:cs="Times New Roman"/>
          <w:sz w:val="24"/>
        </w:rPr>
        <w:t xml:space="preserve"> project</w:t>
      </w:r>
      <w:r w:rsidR="00F85559" w:rsidRPr="00766FA4">
        <w:rPr>
          <w:rFonts w:ascii="Times New Roman" w:hAnsi="Times New Roman" w:cs="Times New Roman"/>
          <w:sz w:val="24"/>
        </w:rPr>
        <w:t>.</w:t>
      </w:r>
      <w:r w:rsidR="001E6AA8" w:rsidRPr="00766FA4">
        <w:rPr>
          <w:rFonts w:ascii="Times New Roman" w:hAnsi="Times New Roman" w:cs="Times New Roman"/>
          <w:sz w:val="24"/>
        </w:rPr>
        <w:t xml:space="preserve"> The overall performance of </w:t>
      </w:r>
      <w:r w:rsidR="005E1658">
        <w:rPr>
          <w:rFonts w:ascii="Times New Roman" w:hAnsi="Times New Roman" w:cs="Times New Roman"/>
          <w:sz w:val="24"/>
        </w:rPr>
        <w:t xml:space="preserve">the </w:t>
      </w:r>
      <w:r w:rsidR="001E6AA8" w:rsidRPr="00766FA4">
        <w:rPr>
          <w:rFonts w:ascii="Times New Roman" w:hAnsi="Times New Roman" w:cs="Times New Roman"/>
          <w:sz w:val="24"/>
        </w:rPr>
        <w:t xml:space="preserve">project </w:t>
      </w:r>
      <w:r w:rsidR="005E1658">
        <w:rPr>
          <w:rFonts w:ascii="Times New Roman" w:hAnsi="Times New Roman" w:cs="Times New Roman"/>
          <w:sz w:val="24"/>
        </w:rPr>
        <w:t>is</w:t>
      </w:r>
      <w:r w:rsidR="001E6AA8" w:rsidRPr="00766FA4">
        <w:rPr>
          <w:rFonts w:ascii="Times New Roman" w:hAnsi="Times New Roman" w:cs="Times New Roman"/>
          <w:sz w:val="24"/>
        </w:rPr>
        <w:t xml:space="preserve"> influenced by the performance delivered by the subcontractor and material suppliers. In this sense, the major companies in the construction</w:t>
      </w:r>
      <w:r w:rsidR="002E2A61" w:rsidRPr="00766FA4">
        <w:rPr>
          <w:rFonts w:ascii="Times New Roman" w:hAnsi="Times New Roman" w:cs="Times New Roman"/>
          <w:sz w:val="24"/>
        </w:rPr>
        <w:t xml:space="preserve"> industry</w:t>
      </w:r>
      <w:r w:rsidR="001E6AA8" w:rsidRPr="00766FA4">
        <w:rPr>
          <w:rFonts w:ascii="Times New Roman" w:hAnsi="Times New Roman" w:cs="Times New Roman"/>
          <w:sz w:val="24"/>
        </w:rPr>
        <w:t xml:space="preserve"> are related to subcontractors and material suppliers</w:t>
      </w:r>
      <w:r w:rsidR="00F85559" w:rsidRPr="00766FA4">
        <w:rPr>
          <w:rFonts w:ascii="Times New Roman" w:hAnsi="Times New Roman" w:cs="Times New Roman"/>
          <w:sz w:val="24"/>
        </w:rPr>
        <w:t xml:space="preserve"> to obtain better results in terms of cost, quality, </w:t>
      </w:r>
      <w:r w:rsidR="002E2A61" w:rsidRPr="00766FA4">
        <w:rPr>
          <w:rFonts w:ascii="Times New Roman" w:hAnsi="Times New Roman" w:cs="Times New Roman"/>
          <w:sz w:val="24"/>
        </w:rPr>
        <w:t>and dependability.</w:t>
      </w:r>
      <w:r w:rsidR="00F85559" w:rsidRPr="00766FA4">
        <w:rPr>
          <w:rFonts w:ascii="Times New Roman" w:hAnsi="Times New Roman" w:cs="Times New Roman"/>
          <w:sz w:val="24"/>
        </w:rPr>
        <w:t xml:space="preserve"> </w:t>
      </w:r>
    </w:p>
    <w:p w:rsidR="00957530" w:rsidRDefault="00A86120" w:rsidP="008E7935">
      <w:pPr>
        <w:pStyle w:val="Heading3"/>
        <w:spacing w:before="240" w:line="360" w:lineRule="auto"/>
        <w:jc w:val="both"/>
      </w:pPr>
      <w:bookmarkStart w:id="29" w:name="_Toc59405682"/>
      <w:r>
        <w:t>2.4</w:t>
      </w:r>
      <w:r w:rsidR="00957530" w:rsidRPr="00FB77FB">
        <w:t>.1</w:t>
      </w:r>
      <w:r w:rsidR="00926142">
        <w:t>.</w:t>
      </w:r>
      <w:r w:rsidR="00A42453">
        <w:t xml:space="preserve"> Subcontractor</w:t>
      </w:r>
      <w:r w:rsidR="00906C16">
        <w:t>s</w:t>
      </w:r>
      <w:r w:rsidR="00A42453">
        <w:t xml:space="preserve"> management p</w:t>
      </w:r>
      <w:r w:rsidR="00957530" w:rsidRPr="00FB77FB">
        <w:t>ractices</w:t>
      </w:r>
      <w:bookmarkEnd w:id="29"/>
      <w:r w:rsidR="00957530" w:rsidRPr="00FB77FB">
        <w:t xml:space="preserve"> </w:t>
      </w:r>
    </w:p>
    <w:p w:rsidR="00686B33" w:rsidRDefault="0088611B" w:rsidP="007D48BD">
      <w:pPr>
        <w:spacing w:line="360" w:lineRule="auto"/>
        <w:jc w:val="both"/>
        <w:rPr>
          <w:rFonts w:ascii="Times New Roman" w:hAnsi="Times New Roman" w:cs="Times New Roman"/>
          <w:sz w:val="24"/>
        </w:rPr>
      </w:pPr>
      <w:r>
        <w:rPr>
          <w:rFonts w:ascii="Times New Roman" w:hAnsi="Times New Roman" w:cs="Times New Roman"/>
          <w:sz w:val="24"/>
        </w:rPr>
        <w:t xml:space="preserve">According to </w:t>
      </w:r>
      <w:r w:rsidR="00AC7163">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{"citationItems":[{"id":"ITEM-1","itemData":{"author":[{"dropping-particle":"","family":"Flynn","given":"Christopher J","non-dropping-particle":"","parse-names":false,"suffix":""}],"id":"ITEM-1","issued":{"date-parts":[["2009"]]},"number-of-pages":"46-47","publisher":"The Pennsylvania State University","title":"THE BEST PRACTICES FOR SUBCONTRACTOR MANAGEMENT IN CONSTRUCTION","type":"thesis"},"uris":["http://www.mendeley.com/documents/?uuid=278a3659-046e-4889-9249-fb06a8a86d21"]}],"mendeley":{"formattedCitation":"(Flynn, 2009)","manualFormatting":"Flynn (2009)","plainTextFormattedCitation":"(Flynn, 2009)","previouslyFormattedCitation":"(Flynn 2009)"},"properties":{"noteIndex":0},"schema":"https://github.com/citation-style-language/schema/raw/master/csl-citation.json"}</w:instrText>
      </w:r>
      <w:r w:rsidR="00AC7163">
        <w:rPr>
          <w:rFonts w:ascii="Times New Roman" w:hAnsi="Times New Roman" w:cs="Times New Roman"/>
          <w:sz w:val="24"/>
        </w:rPr>
        <w:fldChar w:fldCharType="separate"/>
      </w:r>
      <w:r w:rsidR="00FB063D">
        <w:rPr>
          <w:rFonts w:ascii="Times New Roman" w:hAnsi="Times New Roman" w:cs="Times New Roman"/>
          <w:noProof/>
          <w:sz w:val="24"/>
        </w:rPr>
        <w:t>Flynn</w:t>
      </w:r>
      <w:r w:rsidR="00AC7163" w:rsidRPr="00AC7163">
        <w:rPr>
          <w:rFonts w:ascii="Times New Roman" w:hAnsi="Times New Roman" w:cs="Times New Roman"/>
          <w:noProof/>
          <w:sz w:val="24"/>
        </w:rPr>
        <w:t xml:space="preserve"> </w:t>
      </w:r>
      <w:r w:rsidR="00FB063D">
        <w:rPr>
          <w:rFonts w:ascii="Times New Roman" w:hAnsi="Times New Roman" w:cs="Times New Roman"/>
          <w:noProof/>
          <w:sz w:val="24"/>
        </w:rPr>
        <w:t>(</w:t>
      </w:r>
      <w:r w:rsidR="00AC7163" w:rsidRPr="00AC7163">
        <w:rPr>
          <w:rFonts w:ascii="Times New Roman" w:hAnsi="Times New Roman" w:cs="Times New Roman"/>
          <w:noProof/>
          <w:sz w:val="24"/>
        </w:rPr>
        <w:t>2009)</w:t>
      </w:r>
      <w:r w:rsidR="00AC7163">
        <w:rPr>
          <w:rFonts w:ascii="Times New Roman" w:hAnsi="Times New Roman" w:cs="Times New Roman"/>
          <w:sz w:val="24"/>
        </w:rPr>
        <w:fldChar w:fldCharType="end"/>
      </w:r>
      <w:r w:rsidR="00FB063D">
        <w:rPr>
          <w:rFonts w:ascii="Times New Roman" w:hAnsi="Times New Roman" w:cs="Times New Roman"/>
          <w:sz w:val="24"/>
        </w:rPr>
        <w:t>,</w:t>
      </w:r>
      <w:r>
        <w:rPr>
          <w:rFonts w:ascii="Times New Roman" w:hAnsi="Times New Roman" w:cs="Times New Roman"/>
          <w:sz w:val="24"/>
        </w:rPr>
        <w:t xml:space="preserve"> established</w:t>
      </w:r>
      <w:r w:rsidR="00FB063D">
        <w:rPr>
          <w:rFonts w:ascii="Times New Roman" w:hAnsi="Times New Roman" w:cs="Times New Roman"/>
          <w:sz w:val="24"/>
        </w:rPr>
        <w:t xml:space="preserve"> </w:t>
      </w:r>
      <w:r>
        <w:rPr>
          <w:rFonts w:ascii="Times New Roman" w:hAnsi="Times New Roman" w:cs="Times New Roman"/>
          <w:sz w:val="24"/>
        </w:rPr>
        <w:t xml:space="preserve">the best subcontractor management practice in </w:t>
      </w:r>
      <w:r w:rsidR="00F24FC6">
        <w:rPr>
          <w:rFonts w:ascii="Times New Roman" w:hAnsi="Times New Roman" w:cs="Times New Roman"/>
          <w:sz w:val="24"/>
        </w:rPr>
        <w:t xml:space="preserve">the </w:t>
      </w:r>
      <w:r>
        <w:rPr>
          <w:rFonts w:ascii="Times New Roman" w:hAnsi="Times New Roman" w:cs="Times New Roman"/>
          <w:sz w:val="24"/>
        </w:rPr>
        <w:t xml:space="preserve">construction industry. </w:t>
      </w:r>
      <w:r w:rsidR="00C6340D">
        <w:rPr>
          <w:rFonts w:ascii="Times New Roman" w:hAnsi="Times New Roman" w:cs="Times New Roman"/>
          <w:sz w:val="24"/>
        </w:rPr>
        <w:t>As his study</w:t>
      </w:r>
      <w:r w:rsidR="00C034EF">
        <w:rPr>
          <w:rFonts w:ascii="Times New Roman" w:hAnsi="Times New Roman" w:cs="Times New Roman"/>
          <w:sz w:val="24"/>
        </w:rPr>
        <w:t>,</w:t>
      </w:r>
      <w:r w:rsidR="00C6340D">
        <w:rPr>
          <w:rFonts w:ascii="Times New Roman" w:hAnsi="Times New Roman" w:cs="Times New Roman"/>
          <w:sz w:val="24"/>
        </w:rPr>
        <w:t xml:space="preserve"> the following table shows the detailed practice in construction.</w:t>
      </w:r>
    </w:p>
    <w:p w:rsidR="00497303" w:rsidRPr="00285B6D" w:rsidRDefault="00285B6D" w:rsidP="008E7935">
      <w:pPr>
        <w:spacing w:before="240" w:after="0" w:line="360" w:lineRule="auto"/>
        <w:jc w:val="both"/>
        <w:rPr>
          <w:rFonts w:ascii="Times New Roman" w:hAnsi="Times New Roman" w:cs="Times New Roman"/>
          <w:sz w:val="24"/>
          <w:szCs w:val="24"/>
        </w:rPr>
      </w:pPr>
      <w:bookmarkStart w:id="30" w:name="_Toc53981412"/>
      <w:bookmarkStart w:id="31" w:name="_Toc53981466"/>
      <w:bookmarkStart w:id="32" w:name="_Toc53981487"/>
      <w:bookmarkStart w:id="33" w:name="_Toc53982037"/>
      <w:r w:rsidRPr="00285B6D">
        <w:rPr>
          <w:rFonts w:ascii="Times New Roman" w:hAnsi="Times New Roman" w:cs="Times New Roman"/>
          <w:sz w:val="24"/>
          <w:szCs w:val="24"/>
        </w:rPr>
        <w:t xml:space="preserve">Table </w:t>
      </w:r>
      <w:r w:rsidRPr="00285B6D">
        <w:rPr>
          <w:rFonts w:ascii="Times New Roman" w:hAnsi="Times New Roman" w:cs="Times New Roman"/>
          <w:sz w:val="24"/>
          <w:szCs w:val="24"/>
        </w:rPr>
        <w:fldChar w:fldCharType="begin"/>
      </w:r>
      <w:r w:rsidRPr="00285B6D">
        <w:rPr>
          <w:rFonts w:ascii="Times New Roman" w:hAnsi="Times New Roman" w:cs="Times New Roman"/>
          <w:sz w:val="24"/>
          <w:szCs w:val="24"/>
        </w:rPr>
        <w:instrText xml:space="preserve"> SEQ Table \* ARABIC </w:instrText>
      </w:r>
      <w:r w:rsidRPr="00285B6D">
        <w:rPr>
          <w:rFonts w:ascii="Times New Roman" w:hAnsi="Times New Roman" w:cs="Times New Roman"/>
          <w:sz w:val="24"/>
          <w:szCs w:val="24"/>
        </w:rPr>
        <w:fldChar w:fldCharType="separate"/>
      </w:r>
      <w:r w:rsidR="00C4611D">
        <w:rPr>
          <w:rFonts w:ascii="Times New Roman" w:hAnsi="Times New Roman" w:cs="Times New Roman"/>
          <w:noProof/>
          <w:sz w:val="24"/>
          <w:szCs w:val="24"/>
        </w:rPr>
        <w:t>2</w:t>
      </w:r>
      <w:r w:rsidRPr="00285B6D">
        <w:rPr>
          <w:rFonts w:ascii="Times New Roman" w:hAnsi="Times New Roman" w:cs="Times New Roman"/>
          <w:sz w:val="24"/>
          <w:szCs w:val="24"/>
        </w:rPr>
        <w:fldChar w:fldCharType="end"/>
      </w:r>
      <w:r w:rsidRPr="00285B6D">
        <w:rPr>
          <w:rFonts w:ascii="Times New Roman" w:hAnsi="Times New Roman" w:cs="Times New Roman"/>
          <w:sz w:val="24"/>
          <w:szCs w:val="24"/>
        </w:rPr>
        <w:t>.2. Represents the subcontractors' management practice on construction.</w:t>
      </w:r>
      <w:bookmarkEnd w:id="30"/>
      <w:bookmarkEnd w:id="31"/>
      <w:bookmarkEnd w:id="32"/>
      <w:bookmarkEnd w:id="33"/>
    </w:p>
    <w:tbl>
      <w:tblPr>
        <w:tblStyle w:val="TableGrid0"/>
        <w:tblW w:w="0" w:type="auto"/>
        <w:tblLook w:val="04A0" w:firstRow="1" w:lastRow="0" w:firstColumn="1" w:lastColumn="0" w:noHBand="0" w:noVBand="1"/>
      </w:tblPr>
      <w:tblGrid>
        <w:gridCol w:w="2048"/>
        <w:gridCol w:w="7057"/>
      </w:tblGrid>
      <w:tr w:rsidR="00E92D16" w:rsidTr="007E2451">
        <w:tc>
          <w:tcPr>
            <w:tcW w:w="2065" w:type="dxa"/>
          </w:tcPr>
          <w:p w:rsidR="00E92D16" w:rsidRDefault="00C6340D" w:rsidP="00957530">
            <w:pPr>
              <w:rPr>
                <w:rFonts w:ascii="Times New Roman" w:hAnsi="Times New Roman" w:cs="Times New Roman"/>
                <w:sz w:val="24"/>
              </w:rPr>
            </w:pPr>
            <w:r>
              <w:rPr>
                <w:rFonts w:ascii="Times New Roman" w:hAnsi="Times New Roman" w:cs="Times New Roman"/>
                <w:sz w:val="24"/>
              </w:rPr>
              <w:t>Subcontractors management practice</w:t>
            </w:r>
          </w:p>
        </w:tc>
        <w:tc>
          <w:tcPr>
            <w:tcW w:w="7285" w:type="dxa"/>
          </w:tcPr>
          <w:p w:rsidR="00E92D16" w:rsidRDefault="00F24FC6" w:rsidP="00957530">
            <w:pPr>
              <w:rPr>
                <w:rFonts w:ascii="Times New Roman" w:hAnsi="Times New Roman" w:cs="Times New Roman"/>
                <w:sz w:val="24"/>
              </w:rPr>
            </w:pPr>
            <w:r>
              <w:rPr>
                <w:rFonts w:ascii="Times New Roman" w:hAnsi="Times New Roman" w:cs="Times New Roman"/>
                <w:sz w:val="24"/>
              </w:rPr>
              <w:t>The a</w:t>
            </w:r>
            <w:r w:rsidR="00B70BDF">
              <w:rPr>
                <w:rFonts w:ascii="Times New Roman" w:hAnsi="Times New Roman" w:cs="Times New Roman"/>
                <w:sz w:val="24"/>
              </w:rPr>
              <w:t>pproach of management practice</w:t>
            </w:r>
          </w:p>
        </w:tc>
      </w:tr>
      <w:tr w:rsidR="00E92D16" w:rsidTr="007E2451">
        <w:tc>
          <w:tcPr>
            <w:tcW w:w="2065" w:type="dxa"/>
          </w:tcPr>
          <w:p w:rsidR="00E92D16" w:rsidRPr="00E92D16" w:rsidRDefault="00E92D16" w:rsidP="00E92D16">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7E2451">
              <w:rPr>
                <w:rFonts w:ascii="Times New Roman" w:hAnsi="Times New Roman" w:cs="Times New Roman"/>
                <w:sz w:val="24"/>
                <w:szCs w:val="24"/>
              </w:rPr>
              <w:t>Coordination and c</w:t>
            </w:r>
            <w:r w:rsidRPr="00E92D16">
              <w:rPr>
                <w:rFonts w:ascii="Times New Roman" w:hAnsi="Times New Roman" w:cs="Times New Roman"/>
                <w:sz w:val="24"/>
                <w:szCs w:val="24"/>
              </w:rPr>
              <w:t xml:space="preserve">ommunication </w:t>
            </w:r>
          </w:p>
          <w:p w:rsidR="00E92D16" w:rsidRPr="00E92D16" w:rsidRDefault="00E92D16" w:rsidP="00E92D16">
            <w:pPr>
              <w:spacing w:line="360" w:lineRule="auto"/>
              <w:jc w:val="both"/>
              <w:rPr>
                <w:rFonts w:ascii="Times New Roman" w:hAnsi="Times New Roman" w:cs="Times New Roman"/>
                <w:sz w:val="24"/>
                <w:szCs w:val="24"/>
              </w:rPr>
            </w:pPr>
          </w:p>
        </w:tc>
        <w:tc>
          <w:tcPr>
            <w:tcW w:w="7285" w:type="dxa"/>
          </w:tcPr>
          <w:p w:rsidR="00E92D16" w:rsidRPr="00E37FE1" w:rsidRDefault="00E92D16" w:rsidP="00E37FE1">
            <w:pPr>
              <w:pStyle w:val="ListParagraph"/>
              <w:numPr>
                <w:ilvl w:val="0"/>
                <w:numId w:val="31"/>
              </w:numPr>
              <w:spacing w:line="360" w:lineRule="auto"/>
              <w:jc w:val="both"/>
              <w:rPr>
                <w:rFonts w:ascii="Times New Roman" w:hAnsi="Times New Roman" w:cs="Times New Roman"/>
                <w:sz w:val="24"/>
                <w:szCs w:val="24"/>
              </w:rPr>
            </w:pPr>
            <w:r w:rsidRPr="00E37FE1">
              <w:rPr>
                <w:rFonts w:ascii="Times New Roman" w:hAnsi="Times New Roman" w:cs="Times New Roman"/>
                <w:sz w:val="24"/>
                <w:szCs w:val="24"/>
              </w:rPr>
              <w:lastRenderedPageBreak/>
              <w:t xml:space="preserve">Develop a strong line of communication with subcontractors by sending frequent updates, regularly scheduling meetings, </w:t>
            </w:r>
            <w:r w:rsidRPr="00E37FE1">
              <w:rPr>
                <w:rFonts w:ascii="Times New Roman" w:hAnsi="Times New Roman" w:cs="Times New Roman"/>
                <w:sz w:val="24"/>
                <w:szCs w:val="24"/>
              </w:rPr>
              <w:lastRenderedPageBreak/>
              <w:t>identifying key contact person</w:t>
            </w:r>
            <w:r w:rsidR="00F24FC6">
              <w:rPr>
                <w:rFonts w:ascii="Times New Roman" w:hAnsi="Times New Roman" w:cs="Times New Roman"/>
                <w:sz w:val="24"/>
                <w:szCs w:val="24"/>
              </w:rPr>
              <w:t>s</w:t>
            </w:r>
            <w:r w:rsidRPr="00E37FE1">
              <w:rPr>
                <w:rFonts w:ascii="Times New Roman" w:hAnsi="Times New Roman" w:cs="Times New Roman"/>
                <w:sz w:val="24"/>
                <w:szCs w:val="24"/>
              </w:rPr>
              <w:t>, and utilizing the same forms of communication (i.e. cellular phones or electronic mail).</w:t>
            </w:r>
          </w:p>
          <w:p w:rsidR="00E92D16" w:rsidRPr="00E92D16" w:rsidRDefault="00E92D16" w:rsidP="00E92D16">
            <w:pPr>
              <w:spacing w:line="360" w:lineRule="auto"/>
              <w:jc w:val="both"/>
              <w:rPr>
                <w:rFonts w:ascii="Times New Roman" w:hAnsi="Times New Roman" w:cs="Times New Roman"/>
                <w:sz w:val="24"/>
                <w:szCs w:val="24"/>
              </w:rPr>
            </w:pPr>
          </w:p>
        </w:tc>
      </w:tr>
      <w:tr w:rsidR="00E92D16" w:rsidTr="007E2451">
        <w:tc>
          <w:tcPr>
            <w:tcW w:w="2065" w:type="dxa"/>
          </w:tcPr>
          <w:p w:rsidR="00E92D16" w:rsidRDefault="00E92D16" w:rsidP="0098372D">
            <w:pPr>
              <w:spacing w:line="360" w:lineRule="auto"/>
              <w:jc w:val="both"/>
              <w:rPr>
                <w:rFonts w:ascii="Times New Roman" w:hAnsi="Times New Roman" w:cs="Times New Roman"/>
                <w:sz w:val="24"/>
              </w:rPr>
            </w:pPr>
            <w:r>
              <w:rPr>
                <w:rFonts w:ascii="Times New Roman" w:hAnsi="Times New Roman" w:cs="Times New Roman"/>
                <w:sz w:val="24"/>
              </w:rPr>
              <w:lastRenderedPageBreak/>
              <w:t>2.</w:t>
            </w:r>
            <w:r>
              <w:t xml:space="preserve"> </w:t>
            </w:r>
            <w:r w:rsidRPr="00E92D16">
              <w:rPr>
                <w:rFonts w:ascii="Times New Roman" w:hAnsi="Times New Roman" w:cs="Times New Roman"/>
                <w:sz w:val="24"/>
              </w:rPr>
              <w:t>Relationships</w:t>
            </w:r>
          </w:p>
        </w:tc>
        <w:tc>
          <w:tcPr>
            <w:tcW w:w="7285" w:type="dxa"/>
          </w:tcPr>
          <w:p w:rsidR="0098372D" w:rsidRPr="0098372D" w:rsidRDefault="0098372D" w:rsidP="0098372D">
            <w:pPr>
              <w:pStyle w:val="ListParagraph"/>
              <w:numPr>
                <w:ilvl w:val="0"/>
                <w:numId w:val="30"/>
              </w:numPr>
              <w:spacing w:line="360" w:lineRule="auto"/>
              <w:jc w:val="both"/>
              <w:rPr>
                <w:rFonts w:ascii="Times New Roman" w:hAnsi="Times New Roman" w:cs="Times New Roman"/>
                <w:sz w:val="24"/>
              </w:rPr>
            </w:pPr>
            <w:r w:rsidRPr="0098372D">
              <w:rPr>
                <w:rFonts w:ascii="Times New Roman" w:hAnsi="Times New Roman" w:cs="Times New Roman"/>
                <w:sz w:val="24"/>
              </w:rPr>
              <w:t xml:space="preserve">Develop and maintain trusting relationships with subcontractors. </w:t>
            </w:r>
          </w:p>
          <w:p w:rsidR="00E92D16" w:rsidRPr="0098372D" w:rsidRDefault="0098372D" w:rsidP="0098372D">
            <w:pPr>
              <w:pStyle w:val="ListParagraph"/>
              <w:numPr>
                <w:ilvl w:val="0"/>
                <w:numId w:val="30"/>
              </w:numPr>
              <w:spacing w:line="360" w:lineRule="auto"/>
              <w:jc w:val="both"/>
              <w:rPr>
                <w:rFonts w:ascii="Times New Roman" w:hAnsi="Times New Roman" w:cs="Times New Roman"/>
                <w:sz w:val="24"/>
              </w:rPr>
            </w:pPr>
            <w:r w:rsidRPr="0098372D">
              <w:rPr>
                <w:rFonts w:ascii="Times New Roman" w:hAnsi="Times New Roman" w:cs="Times New Roman"/>
                <w:sz w:val="24"/>
              </w:rPr>
              <w:t>Do not practice bid shopping; it is unethical.</w:t>
            </w:r>
          </w:p>
        </w:tc>
      </w:tr>
      <w:tr w:rsidR="00E92D16" w:rsidTr="007E2451">
        <w:tc>
          <w:tcPr>
            <w:tcW w:w="2065" w:type="dxa"/>
          </w:tcPr>
          <w:p w:rsidR="00E92D16" w:rsidRDefault="00E92D16" w:rsidP="00C34FB4">
            <w:pPr>
              <w:rPr>
                <w:rFonts w:ascii="Times New Roman" w:hAnsi="Times New Roman" w:cs="Times New Roman"/>
                <w:sz w:val="24"/>
              </w:rPr>
            </w:pPr>
            <w:r>
              <w:rPr>
                <w:rFonts w:ascii="Times New Roman" w:hAnsi="Times New Roman" w:cs="Times New Roman"/>
                <w:sz w:val="24"/>
              </w:rPr>
              <w:t>3.</w:t>
            </w:r>
            <w:r>
              <w:t xml:space="preserve"> </w:t>
            </w:r>
            <w:r w:rsidRPr="00E92D16">
              <w:rPr>
                <w:rFonts w:ascii="Times New Roman" w:hAnsi="Times New Roman" w:cs="Times New Roman"/>
                <w:sz w:val="24"/>
              </w:rPr>
              <w:t>Change Orders</w:t>
            </w:r>
          </w:p>
        </w:tc>
        <w:tc>
          <w:tcPr>
            <w:tcW w:w="7285" w:type="dxa"/>
          </w:tcPr>
          <w:p w:rsidR="00656350" w:rsidRPr="00656350" w:rsidRDefault="00656350" w:rsidP="00656350">
            <w:pPr>
              <w:pStyle w:val="ListParagraph"/>
              <w:numPr>
                <w:ilvl w:val="0"/>
                <w:numId w:val="33"/>
              </w:numPr>
              <w:spacing w:line="360" w:lineRule="auto"/>
              <w:jc w:val="both"/>
              <w:rPr>
                <w:rFonts w:ascii="Times New Roman" w:hAnsi="Times New Roman" w:cs="Times New Roman"/>
                <w:sz w:val="24"/>
              </w:rPr>
            </w:pPr>
            <w:r w:rsidRPr="00656350">
              <w:rPr>
                <w:rFonts w:ascii="Times New Roman" w:hAnsi="Times New Roman" w:cs="Times New Roman"/>
                <w:sz w:val="24"/>
              </w:rPr>
              <w:t xml:space="preserve">Establish a system for submittals to be followed by all subcontractors that include a schedule with due dates. </w:t>
            </w:r>
          </w:p>
          <w:p w:rsidR="00656350" w:rsidRPr="00656350" w:rsidRDefault="00656350" w:rsidP="00656350">
            <w:pPr>
              <w:pStyle w:val="ListParagraph"/>
              <w:numPr>
                <w:ilvl w:val="0"/>
                <w:numId w:val="33"/>
              </w:numPr>
              <w:spacing w:line="360" w:lineRule="auto"/>
              <w:jc w:val="both"/>
              <w:rPr>
                <w:rFonts w:ascii="Times New Roman" w:hAnsi="Times New Roman" w:cs="Times New Roman"/>
                <w:sz w:val="24"/>
              </w:rPr>
            </w:pPr>
            <w:r w:rsidRPr="00656350">
              <w:rPr>
                <w:rFonts w:ascii="Times New Roman" w:hAnsi="Times New Roman" w:cs="Times New Roman"/>
                <w:sz w:val="24"/>
              </w:rPr>
              <w:t xml:space="preserve">Establish a system for change orders to be followed by all subcontractors. </w:t>
            </w:r>
          </w:p>
          <w:p w:rsidR="00656350" w:rsidRPr="00656350" w:rsidRDefault="00656350" w:rsidP="00656350">
            <w:pPr>
              <w:pStyle w:val="ListParagraph"/>
              <w:numPr>
                <w:ilvl w:val="0"/>
                <w:numId w:val="33"/>
              </w:numPr>
              <w:spacing w:line="360" w:lineRule="auto"/>
              <w:jc w:val="both"/>
              <w:rPr>
                <w:rFonts w:ascii="Times New Roman" w:hAnsi="Times New Roman" w:cs="Times New Roman"/>
                <w:sz w:val="24"/>
              </w:rPr>
            </w:pPr>
            <w:r w:rsidRPr="00656350">
              <w:rPr>
                <w:rFonts w:ascii="Times New Roman" w:hAnsi="Times New Roman" w:cs="Times New Roman"/>
                <w:sz w:val="24"/>
              </w:rPr>
              <w:t xml:space="preserve">Do not pay for changes to work where there is not proper notice. </w:t>
            </w:r>
          </w:p>
          <w:p w:rsidR="00656350" w:rsidRPr="00656350" w:rsidRDefault="00656350" w:rsidP="00656350">
            <w:pPr>
              <w:pStyle w:val="ListParagraph"/>
              <w:numPr>
                <w:ilvl w:val="0"/>
                <w:numId w:val="33"/>
              </w:numPr>
              <w:spacing w:line="360" w:lineRule="auto"/>
              <w:jc w:val="both"/>
              <w:rPr>
                <w:rFonts w:ascii="Times New Roman" w:hAnsi="Times New Roman" w:cs="Times New Roman"/>
                <w:sz w:val="24"/>
              </w:rPr>
            </w:pPr>
            <w:r w:rsidRPr="00656350">
              <w:rPr>
                <w:rFonts w:ascii="Times New Roman" w:hAnsi="Times New Roman" w:cs="Times New Roman"/>
                <w:sz w:val="24"/>
              </w:rPr>
              <w:t xml:space="preserve">Maintain a submittal and change order log. </w:t>
            </w:r>
          </w:p>
          <w:p w:rsidR="00E92D16" w:rsidRPr="00656350" w:rsidRDefault="00656350" w:rsidP="00656350">
            <w:pPr>
              <w:pStyle w:val="ListParagraph"/>
              <w:numPr>
                <w:ilvl w:val="0"/>
                <w:numId w:val="33"/>
              </w:numPr>
              <w:spacing w:line="360" w:lineRule="auto"/>
              <w:jc w:val="both"/>
              <w:rPr>
                <w:rFonts w:ascii="Times New Roman" w:hAnsi="Times New Roman" w:cs="Times New Roman"/>
                <w:sz w:val="24"/>
              </w:rPr>
            </w:pPr>
            <w:r w:rsidRPr="00656350">
              <w:rPr>
                <w:rFonts w:ascii="Times New Roman" w:hAnsi="Times New Roman" w:cs="Times New Roman"/>
                <w:sz w:val="24"/>
              </w:rPr>
              <w:t>Require notice for any changes performed by subcontractors</w:t>
            </w:r>
          </w:p>
        </w:tc>
      </w:tr>
      <w:tr w:rsidR="00E92D16" w:rsidTr="007E2451">
        <w:tc>
          <w:tcPr>
            <w:tcW w:w="2065" w:type="dxa"/>
          </w:tcPr>
          <w:p w:rsidR="00E92D16" w:rsidRDefault="00E92D16" w:rsidP="00957530">
            <w:pPr>
              <w:rPr>
                <w:rFonts w:ascii="Times New Roman" w:hAnsi="Times New Roman" w:cs="Times New Roman"/>
                <w:sz w:val="24"/>
              </w:rPr>
            </w:pPr>
            <w:r>
              <w:rPr>
                <w:rFonts w:ascii="Times New Roman" w:hAnsi="Times New Roman" w:cs="Times New Roman"/>
                <w:sz w:val="24"/>
              </w:rPr>
              <w:t>4.</w:t>
            </w:r>
            <w:r>
              <w:t xml:space="preserve"> </w:t>
            </w:r>
            <w:r w:rsidRPr="00E92D16">
              <w:rPr>
                <w:rFonts w:ascii="Times New Roman" w:hAnsi="Times New Roman" w:cs="Times New Roman"/>
                <w:sz w:val="24"/>
              </w:rPr>
              <w:t>Meetings</w:t>
            </w:r>
          </w:p>
        </w:tc>
        <w:tc>
          <w:tcPr>
            <w:tcW w:w="7285" w:type="dxa"/>
          </w:tcPr>
          <w:p w:rsidR="00E92D16" w:rsidRPr="00F97E5E" w:rsidRDefault="00F97E5E" w:rsidP="00F97E5E">
            <w:pPr>
              <w:pStyle w:val="ListParagraph"/>
              <w:numPr>
                <w:ilvl w:val="0"/>
                <w:numId w:val="34"/>
              </w:numPr>
              <w:spacing w:line="360" w:lineRule="auto"/>
              <w:jc w:val="both"/>
              <w:rPr>
                <w:rFonts w:ascii="Times New Roman" w:hAnsi="Times New Roman" w:cs="Times New Roman"/>
                <w:sz w:val="24"/>
              </w:rPr>
            </w:pPr>
            <w:r w:rsidRPr="00F97E5E">
              <w:rPr>
                <w:rFonts w:ascii="Times New Roman" w:hAnsi="Times New Roman" w:cs="Times New Roman"/>
                <w:sz w:val="24"/>
              </w:rPr>
              <w:t>Meet with subcontractors at a minimum of once every two weeks, more if necessary</w:t>
            </w:r>
          </w:p>
        </w:tc>
      </w:tr>
      <w:tr w:rsidR="00E92D16" w:rsidTr="007E2451">
        <w:tc>
          <w:tcPr>
            <w:tcW w:w="2065" w:type="dxa"/>
          </w:tcPr>
          <w:p w:rsidR="00E92D16" w:rsidRDefault="00E92D16" w:rsidP="00957530">
            <w:pPr>
              <w:rPr>
                <w:rFonts w:ascii="Times New Roman" w:hAnsi="Times New Roman" w:cs="Times New Roman"/>
                <w:sz w:val="24"/>
              </w:rPr>
            </w:pPr>
            <w:r>
              <w:rPr>
                <w:rFonts w:ascii="Times New Roman" w:hAnsi="Times New Roman" w:cs="Times New Roman"/>
                <w:sz w:val="24"/>
              </w:rPr>
              <w:t>5.</w:t>
            </w:r>
            <w:r>
              <w:t xml:space="preserve"> </w:t>
            </w:r>
            <w:r w:rsidRPr="00E92D16">
              <w:rPr>
                <w:rFonts w:ascii="Times New Roman" w:hAnsi="Times New Roman" w:cs="Times New Roman"/>
                <w:sz w:val="24"/>
              </w:rPr>
              <w:t>Payment</w:t>
            </w:r>
            <w:r w:rsidR="00C34FB4">
              <w:rPr>
                <w:rFonts w:ascii="Times New Roman" w:hAnsi="Times New Roman" w:cs="Times New Roman"/>
                <w:sz w:val="24"/>
              </w:rPr>
              <w:t xml:space="preserve"> condition</w:t>
            </w:r>
          </w:p>
        </w:tc>
        <w:tc>
          <w:tcPr>
            <w:tcW w:w="7285" w:type="dxa"/>
          </w:tcPr>
          <w:p w:rsidR="00E92D16" w:rsidRPr="001A52BD" w:rsidRDefault="001A52BD" w:rsidP="001A52BD">
            <w:pPr>
              <w:pStyle w:val="ListParagraph"/>
              <w:numPr>
                <w:ilvl w:val="0"/>
                <w:numId w:val="35"/>
              </w:numPr>
              <w:spacing w:line="360" w:lineRule="auto"/>
              <w:jc w:val="both"/>
              <w:rPr>
                <w:rFonts w:ascii="Times New Roman" w:hAnsi="Times New Roman" w:cs="Times New Roman"/>
                <w:sz w:val="24"/>
              </w:rPr>
            </w:pPr>
            <w:r w:rsidRPr="001A52BD">
              <w:rPr>
                <w:rFonts w:ascii="Times New Roman" w:hAnsi="Times New Roman" w:cs="Times New Roman"/>
                <w:sz w:val="24"/>
              </w:rPr>
              <w:t>Pay subcontractors on time according to contract documents</w:t>
            </w:r>
          </w:p>
        </w:tc>
      </w:tr>
      <w:tr w:rsidR="00E92D16" w:rsidTr="007E2451">
        <w:tc>
          <w:tcPr>
            <w:tcW w:w="2065" w:type="dxa"/>
          </w:tcPr>
          <w:p w:rsidR="00E92D16" w:rsidRDefault="00E92D16" w:rsidP="00957530">
            <w:pPr>
              <w:rPr>
                <w:rFonts w:ascii="Times New Roman" w:hAnsi="Times New Roman" w:cs="Times New Roman"/>
                <w:sz w:val="24"/>
              </w:rPr>
            </w:pPr>
            <w:r>
              <w:rPr>
                <w:rFonts w:ascii="Times New Roman" w:hAnsi="Times New Roman" w:cs="Times New Roman"/>
                <w:sz w:val="24"/>
              </w:rPr>
              <w:t>6.</w:t>
            </w:r>
            <w:r>
              <w:t xml:space="preserve"> </w:t>
            </w:r>
            <w:r w:rsidRPr="00E92D16">
              <w:rPr>
                <w:rFonts w:ascii="Times New Roman" w:hAnsi="Times New Roman" w:cs="Times New Roman"/>
                <w:sz w:val="24"/>
              </w:rPr>
              <w:t>Training</w:t>
            </w:r>
          </w:p>
        </w:tc>
        <w:tc>
          <w:tcPr>
            <w:tcW w:w="7285" w:type="dxa"/>
          </w:tcPr>
          <w:p w:rsidR="001A52BD" w:rsidRPr="001A52BD" w:rsidRDefault="001A52BD" w:rsidP="001A52BD">
            <w:pPr>
              <w:pStyle w:val="ListParagraph"/>
              <w:numPr>
                <w:ilvl w:val="0"/>
                <w:numId w:val="36"/>
              </w:numPr>
              <w:spacing w:line="360" w:lineRule="auto"/>
              <w:jc w:val="both"/>
              <w:rPr>
                <w:rFonts w:ascii="Times New Roman" w:hAnsi="Times New Roman" w:cs="Times New Roman"/>
                <w:sz w:val="24"/>
              </w:rPr>
            </w:pPr>
            <w:r w:rsidRPr="001A52BD">
              <w:rPr>
                <w:rFonts w:ascii="Times New Roman" w:hAnsi="Times New Roman" w:cs="Times New Roman"/>
                <w:sz w:val="24"/>
              </w:rPr>
              <w:t xml:space="preserve">Provide subcontractors with training on how to manage documents, </w:t>
            </w:r>
            <w:r w:rsidR="00F24FC6">
              <w:rPr>
                <w:rFonts w:ascii="Times New Roman" w:hAnsi="Times New Roman" w:cs="Times New Roman"/>
                <w:sz w:val="24"/>
              </w:rPr>
              <w:t>before</w:t>
            </w:r>
            <w:r w:rsidRPr="001A52BD">
              <w:rPr>
                <w:rFonts w:ascii="Times New Roman" w:hAnsi="Times New Roman" w:cs="Times New Roman"/>
                <w:sz w:val="24"/>
              </w:rPr>
              <w:t xml:space="preserve"> construction. </w:t>
            </w:r>
          </w:p>
          <w:p w:rsidR="001A52BD" w:rsidRPr="001A52BD" w:rsidRDefault="001A52BD" w:rsidP="001A52BD">
            <w:pPr>
              <w:pStyle w:val="ListParagraph"/>
              <w:numPr>
                <w:ilvl w:val="0"/>
                <w:numId w:val="36"/>
              </w:numPr>
              <w:spacing w:line="360" w:lineRule="auto"/>
              <w:jc w:val="both"/>
              <w:rPr>
                <w:rFonts w:ascii="Times New Roman" w:hAnsi="Times New Roman" w:cs="Times New Roman"/>
                <w:sz w:val="24"/>
              </w:rPr>
            </w:pPr>
            <w:r w:rsidRPr="001A52BD">
              <w:rPr>
                <w:rFonts w:ascii="Times New Roman" w:hAnsi="Times New Roman" w:cs="Times New Roman"/>
                <w:sz w:val="24"/>
              </w:rPr>
              <w:t xml:space="preserve">Require toolbox safety meetings. </w:t>
            </w:r>
          </w:p>
          <w:p w:rsidR="00E92D16" w:rsidRPr="001A52BD" w:rsidRDefault="001A52BD" w:rsidP="00F24FC6">
            <w:pPr>
              <w:pStyle w:val="ListParagraph"/>
              <w:numPr>
                <w:ilvl w:val="0"/>
                <w:numId w:val="36"/>
              </w:numPr>
              <w:spacing w:line="360" w:lineRule="auto"/>
              <w:jc w:val="both"/>
              <w:rPr>
                <w:rFonts w:ascii="Times New Roman" w:hAnsi="Times New Roman" w:cs="Times New Roman"/>
                <w:sz w:val="24"/>
              </w:rPr>
            </w:pPr>
            <w:r w:rsidRPr="001A52BD">
              <w:rPr>
                <w:rFonts w:ascii="Times New Roman" w:hAnsi="Times New Roman" w:cs="Times New Roman"/>
                <w:sz w:val="24"/>
              </w:rPr>
              <w:t xml:space="preserve">Provide subcontractors with safety training, </w:t>
            </w:r>
            <w:r w:rsidR="00F24FC6">
              <w:rPr>
                <w:rFonts w:ascii="Times New Roman" w:hAnsi="Times New Roman" w:cs="Times New Roman"/>
                <w:sz w:val="24"/>
              </w:rPr>
              <w:t>before</w:t>
            </w:r>
            <w:r w:rsidRPr="001A52BD">
              <w:rPr>
                <w:rFonts w:ascii="Times New Roman" w:hAnsi="Times New Roman" w:cs="Times New Roman"/>
                <w:sz w:val="24"/>
              </w:rPr>
              <w:t xml:space="preserve"> construction.</w:t>
            </w:r>
          </w:p>
        </w:tc>
      </w:tr>
      <w:tr w:rsidR="00E92D16" w:rsidTr="007E2451">
        <w:tc>
          <w:tcPr>
            <w:tcW w:w="2065" w:type="dxa"/>
          </w:tcPr>
          <w:p w:rsidR="00E92D16" w:rsidRDefault="00E92D16" w:rsidP="00957530">
            <w:pPr>
              <w:rPr>
                <w:rFonts w:ascii="Times New Roman" w:hAnsi="Times New Roman" w:cs="Times New Roman"/>
                <w:sz w:val="24"/>
              </w:rPr>
            </w:pPr>
            <w:r>
              <w:rPr>
                <w:rFonts w:ascii="Times New Roman" w:hAnsi="Times New Roman" w:cs="Times New Roman"/>
                <w:sz w:val="24"/>
              </w:rPr>
              <w:t>7.</w:t>
            </w:r>
            <w:r>
              <w:t xml:space="preserve"> </w:t>
            </w:r>
            <w:r w:rsidRPr="00E92D16">
              <w:rPr>
                <w:rFonts w:ascii="Times New Roman" w:hAnsi="Times New Roman" w:cs="Times New Roman"/>
                <w:sz w:val="24"/>
              </w:rPr>
              <w:t xml:space="preserve">Project </w:t>
            </w:r>
            <w:r w:rsidR="00C34FB4">
              <w:rPr>
                <w:rFonts w:ascii="Times New Roman" w:hAnsi="Times New Roman" w:cs="Times New Roman"/>
                <w:sz w:val="24"/>
              </w:rPr>
              <w:t xml:space="preserve"> progress </w:t>
            </w:r>
            <w:r w:rsidRPr="00E92D16">
              <w:rPr>
                <w:rFonts w:ascii="Times New Roman" w:hAnsi="Times New Roman" w:cs="Times New Roman"/>
                <w:sz w:val="24"/>
              </w:rPr>
              <w:t>Review</w:t>
            </w:r>
          </w:p>
        </w:tc>
        <w:tc>
          <w:tcPr>
            <w:tcW w:w="7285" w:type="dxa"/>
          </w:tcPr>
          <w:p w:rsidR="00161CCF" w:rsidRPr="006037A7" w:rsidRDefault="00161CCF" w:rsidP="006037A7">
            <w:pPr>
              <w:pStyle w:val="ListParagraph"/>
              <w:numPr>
                <w:ilvl w:val="0"/>
                <w:numId w:val="37"/>
              </w:numPr>
              <w:spacing w:line="360" w:lineRule="auto"/>
              <w:jc w:val="both"/>
              <w:rPr>
                <w:rFonts w:ascii="Times New Roman" w:hAnsi="Times New Roman" w:cs="Times New Roman"/>
                <w:sz w:val="24"/>
              </w:rPr>
            </w:pPr>
            <w:r w:rsidRPr="006037A7">
              <w:rPr>
                <w:rFonts w:ascii="Times New Roman" w:hAnsi="Times New Roman" w:cs="Times New Roman"/>
                <w:sz w:val="24"/>
              </w:rPr>
              <w:t>Use a scorecard to rank subcontractor performance periodically or a</w:t>
            </w:r>
            <w:r w:rsidR="00F24FC6">
              <w:rPr>
                <w:rFonts w:ascii="Times New Roman" w:hAnsi="Times New Roman" w:cs="Times New Roman"/>
                <w:sz w:val="24"/>
              </w:rPr>
              <w:t>fter</w:t>
            </w:r>
            <w:r w:rsidRPr="006037A7">
              <w:rPr>
                <w:rFonts w:ascii="Times New Roman" w:hAnsi="Times New Roman" w:cs="Times New Roman"/>
                <w:sz w:val="24"/>
              </w:rPr>
              <w:t xml:space="preserve"> a project. </w:t>
            </w:r>
          </w:p>
          <w:p w:rsidR="00E92D16" w:rsidRPr="006037A7" w:rsidRDefault="00161CCF" w:rsidP="006037A7">
            <w:pPr>
              <w:pStyle w:val="ListParagraph"/>
              <w:numPr>
                <w:ilvl w:val="0"/>
                <w:numId w:val="37"/>
              </w:numPr>
              <w:spacing w:line="360" w:lineRule="auto"/>
              <w:jc w:val="both"/>
              <w:rPr>
                <w:rFonts w:ascii="Times New Roman" w:hAnsi="Times New Roman" w:cs="Times New Roman"/>
                <w:sz w:val="24"/>
              </w:rPr>
            </w:pPr>
            <w:r w:rsidRPr="006037A7">
              <w:rPr>
                <w:rFonts w:ascii="Times New Roman" w:hAnsi="Times New Roman" w:cs="Times New Roman"/>
                <w:sz w:val="24"/>
              </w:rPr>
              <w:t>Conduct safety walks regularly to check for proper safety practices and ensure good housekeeping.</w:t>
            </w:r>
          </w:p>
        </w:tc>
      </w:tr>
      <w:tr w:rsidR="00E92D16" w:rsidTr="007E2451">
        <w:tc>
          <w:tcPr>
            <w:tcW w:w="2065" w:type="dxa"/>
          </w:tcPr>
          <w:p w:rsidR="00E92D16" w:rsidRDefault="00E92D16" w:rsidP="00C34FB4">
            <w:pPr>
              <w:rPr>
                <w:rFonts w:ascii="Times New Roman" w:hAnsi="Times New Roman" w:cs="Times New Roman"/>
                <w:sz w:val="24"/>
              </w:rPr>
            </w:pPr>
            <w:r>
              <w:rPr>
                <w:rFonts w:ascii="Times New Roman" w:hAnsi="Times New Roman" w:cs="Times New Roman"/>
                <w:sz w:val="24"/>
              </w:rPr>
              <w:t>8.</w:t>
            </w:r>
            <w:r w:rsidR="00716271">
              <w:t xml:space="preserve"> </w:t>
            </w:r>
            <w:r w:rsidR="00C34FB4">
              <w:rPr>
                <w:rFonts w:ascii="Times New Roman" w:hAnsi="Times New Roman" w:cs="Times New Roman"/>
                <w:sz w:val="24"/>
              </w:rPr>
              <w:t>Subcontractor selection mechanism</w:t>
            </w:r>
          </w:p>
        </w:tc>
        <w:tc>
          <w:tcPr>
            <w:tcW w:w="7285" w:type="dxa"/>
          </w:tcPr>
          <w:p w:rsidR="00E92D16" w:rsidRPr="008B3750" w:rsidRDefault="008B3750" w:rsidP="008B3750">
            <w:pPr>
              <w:pStyle w:val="ListParagraph"/>
              <w:numPr>
                <w:ilvl w:val="0"/>
                <w:numId w:val="38"/>
              </w:numPr>
              <w:spacing w:line="360" w:lineRule="auto"/>
              <w:jc w:val="both"/>
              <w:rPr>
                <w:rFonts w:ascii="Times New Roman" w:hAnsi="Times New Roman" w:cs="Times New Roman"/>
                <w:sz w:val="24"/>
              </w:rPr>
            </w:pPr>
            <w:r w:rsidRPr="008B3750">
              <w:rPr>
                <w:rFonts w:ascii="Times New Roman" w:hAnsi="Times New Roman" w:cs="Times New Roman"/>
                <w:sz w:val="24"/>
              </w:rPr>
              <w:t xml:space="preserve">Explain </w:t>
            </w:r>
            <w:r w:rsidR="00F24FC6">
              <w:rPr>
                <w:rFonts w:ascii="Times New Roman" w:hAnsi="Times New Roman" w:cs="Times New Roman"/>
                <w:sz w:val="24"/>
              </w:rPr>
              <w:t xml:space="preserve">the </w:t>
            </w:r>
            <w:r w:rsidRPr="008B3750">
              <w:rPr>
                <w:rFonts w:ascii="Times New Roman" w:hAnsi="Times New Roman" w:cs="Times New Roman"/>
                <w:sz w:val="24"/>
              </w:rPr>
              <w:t>potential of repeat work with subcontractors if expectations are met or exceeded.</w:t>
            </w:r>
          </w:p>
        </w:tc>
      </w:tr>
      <w:tr w:rsidR="00E92D16" w:rsidTr="007E2451">
        <w:tc>
          <w:tcPr>
            <w:tcW w:w="2065" w:type="dxa"/>
          </w:tcPr>
          <w:p w:rsidR="00E92D16" w:rsidRDefault="00716271" w:rsidP="00957530">
            <w:pPr>
              <w:rPr>
                <w:rFonts w:ascii="Times New Roman" w:hAnsi="Times New Roman" w:cs="Times New Roman"/>
                <w:sz w:val="24"/>
              </w:rPr>
            </w:pPr>
            <w:r>
              <w:rPr>
                <w:rFonts w:ascii="Times New Roman" w:hAnsi="Times New Roman" w:cs="Times New Roman"/>
                <w:sz w:val="24"/>
              </w:rPr>
              <w:t>9.</w:t>
            </w:r>
            <w:r>
              <w:t xml:space="preserve"> </w:t>
            </w:r>
            <w:r w:rsidR="00C34FB4">
              <w:rPr>
                <w:rFonts w:ascii="Times New Roman" w:hAnsi="Times New Roman" w:cs="Times New Roman"/>
                <w:sz w:val="24"/>
              </w:rPr>
              <w:t>C</w:t>
            </w:r>
            <w:r w:rsidR="00C34FB4" w:rsidRPr="00C34FB4">
              <w:rPr>
                <w:rFonts w:ascii="Times New Roman" w:hAnsi="Times New Roman" w:cs="Times New Roman"/>
                <w:sz w:val="24"/>
              </w:rPr>
              <w:t xml:space="preserve">larity </w:t>
            </w:r>
            <w:r w:rsidR="00C34FB4">
              <w:rPr>
                <w:rFonts w:ascii="Times New Roman" w:hAnsi="Times New Roman" w:cs="Times New Roman"/>
                <w:sz w:val="24"/>
              </w:rPr>
              <w:t>c</w:t>
            </w:r>
            <w:r w:rsidRPr="00716271">
              <w:rPr>
                <w:rFonts w:ascii="Times New Roman" w:hAnsi="Times New Roman" w:cs="Times New Roman"/>
                <w:sz w:val="24"/>
              </w:rPr>
              <w:t>ontract Guidelines</w:t>
            </w:r>
          </w:p>
        </w:tc>
        <w:tc>
          <w:tcPr>
            <w:tcW w:w="7285" w:type="dxa"/>
          </w:tcPr>
          <w:p w:rsidR="00E92D16" w:rsidRPr="000B1919" w:rsidRDefault="000B1919" w:rsidP="000B1919">
            <w:pPr>
              <w:pStyle w:val="ListParagraph"/>
              <w:numPr>
                <w:ilvl w:val="0"/>
                <w:numId w:val="38"/>
              </w:numPr>
              <w:spacing w:line="360" w:lineRule="auto"/>
              <w:jc w:val="both"/>
              <w:rPr>
                <w:rFonts w:ascii="Times New Roman" w:hAnsi="Times New Roman" w:cs="Times New Roman"/>
                <w:sz w:val="24"/>
              </w:rPr>
            </w:pPr>
            <w:r w:rsidRPr="000B1919">
              <w:rPr>
                <w:rFonts w:ascii="Times New Roman" w:hAnsi="Times New Roman" w:cs="Times New Roman"/>
                <w:sz w:val="24"/>
              </w:rPr>
              <w:t>Follow contract provisions accurately.</w:t>
            </w:r>
          </w:p>
        </w:tc>
      </w:tr>
      <w:tr w:rsidR="00CF5E76" w:rsidTr="007E2451">
        <w:tc>
          <w:tcPr>
            <w:tcW w:w="2065" w:type="dxa"/>
          </w:tcPr>
          <w:p w:rsidR="00CF5E76" w:rsidRDefault="00CF5E76" w:rsidP="00957530">
            <w:pPr>
              <w:rPr>
                <w:rFonts w:ascii="Times New Roman" w:hAnsi="Times New Roman" w:cs="Times New Roman"/>
                <w:sz w:val="24"/>
              </w:rPr>
            </w:pPr>
            <w:r>
              <w:rPr>
                <w:rFonts w:ascii="Times New Roman" w:hAnsi="Times New Roman" w:cs="Times New Roman"/>
                <w:sz w:val="24"/>
              </w:rPr>
              <w:t>10.</w:t>
            </w:r>
            <w:r>
              <w:t xml:space="preserve"> </w:t>
            </w:r>
            <w:r w:rsidRPr="00CF5E76">
              <w:rPr>
                <w:rFonts w:ascii="Times New Roman" w:hAnsi="Times New Roman" w:cs="Times New Roman"/>
                <w:sz w:val="24"/>
              </w:rPr>
              <w:t>Planning / Scheduling</w:t>
            </w:r>
          </w:p>
        </w:tc>
        <w:tc>
          <w:tcPr>
            <w:tcW w:w="7285" w:type="dxa"/>
          </w:tcPr>
          <w:p w:rsidR="00707124" w:rsidRPr="00707124" w:rsidRDefault="00707124" w:rsidP="00707124">
            <w:pPr>
              <w:pStyle w:val="ListParagraph"/>
              <w:numPr>
                <w:ilvl w:val="0"/>
                <w:numId w:val="39"/>
              </w:numPr>
              <w:spacing w:line="360" w:lineRule="auto"/>
              <w:jc w:val="both"/>
              <w:rPr>
                <w:rFonts w:ascii="Times New Roman" w:hAnsi="Times New Roman" w:cs="Times New Roman"/>
                <w:sz w:val="24"/>
              </w:rPr>
            </w:pPr>
            <w:r w:rsidRPr="00707124">
              <w:rPr>
                <w:rFonts w:ascii="Times New Roman" w:hAnsi="Times New Roman" w:cs="Times New Roman"/>
                <w:sz w:val="24"/>
              </w:rPr>
              <w:t xml:space="preserve">Require superintendent or foreman to fill out daily field reports to assist in project review. </w:t>
            </w:r>
          </w:p>
          <w:p w:rsidR="00CF5E76" w:rsidRPr="00707124" w:rsidRDefault="00707124" w:rsidP="00707124">
            <w:pPr>
              <w:pStyle w:val="ListParagraph"/>
              <w:numPr>
                <w:ilvl w:val="0"/>
                <w:numId w:val="39"/>
              </w:numPr>
              <w:spacing w:line="360" w:lineRule="auto"/>
              <w:jc w:val="both"/>
              <w:rPr>
                <w:rFonts w:ascii="Times New Roman" w:hAnsi="Times New Roman" w:cs="Times New Roman"/>
                <w:sz w:val="24"/>
              </w:rPr>
            </w:pPr>
            <w:r w:rsidRPr="00707124">
              <w:rPr>
                <w:rFonts w:ascii="Times New Roman" w:hAnsi="Times New Roman" w:cs="Times New Roman"/>
                <w:sz w:val="24"/>
              </w:rPr>
              <w:t xml:space="preserve">Include lead subcontractors in </w:t>
            </w:r>
            <w:r w:rsidR="00F24FC6">
              <w:rPr>
                <w:rFonts w:ascii="Times New Roman" w:hAnsi="Times New Roman" w:cs="Times New Roman"/>
                <w:sz w:val="24"/>
              </w:rPr>
              <w:t xml:space="preserve">the </w:t>
            </w:r>
            <w:r w:rsidRPr="00707124">
              <w:rPr>
                <w:rFonts w:ascii="Times New Roman" w:hAnsi="Times New Roman" w:cs="Times New Roman"/>
                <w:sz w:val="24"/>
              </w:rPr>
              <w:t xml:space="preserve">development of </w:t>
            </w:r>
            <w:r w:rsidR="00F24FC6">
              <w:rPr>
                <w:rFonts w:ascii="Times New Roman" w:hAnsi="Times New Roman" w:cs="Times New Roman"/>
                <w:sz w:val="24"/>
              </w:rPr>
              <w:t xml:space="preserve">the </w:t>
            </w:r>
            <w:r w:rsidRPr="00707124">
              <w:rPr>
                <w:rFonts w:ascii="Times New Roman" w:hAnsi="Times New Roman" w:cs="Times New Roman"/>
                <w:sz w:val="24"/>
              </w:rPr>
              <w:t>schedule.</w:t>
            </w:r>
          </w:p>
        </w:tc>
      </w:tr>
    </w:tbl>
    <w:p w:rsidR="008E7935" w:rsidRDefault="008A16B7" w:rsidP="008E7935">
      <w:pPr>
        <w:spacing w:before="240" w:after="0" w:line="360" w:lineRule="auto"/>
        <w:jc w:val="both"/>
        <w:rPr>
          <w:rFonts w:ascii="Times New Roman" w:hAnsi="Times New Roman" w:cs="Times New Roman"/>
          <w:sz w:val="24"/>
        </w:rPr>
      </w:pPr>
      <w:r>
        <w:rPr>
          <w:rFonts w:ascii="Times New Roman" w:hAnsi="Times New Roman" w:cs="Times New Roman"/>
          <w:sz w:val="24"/>
        </w:rPr>
        <w:lastRenderedPageBreak/>
        <w:fldChar w:fldCharType="begin" w:fldLock="1"/>
      </w:r>
      <w:r w:rsidR="00223A68">
        <w:rPr>
          <w:rFonts w:ascii="Times New Roman" w:hAnsi="Times New Roman" w:cs="Times New Roman"/>
          <w:sz w:val="24"/>
        </w:rPr>
        <w:instrText>ADDIN CSL_CITATION {"citationItems":[{"id":"ITEM-1","itemData":{"author":[{"dropping-particle":"","family":"Ajayi","given":"Oluwaseyi Modupe","non-dropping-particle":"","parse-names":false,"suffix":""},{"dropping-particle":"","family":"Ayanleye","given":"","non-dropping-particle":"","parse-names":false,"suffix":""}],"container-title":"Proceedings 5 th Built Environment Conference Criteria for selection of subcontractors and suppliers Durban, South Africa in a building project in Lagos state, Nigeria","id":"ITEM-1","issued":{"date-parts":[["2010"]]},"page":"59/65","publisher-place":"Akoka-Yaba","title":"Criteria for selection of subcontractors and suppliers in a building project in Lagos state , Nigeria","type":"paper-conference"},"uris":["http://www.mendeley.com/documents/?uuid=51714c9c-f821-4b0d-8f75-72fcab2a5870"]}],"mendeley":{"formattedCitation":"(Ajayi &amp; Ayanleye, 2010)","manualFormatting":"O. M. Ajayi et al. (2010)","plainTextFormattedCitation":"(Ajayi &amp; Ayanleye, 2010)","previouslyFormattedCitation":"(Ajayi and Ayanleye 2010)"},"properties":{"noteIndex":0},"schema":"https://github.com/citation-style-language/schema/raw/master/csl-citation.json"}</w:instrText>
      </w:r>
      <w:r>
        <w:rPr>
          <w:rFonts w:ascii="Times New Roman" w:hAnsi="Times New Roman" w:cs="Times New Roman"/>
          <w:sz w:val="24"/>
        </w:rPr>
        <w:fldChar w:fldCharType="separate"/>
      </w:r>
      <w:r w:rsidR="00836BE8">
        <w:rPr>
          <w:rFonts w:ascii="Times New Roman" w:hAnsi="Times New Roman" w:cs="Times New Roman"/>
          <w:noProof/>
          <w:sz w:val="24"/>
        </w:rPr>
        <w:t>O. M. Ajayi et al.</w:t>
      </w:r>
      <w:r w:rsidR="00290735">
        <w:rPr>
          <w:rFonts w:ascii="Times New Roman" w:hAnsi="Times New Roman" w:cs="Times New Roman"/>
          <w:noProof/>
          <w:sz w:val="24"/>
        </w:rPr>
        <w:t xml:space="preserve"> </w:t>
      </w:r>
      <w:r w:rsidR="00CD42D0">
        <w:rPr>
          <w:rFonts w:ascii="Times New Roman" w:hAnsi="Times New Roman" w:cs="Times New Roman"/>
          <w:noProof/>
          <w:sz w:val="24"/>
        </w:rPr>
        <w:t>(</w:t>
      </w:r>
      <w:r w:rsidR="008913C9" w:rsidRPr="008913C9">
        <w:rPr>
          <w:rFonts w:ascii="Times New Roman" w:hAnsi="Times New Roman" w:cs="Times New Roman"/>
          <w:noProof/>
          <w:sz w:val="24"/>
        </w:rPr>
        <w:t>2010)</w:t>
      </w:r>
      <w:r>
        <w:rPr>
          <w:rFonts w:ascii="Times New Roman" w:hAnsi="Times New Roman" w:cs="Times New Roman"/>
          <w:sz w:val="24"/>
        </w:rPr>
        <w:fldChar w:fldCharType="end"/>
      </w:r>
      <w:r w:rsidR="00CD42D0">
        <w:rPr>
          <w:rFonts w:ascii="Times New Roman" w:hAnsi="Times New Roman" w:cs="Times New Roman"/>
          <w:sz w:val="24"/>
        </w:rPr>
        <w:t>,</w:t>
      </w:r>
      <w:r>
        <w:rPr>
          <w:rFonts w:ascii="Times New Roman" w:hAnsi="Times New Roman" w:cs="Times New Roman"/>
          <w:sz w:val="24"/>
        </w:rPr>
        <w:t xml:space="preserve"> conducted on the selection criteria for subcontractors and suppliers in a building project in Lagos </w:t>
      </w:r>
      <w:r w:rsidR="00290735">
        <w:rPr>
          <w:rFonts w:ascii="Times New Roman" w:hAnsi="Times New Roman" w:cs="Times New Roman"/>
          <w:sz w:val="24"/>
        </w:rPr>
        <w:t>S</w:t>
      </w:r>
      <w:r>
        <w:rPr>
          <w:rFonts w:ascii="Times New Roman" w:hAnsi="Times New Roman" w:cs="Times New Roman"/>
          <w:sz w:val="24"/>
        </w:rPr>
        <w:t xml:space="preserve">tate in Nigeria. </w:t>
      </w:r>
      <w:r w:rsidR="001C510F">
        <w:rPr>
          <w:rFonts w:ascii="Times New Roman" w:hAnsi="Times New Roman" w:cs="Times New Roman"/>
          <w:sz w:val="24"/>
        </w:rPr>
        <w:t>In</w:t>
      </w:r>
      <w:r>
        <w:rPr>
          <w:rFonts w:ascii="Times New Roman" w:hAnsi="Times New Roman" w:cs="Times New Roman"/>
          <w:sz w:val="24"/>
        </w:rPr>
        <w:t xml:space="preserve"> </w:t>
      </w:r>
      <w:r w:rsidR="001C510F">
        <w:rPr>
          <w:rFonts w:ascii="Times New Roman" w:hAnsi="Times New Roman" w:cs="Times New Roman"/>
          <w:sz w:val="24"/>
        </w:rPr>
        <w:t>the studies,</w:t>
      </w:r>
      <w:r>
        <w:rPr>
          <w:rFonts w:ascii="Times New Roman" w:hAnsi="Times New Roman" w:cs="Times New Roman"/>
          <w:sz w:val="24"/>
        </w:rPr>
        <w:t xml:space="preserve"> open tendering, pre-registered tendering, negotiated to tender, and annual or invited tendering methods are used as selection criteria. As the finding shows, the pre-qualification stage is the main criterion for the evaluation of subcontractors’ to supply construction work equipment. In the same way, equipment and </w:t>
      </w:r>
      <w:r w:rsidRPr="00B35CC4">
        <w:rPr>
          <w:rFonts w:ascii="Times New Roman" w:hAnsi="Times New Roman" w:cs="Times New Roman"/>
          <w:sz w:val="24"/>
        </w:rPr>
        <w:t>information technology w</w:t>
      </w:r>
      <w:r>
        <w:rPr>
          <w:rFonts w:ascii="Times New Roman" w:hAnsi="Times New Roman" w:cs="Times New Roman"/>
          <w:sz w:val="24"/>
        </w:rPr>
        <w:t>ere</w:t>
      </w:r>
      <w:r w:rsidRPr="00B35CC4">
        <w:rPr>
          <w:rFonts w:ascii="Times New Roman" w:hAnsi="Times New Roman" w:cs="Times New Roman"/>
          <w:sz w:val="24"/>
        </w:rPr>
        <w:t xml:space="preserve"> rated most as the standards for </w:t>
      </w:r>
      <w:r>
        <w:rPr>
          <w:rFonts w:ascii="Times New Roman" w:hAnsi="Times New Roman" w:cs="Times New Roman"/>
          <w:sz w:val="24"/>
        </w:rPr>
        <w:t xml:space="preserve">the </w:t>
      </w:r>
      <w:r w:rsidRPr="00B35CC4">
        <w:rPr>
          <w:rFonts w:ascii="Times New Roman" w:hAnsi="Times New Roman" w:cs="Times New Roman"/>
          <w:sz w:val="24"/>
        </w:rPr>
        <w:t>selecti</w:t>
      </w:r>
      <w:r>
        <w:rPr>
          <w:rFonts w:ascii="Times New Roman" w:hAnsi="Times New Roman" w:cs="Times New Roman"/>
          <w:sz w:val="24"/>
        </w:rPr>
        <w:t xml:space="preserve">on of </w:t>
      </w:r>
      <w:r w:rsidRPr="00B35CC4">
        <w:rPr>
          <w:rFonts w:ascii="Times New Roman" w:hAnsi="Times New Roman" w:cs="Times New Roman"/>
          <w:sz w:val="24"/>
        </w:rPr>
        <w:t>suppliers.</w:t>
      </w:r>
      <w:r w:rsidR="008E7935">
        <w:rPr>
          <w:rFonts w:ascii="Times New Roman" w:hAnsi="Times New Roman" w:cs="Times New Roman"/>
          <w:sz w:val="24"/>
        </w:rPr>
        <w:t xml:space="preserve"> </w:t>
      </w:r>
      <w:r w:rsidR="00E01889" w:rsidRPr="004062AF">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{"citationItems":[{"id":"ITEM-1","itemData":{"DOI":"10.17100/nevbiltek.321055","author":[{"dropping-particle":"","family":"İ","given":"Serdar Ulubeyl","non-dropping-particle":"","parse-names":false,"suffix":""},{"dropping-particle":"","family":"Kazaz","given":"Aynur","non-dropping-particle":"","parse-names":false,"suffix":""},{"dropping-particle":"","family":"Arslan","given":"Volkan","non-dropping-particle":"","parse-names":false,"suffix":""}],"id":"ITEM-1","issued":{"date-parts":[["2017"]]},"page":"397-406","title":"Decision Criteria for Subcontractor Selection in International Construction Projects Uluslararası İnşaat Projelerinde Taşeron Seçimi İçin Karar Kriterleri","type":"article-journal","volume":"6"},"uris":["http://www.mendeley.com/documents/?uuid=88467d71-4926-4203-945c-6e9a9599e10e"]}],"mendeley":{"formattedCitation":"(İ et al., 2017)","manualFormatting":"İ et al. (2017)","plainTextFormattedCitation":"(İ et al., 2017)","previouslyFormattedCitation":"(İ, Kazaz, and Arslan 2017)"},"properties":{"noteIndex":0},"schema":"https://github.com/citation-style-language/schema/raw/master/csl-citation.json"}</w:instrText>
      </w:r>
      <w:r w:rsidR="00E01889" w:rsidRPr="004062AF">
        <w:rPr>
          <w:rFonts w:ascii="Times New Roman" w:hAnsi="Times New Roman" w:cs="Times New Roman"/>
          <w:sz w:val="24"/>
        </w:rPr>
        <w:fldChar w:fldCharType="separate"/>
      </w:r>
      <w:r w:rsidR="00836BE8">
        <w:rPr>
          <w:rFonts w:ascii="Times New Roman" w:hAnsi="Times New Roman" w:cs="Times New Roman"/>
          <w:noProof/>
          <w:sz w:val="24"/>
        </w:rPr>
        <w:t>İ et al.</w:t>
      </w:r>
      <w:r w:rsidR="00F64E5F">
        <w:rPr>
          <w:rFonts w:ascii="Times New Roman" w:hAnsi="Times New Roman" w:cs="Times New Roman"/>
          <w:noProof/>
          <w:sz w:val="24"/>
        </w:rPr>
        <w:t xml:space="preserve"> </w:t>
      </w:r>
      <w:r w:rsidR="0019235F">
        <w:rPr>
          <w:rFonts w:ascii="Times New Roman" w:hAnsi="Times New Roman" w:cs="Times New Roman"/>
          <w:noProof/>
          <w:sz w:val="24"/>
        </w:rPr>
        <w:t>(</w:t>
      </w:r>
      <w:r w:rsidR="00E01889" w:rsidRPr="004062AF">
        <w:rPr>
          <w:rFonts w:ascii="Times New Roman" w:hAnsi="Times New Roman" w:cs="Times New Roman"/>
          <w:noProof/>
          <w:sz w:val="24"/>
        </w:rPr>
        <w:t>2017)</w:t>
      </w:r>
      <w:r w:rsidR="00E01889" w:rsidRPr="004062AF">
        <w:rPr>
          <w:rFonts w:ascii="Times New Roman" w:hAnsi="Times New Roman" w:cs="Times New Roman"/>
          <w:sz w:val="24"/>
        </w:rPr>
        <w:fldChar w:fldCharType="end"/>
      </w:r>
      <w:r w:rsidR="0019235F">
        <w:rPr>
          <w:rFonts w:ascii="Times New Roman" w:hAnsi="Times New Roman" w:cs="Times New Roman"/>
          <w:sz w:val="24"/>
        </w:rPr>
        <w:t>,</w:t>
      </w:r>
      <w:r w:rsidR="00E72E05">
        <w:rPr>
          <w:rFonts w:ascii="Times New Roman" w:hAnsi="Times New Roman" w:cs="Times New Roman"/>
          <w:sz w:val="24"/>
        </w:rPr>
        <w:t xml:space="preserve"> </w:t>
      </w:r>
      <w:r w:rsidR="004D128E">
        <w:rPr>
          <w:rFonts w:ascii="Times New Roman" w:hAnsi="Times New Roman" w:cs="Times New Roman"/>
          <w:sz w:val="24"/>
        </w:rPr>
        <w:t>demonstrated</w:t>
      </w:r>
      <w:r w:rsidR="00E01889">
        <w:rPr>
          <w:rFonts w:ascii="Times New Roman" w:hAnsi="Times New Roman" w:cs="Times New Roman"/>
          <w:sz w:val="24"/>
        </w:rPr>
        <w:t xml:space="preserve"> the criteria for subcontractor selection in international construction projects were presented under a structured selection </w:t>
      </w:r>
      <w:r w:rsidR="00656C96">
        <w:rPr>
          <w:rFonts w:ascii="Times New Roman" w:hAnsi="Times New Roman" w:cs="Times New Roman"/>
          <w:sz w:val="24"/>
        </w:rPr>
        <w:t>process. A</w:t>
      </w:r>
      <w:r w:rsidR="00E01889">
        <w:rPr>
          <w:rFonts w:ascii="Times New Roman" w:hAnsi="Times New Roman" w:cs="Times New Roman"/>
          <w:sz w:val="24"/>
        </w:rPr>
        <w:t xml:space="preserve">s a result of </w:t>
      </w:r>
      <w:r w:rsidR="005E1658">
        <w:rPr>
          <w:rFonts w:ascii="Times New Roman" w:hAnsi="Times New Roman" w:cs="Times New Roman"/>
          <w:sz w:val="24"/>
        </w:rPr>
        <w:t xml:space="preserve">the </w:t>
      </w:r>
      <w:r w:rsidR="00E01889">
        <w:rPr>
          <w:rFonts w:ascii="Times New Roman" w:hAnsi="Times New Roman" w:cs="Times New Roman"/>
          <w:sz w:val="24"/>
        </w:rPr>
        <w:t xml:space="preserve">survey conducted that found out based on three criteria such as shortlisting criteria, negotiation criteria, and final selection criteria. </w:t>
      </w:r>
      <w:r w:rsidR="007A73DE">
        <w:rPr>
          <w:rFonts w:ascii="Times New Roman" w:hAnsi="Times New Roman" w:cs="Times New Roman"/>
          <w:sz w:val="24"/>
        </w:rPr>
        <w:t>The following table shows three criteria for subcontractor selection.</w:t>
      </w:r>
      <w:bookmarkStart w:id="34" w:name="_Toc53981413"/>
      <w:bookmarkStart w:id="35" w:name="_Toc53981467"/>
      <w:bookmarkStart w:id="36" w:name="_Toc53981488"/>
      <w:bookmarkStart w:id="37" w:name="_Toc53982038"/>
    </w:p>
    <w:p w:rsidR="00FC41F9" w:rsidRPr="008E7935" w:rsidRDefault="005C447E" w:rsidP="008E7935">
      <w:pPr>
        <w:spacing w:before="240" w:after="0" w:line="360" w:lineRule="auto"/>
        <w:jc w:val="both"/>
        <w:rPr>
          <w:rFonts w:ascii="Times New Roman" w:hAnsi="Times New Roman" w:cs="Times New Roman"/>
          <w:sz w:val="24"/>
        </w:rPr>
      </w:pPr>
      <w:r w:rsidRPr="005C447E">
        <w:rPr>
          <w:rFonts w:ascii="Times New Roman" w:hAnsi="Times New Roman" w:cs="Times New Roman"/>
          <w:sz w:val="24"/>
          <w:szCs w:val="24"/>
        </w:rPr>
        <w:t>Table 2.</w:t>
      </w:r>
      <w:r w:rsidRPr="005C447E">
        <w:rPr>
          <w:rFonts w:ascii="Times New Roman" w:hAnsi="Times New Roman" w:cs="Times New Roman"/>
          <w:i/>
          <w:sz w:val="24"/>
          <w:szCs w:val="24"/>
        </w:rPr>
        <w:fldChar w:fldCharType="begin"/>
      </w:r>
      <w:r w:rsidRPr="005C447E">
        <w:rPr>
          <w:rFonts w:ascii="Times New Roman" w:hAnsi="Times New Roman" w:cs="Times New Roman"/>
          <w:sz w:val="24"/>
          <w:szCs w:val="24"/>
        </w:rPr>
        <w:instrText xml:space="preserve"> SEQ Table \* ARABIC </w:instrText>
      </w:r>
      <w:r w:rsidRPr="005C447E">
        <w:rPr>
          <w:rFonts w:ascii="Times New Roman" w:hAnsi="Times New Roman" w:cs="Times New Roman"/>
          <w:i/>
          <w:sz w:val="24"/>
          <w:szCs w:val="24"/>
        </w:rPr>
        <w:fldChar w:fldCharType="separate"/>
      </w:r>
      <w:r w:rsidR="00C4611D">
        <w:rPr>
          <w:rFonts w:ascii="Times New Roman" w:hAnsi="Times New Roman" w:cs="Times New Roman"/>
          <w:noProof/>
          <w:sz w:val="24"/>
          <w:szCs w:val="24"/>
        </w:rPr>
        <w:t>3</w:t>
      </w:r>
      <w:r w:rsidRPr="005C447E">
        <w:rPr>
          <w:rFonts w:ascii="Times New Roman" w:hAnsi="Times New Roman" w:cs="Times New Roman"/>
          <w:i/>
          <w:sz w:val="24"/>
          <w:szCs w:val="24"/>
        </w:rPr>
        <w:fldChar w:fldCharType="end"/>
      </w:r>
      <w:r w:rsidRPr="005C447E">
        <w:rPr>
          <w:rFonts w:ascii="Times New Roman" w:hAnsi="Times New Roman" w:cs="Times New Roman"/>
          <w:sz w:val="24"/>
          <w:szCs w:val="24"/>
        </w:rPr>
        <w:t>. Selection and evaluation criteria for subcontractors.</w:t>
      </w:r>
      <w:bookmarkEnd w:id="34"/>
      <w:bookmarkEnd w:id="35"/>
      <w:bookmarkEnd w:id="36"/>
      <w:bookmarkEnd w:id="37"/>
    </w:p>
    <w:tbl>
      <w:tblPr>
        <w:tblStyle w:val="TableGrid0"/>
        <w:tblW w:w="0" w:type="auto"/>
        <w:tblLook w:val="04A0" w:firstRow="1" w:lastRow="0" w:firstColumn="1" w:lastColumn="0" w:noHBand="0" w:noVBand="1"/>
      </w:tblPr>
      <w:tblGrid>
        <w:gridCol w:w="2822"/>
        <w:gridCol w:w="6283"/>
      </w:tblGrid>
      <w:tr w:rsidR="00320C1B" w:rsidTr="009C5AA0">
        <w:tc>
          <w:tcPr>
            <w:tcW w:w="2875" w:type="dxa"/>
          </w:tcPr>
          <w:p w:rsidR="00320C1B" w:rsidRPr="00975F5B" w:rsidRDefault="008B0805" w:rsidP="00E01889">
            <w:pPr>
              <w:spacing w:line="360" w:lineRule="auto"/>
              <w:jc w:val="both"/>
              <w:rPr>
                <w:rFonts w:ascii="Times New Roman" w:hAnsi="Times New Roman" w:cs="Times New Roman"/>
                <w:sz w:val="24"/>
              </w:rPr>
            </w:pPr>
            <w:r w:rsidRPr="00975F5B">
              <w:rPr>
                <w:rFonts w:ascii="Times New Roman" w:hAnsi="Times New Roman" w:cs="Times New Roman"/>
                <w:sz w:val="24"/>
              </w:rPr>
              <w:t>Subcontractor selection</w:t>
            </w:r>
            <w:r w:rsidR="006C76E1" w:rsidRPr="00975F5B">
              <w:rPr>
                <w:rFonts w:ascii="Times New Roman" w:hAnsi="Times New Roman" w:cs="Times New Roman"/>
                <w:sz w:val="24"/>
              </w:rPr>
              <w:t xml:space="preserve"> and evaluation</w:t>
            </w:r>
            <w:r w:rsidRPr="00975F5B">
              <w:rPr>
                <w:rFonts w:ascii="Times New Roman" w:hAnsi="Times New Roman" w:cs="Times New Roman"/>
                <w:sz w:val="24"/>
              </w:rPr>
              <w:t xml:space="preserve"> criteria</w:t>
            </w:r>
          </w:p>
        </w:tc>
        <w:tc>
          <w:tcPr>
            <w:tcW w:w="6475" w:type="dxa"/>
          </w:tcPr>
          <w:p w:rsidR="00320C1B" w:rsidRDefault="008B0805" w:rsidP="00E01889">
            <w:pPr>
              <w:spacing w:line="360" w:lineRule="auto"/>
              <w:jc w:val="both"/>
              <w:rPr>
                <w:rFonts w:ascii="Times New Roman" w:hAnsi="Times New Roman" w:cs="Times New Roman"/>
                <w:sz w:val="24"/>
              </w:rPr>
            </w:pPr>
            <w:r>
              <w:rPr>
                <w:rFonts w:ascii="Times New Roman" w:hAnsi="Times New Roman" w:cs="Times New Roman"/>
                <w:sz w:val="24"/>
              </w:rPr>
              <w:t xml:space="preserve">Area of considered criteria </w:t>
            </w:r>
          </w:p>
        </w:tc>
      </w:tr>
      <w:tr w:rsidR="00320C1B" w:rsidTr="009C5AA0">
        <w:trPr>
          <w:trHeight w:val="1250"/>
        </w:trPr>
        <w:tc>
          <w:tcPr>
            <w:tcW w:w="2875" w:type="dxa"/>
          </w:tcPr>
          <w:p w:rsidR="00320C1B" w:rsidRDefault="00A03A8F" w:rsidP="00E01889">
            <w:pPr>
              <w:spacing w:line="360" w:lineRule="auto"/>
              <w:jc w:val="both"/>
              <w:rPr>
                <w:rFonts w:ascii="Times New Roman" w:hAnsi="Times New Roman" w:cs="Times New Roman"/>
                <w:sz w:val="24"/>
              </w:rPr>
            </w:pPr>
            <w:r>
              <w:rPr>
                <w:rFonts w:ascii="Times New Roman" w:hAnsi="Times New Roman" w:cs="Times New Roman"/>
                <w:sz w:val="24"/>
              </w:rPr>
              <w:t>Shortlisting stage</w:t>
            </w:r>
          </w:p>
        </w:tc>
        <w:tc>
          <w:tcPr>
            <w:tcW w:w="6475" w:type="dxa"/>
          </w:tcPr>
          <w:p w:rsidR="00A41119" w:rsidRDefault="005E1658" w:rsidP="00E01889">
            <w:pPr>
              <w:spacing w:line="360" w:lineRule="auto"/>
              <w:jc w:val="both"/>
              <w:rPr>
                <w:rFonts w:ascii="Times New Roman" w:hAnsi="Times New Roman" w:cs="Times New Roman"/>
                <w:sz w:val="24"/>
              </w:rPr>
            </w:pPr>
            <w:r>
              <w:rPr>
                <w:rFonts w:ascii="Times New Roman" w:hAnsi="Times New Roman" w:cs="Times New Roman"/>
                <w:sz w:val="24"/>
              </w:rPr>
              <w:t>E</w:t>
            </w:r>
            <w:r w:rsidR="00A41119">
              <w:rPr>
                <w:rFonts w:ascii="Times New Roman" w:hAnsi="Times New Roman" w:cs="Times New Roman"/>
                <w:sz w:val="24"/>
              </w:rPr>
              <w:t>xperience</w:t>
            </w:r>
            <w:r w:rsidR="009C5AA0">
              <w:rPr>
                <w:rFonts w:ascii="Times New Roman" w:hAnsi="Times New Roman" w:cs="Times New Roman"/>
                <w:sz w:val="24"/>
              </w:rPr>
              <w:t xml:space="preserve">, </w:t>
            </w:r>
            <w:r w:rsidR="00A41119">
              <w:rPr>
                <w:rFonts w:ascii="Times New Roman" w:hAnsi="Times New Roman" w:cs="Times New Roman"/>
                <w:sz w:val="24"/>
              </w:rPr>
              <w:t xml:space="preserve">Past </w:t>
            </w:r>
            <w:r w:rsidR="009C5AA0">
              <w:rPr>
                <w:rFonts w:ascii="Times New Roman" w:hAnsi="Times New Roman" w:cs="Times New Roman"/>
                <w:sz w:val="24"/>
              </w:rPr>
              <w:t>performance, Formal</w:t>
            </w:r>
            <w:r w:rsidR="00A41119">
              <w:rPr>
                <w:rFonts w:ascii="Times New Roman" w:hAnsi="Times New Roman" w:cs="Times New Roman"/>
                <w:sz w:val="24"/>
              </w:rPr>
              <w:t xml:space="preserve"> </w:t>
            </w:r>
            <w:r w:rsidR="009C5AA0">
              <w:rPr>
                <w:rFonts w:ascii="Times New Roman" w:hAnsi="Times New Roman" w:cs="Times New Roman"/>
                <w:sz w:val="24"/>
              </w:rPr>
              <w:t>relationship, Financial</w:t>
            </w:r>
            <w:r w:rsidR="00A41119">
              <w:rPr>
                <w:rFonts w:ascii="Times New Roman" w:hAnsi="Times New Roman" w:cs="Times New Roman"/>
                <w:sz w:val="24"/>
              </w:rPr>
              <w:t xml:space="preserve"> </w:t>
            </w:r>
            <w:r w:rsidR="009C5AA0">
              <w:rPr>
                <w:rFonts w:ascii="Times New Roman" w:hAnsi="Times New Roman" w:cs="Times New Roman"/>
                <w:sz w:val="24"/>
              </w:rPr>
              <w:t>strength, Workload, Safety</w:t>
            </w:r>
            <w:r w:rsidR="00A41119">
              <w:rPr>
                <w:rFonts w:ascii="Times New Roman" w:hAnsi="Times New Roman" w:cs="Times New Roman"/>
                <w:sz w:val="24"/>
              </w:rPr>
              <w:t xml:space="preserve"> records</w:t>
            </w:r>
            <w:r w:rsidR="009C5AA0">
              <w:rPr>
                <w:rFonts w:ascii="Times New Roman" w:hAnsi="Times New Roman" w:cs="Times New Roman"/>
                <w:sz w:val="24"/>
              </w:rPr>
              <w:t>, Reputation, Litigation</w:t>
            </w:r>
            <w:r w:rsidR="00A41119">
              <w:rPr>
                <w:rFonts w:ascii="Times New Roman" w:hAnsi="Times New Roman" w:cs="Times New Roman"/>
                <w:sz w:val="24"/>
              </w:rPr>
              <w:t xml:space="preserve"> </w:t>
            </w:r>
            <w:r w:rsidR="009C5AA0">
              <w:rPr>
                <w:rFonts w:ascii="Times New Roman" w:hAnsi="Times New Roman" w:cs="Times New Roman"/>
                <w:sz w:val="24"/>
              </w:rPr>
              <w:t>history, Personal</w:t>
            </w:r>
            <w:r w:rsidR="00A41119">
              <w:rPr>
                <w:rFonts w:ascii="Times New Roman" w:hAnsi="Times New Roman" w:cs="Times New Roman"/>
                <w:sz w:val="24"/>
              </w:rPr>
              <w:t xml:space="preserve"> relationship</w:t>
            </w:r>
            <w:r w:rsidR="00C034EF">
              <w:rPr>
                <w:rFonts w:ascii="Times New Roman" w:hAnsi="Times New Roman" w:cs="Times New Roman"/>
                <w:sz w:val="24"/>
              </w:rPr>
              <w:t>,</w:t>
            </w:r>
            <w:r w:rsidR="00AF3BDA">
              <w:rPr>
                <w:rFonts w:ascii="Times New Roman" w:hAnsi="Times New Roman" w:cs="Times New Roman"/>
                <w:sz w:val="24"/>
              </w:rPr>
              <w:t xml:space="preserve"> </w:t>
            </w:r>
            <w:r w:rsidR="009C5AA0">
              <w:rPr>
                <w:rFonts w:ascii="Times New Roman" w:hAnsi="Times New Roman" w:cs="Times New Roman"/>
                <w:sz w:val="24"/>
              </w:rPr>
              <w:t>and Location</w:t>
            </w:r>
            <w:r w:rsidR="00A41119">
              <w:rPr>
                <w:rFonts w:ascii="Times New Roman" w:hAnsi="Times New Roman" w:cs="Times New Roman"/>
                <w:sz w:val="24"/>
              </w:rPr>
              <w:t xml:space="preserve"> of home office</w:t>
            </w:r>
          </w:p>
          <w:p w:rsidR="00A41119" w:rsidRDefault="00A41119" w:rsidP="00E01889">
            <w:pPr>
              <w:spacing w:line="360" w:lineRule="auto"/>
              <w:jc w:val="both"/>
              <w:rPr>
                <w:rFonts w:ascii="Times New Roman" w:hAnsi="Times New Roman" w:cs="Times New Roman"/>
                <w:sz w:val="24"/>
              </w:rPr>
            </w:pPr>
          </w:p>
        </w:tc>
      </w:tr>
      <w:tr w:rsidR="00320C1B" w:rsidTr="009C5AA0">
        <w:tc>
          <w:tcPr>
            <w:tcW w:w="2875" w:type="dxa"/>
          </w:tcPr>
          <w:p w:rsidR="00320C1B" w:rsidRDefault="00A03A8F" w:rsidP="00E01889">
            <w:pPr>
              <w:spacing w:line="360" w:lineRule="auto"/>
              <w:jc w:val="both"/>
              <w:rPr>
                <w:rFonts w:ascii="Times New Roman" w:hAnsi="Times New Roman" w:cs="Times New Roman"/>
                <w:sz w:val="24"/>
              </w:rPr>
            </w:pPr>
            <w:r>
              <w:rPr>
                <w:rFonts w:ascii="Times New Roman" w:hAnsi="Times New Roman" w:cs="Times New Roman"/>
                <w:sz w:val="24"/>
              </w:rPr>
              <w:t>Negotiation criteria</w:t>
            </w:r>
          </w:p>
        </w:tc>
        <w:tc>
          <w:tcPr>
            <w:tcW w:w="6475" w:type="dxa"/>
          </w:tcPr>
          <w:p w:rsidR="00AF3BDA" w:rsidRDefault="00AF3BDA" w:rsidP="00E01889">
            <w:pPr>
              <w:spacing w:line="360" w:lineRule="auto"/>
              <w:jc w:val="both"/>
              <w:rPr>
                <w:rFonts w:ascii="Times New Roman" w:hAnsi="Times New Roman" w:cs="Times New Roman"/>
                <w:sz w:val="24"/>
              </w:rPr>
            </w:pPr>
            <w:r>
              <w:rPr>
                <w:rFonts w:ascii="Times New Roman" w:hAnsi="Times New Roman" w:cs="Times New Roman"/>
                <w:sz w:val="24"/>
              </w:rPr>
              <w:t>Knowledge of project</w:t>
            </w:r>
            <w:r w:rsidR="00FC41F9">
              <w:rPr>
                <w:rFonts w:ascii="Times New Roman" w:hAnsi="Times New Roman" w:cs="Times New Roman"/>
                <w:sz w:val="24"/>
              </w:rPr>
              <w:t>, Reliability, Selfless</w:t>
            </w:r>
            <w:r>
              <w:rPr>
                <w:rFonts w:ascii="Times New Roman" w:hAnsi="Times New Roman" w:cs="Times New Roman"/>
                <w:sz w:val="24"/>
              </w:rPr>
              <w:t xml:space="preserve"> </w:t>
            </w:r>
            <w:r w:rsidR="00FC41F9">
              <w:rPr>
                <w:rFonts w:ascii="Times New Roman" w:hAnsi="Times New Roman" w:cs="Times New Roman"/>
                <w:sz w:val="24"/>
              </w:rPr>
              <w:t>attitudes, Ability</w:t>
            </w:r>
            <w:r>
              <w:rPr>
                <w:rFonts w:ascii="Times New Roman" w:hAnsi="Times New Roman" w:cs="Times New Roman"/>
                <w:sz w:val="24"/>
              </w:rPr>
              <w:t xml:space="preserve"> to solve problems</w:t>
            </w:r>
            <w:r w:rsidR="00FC41F9">
              <w:rPr>
                <w:rFonts w:ascii="Times New Roman" w:hAnsi="Times New Roman" w:cs="Times New Roman"/>
                <w:sz w:val="24"/>
              </w:rPr>
              <w:t xml:space="preserve">, </w:t>
            </w:r>
            <w:r>
              <w:rPr>
                <w:rFonts w:ascii="Times New Roman" w:hAnsi="Times New Roman" w:cs="Times New Roman"/>
                <w:sz w:val="24"/>
              </w:rPr>
              <w:t>Enthusiasm for the project</w:t>
            </w:r>
            <w:r w:rsidR="00FC41F9">
              <w:rPr>
                <w:rFonts w:ascii="Times New Roman" w:hAnsi="Times New Roman" w:cs="Times New Roman"/>
                <w:sz w:val="24"/>
              </w:rPr>
              <w:t xml:space="preserve">, </w:t>
            </w:r>
            <w:r>
              <w:rPr>
                <w:rFonts w:ascii="Times New Roman" w:hAnsi="Times New Roman" w:cs="Times New Roman"/>
                <w:sz w:val="24"/>
              </w:rPr>
              <w:t>Quality awareness</w:t>
            </w:r>
            <w:r w:rsidR="00C034EF">
              <w:rPr>
                <w:rFonts w:ascii="Times New Roman" w:hAnsi="Times New Roman" w:cs="Times New Roman"/>
                <w:sz w:val="24"/>
              </w:rPr>
              <w:t>,</w:t>
            </w:r>
            <w:r>
              <w:rPr>
                <w:rFonts w:ascii="Times New Roman" w:hAnsi="Times New Roman" w:cs="Times New Roman"/>
                <w:sz w:val="24"/>
              </w:rPr>
              <w:t xml:space="preserve"> and Level of communication</w:t>
            </w:r>
          </w:p>
          <w:p w:rsidR="00AF3BDA" w:rsidRDefault="00AF3BDA" w:rsidP="00E01889">
            <w:pPr>
              <w:spacing w:line="360" w:lineRule="auto"/>
              <w:jc w:val="both"/>
              <w:rPr>
                <w:rFonts w:ascii="Times New Roman" w:hAnsi="Times New Roman" w:cs="Times New Roman"/>
                <w:sz w:val="24"/>
              </w:rPr>
            </w:pPr>
          </w:p>
        </w:tc>
      </w:tr>
      <w:tr w:rsidR="00320C1B" w:rsidTr="009C5AA0">
        <w:tc>
          <w:tcPr>
            <w:tcW w:w="2875" w:type="dxa"/>
          </w:tcPr>
          <w:p w:rsidR="00320C1B" w:rsidRDefault="005913AF" w:rsidP="00E01889">
            <w:pPr>
              <w:spacing w:line="360" w:lineRule="auto"/>
              <w:jc w:val="both"/>
              <w:rPr>
                <w:rFonts w:ascii="Times New Roman" w:hAnsi="Times New Roman" w:cs="Times New Roman"/>
                <w:sz w:val="24"/>
              </w:rPr>
            </w:pPr>
            <w:r>
              <w:rPr>
                <w:rFonts w:ascii="Times New Roman" w:hAnsi="Times New Roman" w:cs="Times New Roman"/>
                <w:sz w:val="24"/>
              </w:rPr>
              <w:t>Final selection criteria</w:t>
            </w:r>
          </w:p>
        </w:tc>
        <w:tc>
          <w:tcPr>
            <w:tcW w:w="6475" w:type="dxa"/>
          </w:tcPr>
          <w:p w:rsidR="00CC6CA0" w:rsidRDefault="00B3123F" w:rsidP="005E1658">
            <w:pPr>
              <w:spacing w:line="360" w:lineRule="auto"/>
              <w:jc w:val="both"/>
              <w:rPr>
                <w:rFonts w:ascii="Times New Roman" w:hAnsi="Times New Roman" w:cs="Times New Roman"/>
                <w:sz w:val="24"/>
              </w:rPr>
            </w:pPr>
            <w:r>
              <w:rPr>
                <w:rFonts w:ascii="Times New Roman" w:hAnsi="Times New Roman" w:cs="Times New Roman"/>
                <w:sz w:val="24"/>
              </w:rPr>
              <w:t>Price, Technical</w:t>
            </w:r>
            <w:r w:rsidR="00CC6CA0">
              <w:rPr>
                <w:rFonts w:ascii="Times New Roman" w:hAnsi="Times New Roman" w:cs="Times New Roman"/>
                <w:sz w:val="24"/>
              </w:rPr>
              <w:t xml:space="preserve"> personnel</w:t>
            </w:r>
            <w:r>
              <w:rPr>
                <w:rFonts w:ascii="Times New Roman" w:hAnsi="Times New Roman" w:cs="Times New Roman"/>
                <w:sz w:val="24"/>
              </w:rPr>
              <w:t xml:space="preserve">, </w:t>
            </w:r>
            <w:r w:rsidR="00CC6CA0">
              <w:rPr>
                <w:rFonts w:ascii="Times New Roman" w:hAnsi="Times New Roman" w:cs="Times New Roman"/>
                <w:sz w:val="24"/>
              </w:rPr>
              <w:t>Labor</w:t>
            </w:r>
            <w:r>
              <w:rPr>
                <w:rFonts w:ascii="Times New Roman" w:hAnsi="Times New Roman" w:cs="Times New Roman"/>
                <w:sz w:val="24"/>
              </w:rPr>
              <w:t>,</w:t>
            </w:r>
            <w:r w:rsidR="005E1658">
              <w:rPr>
                <w:rFonts w:ascii="Times New Roman" w:hAnsi="Times New Roman" w:cs="Times New Roman"/>
                <w:sz w:val="24"/>
              </w:rPr>
              <w:t xml:space="preserve"> </w:t>
            </w:r>
            <w:r w:rsidR="00CC6CA0">
              <w:rPr>
                <w:rFonts w:ascii="Times New Roman" w:hAnsi="Times New Roman" w:cs="Times New Roman"/>
                <w:sz w:val="24"/>
              </w:rPr>
              <w:t>Equipment</w:t>
            </w:r>
            <w:r>
              <w:rPr>
                <w:rFonts w:ascii="Times New Roman" w:hAnsi="Times New Roman" w:cs="Times New Roman"/>
                <w:sz w:val="24"/>
              </w:rPr>
              <w:t xml:space="preserve">, </w:t>
            </w:r>
            <w:r w:rsidR="00CC6CA0">
              <w:rPr>
                <w:rFonts w:ascii="Times New Roman" w:hAnsi="Times New Roman" w:cs="Times New Roman"/>
                <w:sz w:val="24"/>
              </w:rPr>
              <w:t xml:space="preserve">Payment </w:t>
            </w:r>
            <w:r>
              <w:rPr>
                <w:rFonts w:ascii="Times New Roman" w:hAnsi="Times New Roman" w:cs="Times New Roman"/>
                <w:sz w:val="24"/>
              </w:rPr>
              <w:t>plan, Amount</w:t>
            </w:r>
            <w:r w:rsidR="00CC6CA0">
              <w:rPr>
                <w:rFonts w:ascii="Times New Roman" w:hAnsi="Times New Roman" w:cs="Times New Roman"/>
                <w:sz w:val="24"/>
              </w:rPr>
              <w:t xml:space="preserve"> of subcontracting</w:t>
            </w:r>
            <w:r w:rsidR="00C034EF">
              <w:rPr>
                <w:rFonts w:ascii="Times New Roman" w:hAnsi="Times New Roman" w:cs="Times New Roman"/>
                <w:sz w:val="24"/>
              </w:rPr>
              <w:t>,</w:t>
            </w:r>
            <w:r>
              <w:rPr>
                <w:rFonts w:ascii="Times New Roman" w:hAnsi="Times New Roman" w:cs="Times New Roman"/>
                <w:sz w:val="24"/>
              </w:rPr>
              <w:t xml:space="preserve"> and </w:t>
            </w:r>
            <w:r w:rsidR="00CC6CA0">
              <w:rPr>
                <w:rFonts w:ascii="Times New Roman" w:hAnsi="Times New Roman" w:cs="Times New Roman"/>
                <w:sz w:val="24"/>
              </w:rPr>
              <w:t xml:space="preserve">Amount of compensation for </w:t>
            </w:r>
            <w:r w:rsidR="005E1658">
              <w:rPr>
                <w:rFonts w:ascii="Times New Roman" w:hAnsi="Times New Roman" w:cs="Times New Roman"/>
                <w:sz w:val="24"/>
              </w:rPr>
              <w:t xml:space="preserve">the </w:t>
            </w:r>
            <w:r w:rsidR="00CC6CA0">
              <w:rPr>
                <w:rFonts w:ascii="Times New Roman" w:hAnsi="Times New Roman" w:cs="Times New Roman"/>
                <w:sz w:val="24"/>
              </w:rPr>
              <w:t>delay</w:t>
            </w:r>
          </w:p>
        </w:tc>
      </w:tr>
    </w:tbl>
    <w:p w:rsidR="008467FB" w:rsidRPr="00050B60" w:rsidRDefault="00084D92" w:rsidP="008E7935">
      <w:pPr>
        <w:spacing w:before="240" w:after="0" w:line="360" w:lineRule="auto"/>
        <w:jc w:val="both"/>
        <w:rPr>
          <w:rFonts w:ascii="Times New Roman" w:hAnsi="Times New Roman" w:cs="Times New Roman"/>
          <w:sz w:val="24"/>
        </w:rPr>
      </w:pPr>
      <w:r>
        <w:rPr>
          <w:rFonts w:ascii="Times New Roman" w:hAnsi="Times New Roman" w:cs="Times New Roman"/>
          <w:sz w:val="24"/>
        </w:rPr>
        <w:t>As a result of the survey conducted, it</w:t>
      </w:r>
      <w:r w:rsidRPr="00084D92">
        <w:rPr>
          <w:rFonts w:ascii="Times New Roman" w:hAnsi="Times New Roman" w:cs="Times New Roman"/>
          <w:sz w:val="24"/>
        </w:rPr>
        <w:t xml:space="preserve"> was found out that the shortlisting stage is compo</w:t>
      </w:r>
      <w:r>
        <w:rPr>
          <w:rFonts w:ascii="Times New Roman" w:hAnsi="Times New Roman" w:cs="Times New Roman"/>
          <w:sz w:val="24"/>
        </w:rPr>
        <w:t xml:space="preserve">sed of a total of ten criteria </w:t>
      </w:r>
      <w:r w:rsidRPr="00084D92">
        <w:rPr>
          <w:rFonts w:ascii="Times New Roman" w:hAnsi="Times New Roman" w:cs="Times New Roman"/>
          <w:sz w:val="24"/>
        </w:rPr>
        <w:t xml:space="preserve">where experience is the most important criterion. The negotiation stage was found to contain seven criteria where knowledge of project and reliability are the most significant two criteria. Finally, the final selection stage includes a total of seven criteria where </w:t>
      </w:r>
      <w:r w:rsidR="005E1658">
        <w:rPr>
          <w:rFonts w:ascii="Times New Roman" w:hAnsi="Times New Roman" w:cs="Times New Roman"/>
          <w:sz w:val="24"/>
        </w:rPr>
        <w:t xml:space="preserve">the </w:t>
      </w:r>
      <w:r w:rsidRPr="00084D92">
        <w:rPr>
          <w:rFonts w:ascii="Times New Roman" w:hAnsi="Times New Roman" w:cs="Times New Roman"/>
          <w:sz w:val="24"/>
        </w:rPr>
        <w:t xml:space="preserve">price is in the first rank in terms of </w:t>
      </w:r>
      <w:r w:rsidR="00DE5B63" w:rsidRPr="00084D92">
        <w:rPr>
          <w:rFonts w:ascii="Times New Roman" w:hAnsi="Times New Roman" w:cs="Times New Roman"/>
          <w:sz w:val="24"/>
        </w:rPr>
        <w:t>importance.</w:t>
      </w:r>
      <w:r w:rsidR="00DE5B63">
        <w:rPr>
          <w:rFonts w:ascii="Times New Roman" w:hAnsi="Times New Roman" w:cs="Times New Roman"/>
          <w:sz w:val="24"/>
        </w:rPr>
        <w:t xml:space="preserve"> </w:t>
      </w:r>
    </w:p>
    <w:p w:rsidR="00F32556" w:rsidRPr="00F32556" w:rsidRDefault="00A86120" w:rsidP="008E7935">
      <w:pPr>
        <w:pStyle w:val="Heading3"/>
        <w:spacing w:before="240" w:line="360" w:lineRule="auto"/>
        <w:jc w:val="both"/>
      </w:pPr>
      <w:bookmarkStart w:id="38" w:name="_Toc59405683"/>
      <w:r>
        <w:lastRenderedPageBreak/>
        <w:t>2.4</w:t>
      </w:r>
      <w:r w:rsidR="00AB377D">
        <w:t>.2</w:t>
      </w:r>
      <w:r w:rsidR="00926142">
        <w:t>.</w:t>
      </w:r>
      <w:r w:rsidR="007372B5" w:rsidRPr="006041F7">
        <w:t xml:space="preserve"> </w:t>
      </w:r>
      <w:r w:rsidR="002A33F6">
        <w:t>Material supplier</w:t>
      </w:r>
      <w:r w:rsidR="003B2808">
        <w:t>s</w:t>
      </w:r>
      <w:r w:rsidR="002A33F6">
        <w:t xml:space="preserve"> management practice</w:t>
      </w:r>
      <w:bookmarkEnd w:id="38"/>
    </w:p>
    <w:p w:rsidR="008E7935" w:rsidRDefault="00152172" w:rsidP="008E7935">
      <w:pPr>
        <w:spacing w:line="360" w:lineRule="auto"/>
        <w:jc w:val="both"/>
        <w:rPr>
          <w:rFonts w:ascii="Times New Roman" w:hAnsi="Times New Roman" w:cs="Times New Roman"/>
          <w:sz w:val="24"/>
          <w:szCs w:val="24"/>
        </w:rPr>
      </w:pP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{"citationItems":[{"id":"ITEM-1","itemData":{"author":[{"dropping-particle":"","family":"Khalili, Munawwar","given":"Amer","non-dropping-particle":"","parse-names":false,"suffix":""}],"id":"ITEM-1","issued":{"date-parts":[["2017"]]},"number-of-pages":"53-58","title":"Supplier Evaluation and Selection Process for Public Procurement in the Swedish Electricity industry","type":"report"},"uris":["http://www.mendeley.com/documents/?uuid=385a1406-239e-45f2-8289-9c1968149378"]}],"mendeley":{"formattedCitation":"(Khalili, Munawwar, 2017)","manualFormatting":"Khalili et al. (2017)","plainTextFormattedCitation":"(Khalili, Munawwar, 2017)","previouslyFormattedCitation":"(Khalili, Munawwar 2017)"},"properties":{"noteIndex":0},"schema":"https://github.com/citation-style-language/schema/raw/master/csl-citation.json"}</w:instrText>
      </w:r>
      <w:r>
        <w:rPr>
          <w:rFonts w:ascii="Times New Roman" w:hAnsi="Times New Roman" w:cs="Times New Roman"/>
          <w:sz w:val="24"/>
        </w:rPr>
        <w:fldChar w:fldCharType="separate"/>
      </w:r>
      <w:r w:rsidR="00836BE8">
        <w:rPr>
          <w:rFonts w:ascii="Times New Roman" w:hAnsi="Times New Roman" w:cs="Times New Roman"/>
          <w:noProof/>
          <w:sz w:val="24"/>
        </w:rPr>
        <w:t>Khalili et al.</w:t>
      </w:r>
      <w:r w:rsidRPr="00152172">
        <w:rPr>
          <w:rFonts w:ascii="Times New Roman" w:hAnsi="Times New Roman" w:cs="Times New Roman"/>
          <w:noProof/>
          <w:sz w:val="24"/>
        </w:rPr>
        <w:t xml:space="preserve"> </w:t>
      </w:r>
      <w:r w:rsidR="00836BE8">
        <w:rPr>
          <w:rFonts w:ascii="Times New Roman" w:hAnsi="Times New Roman" w:cs="Times New Roman"/>
          <w:noProof/>
          <w:sz w:val="24"/>
        </w:rPr>
        <w:t>(</w:t>
      </w:r>
      <w:r w:rsidRPr="00152172">
        <w:rPr>
          <w:rFonts w:ascii="Times New Roman" w:hAnsi="Times New Roman" w:cs="Times New Roman"/>
          <w:noProof/>
          <w:sz w:val="24"/>
        </w:rPr>
        <w:t>2017)</w:t>
      </w:r>
      <w:r>
        <w:rPr>
          <w:rFonts w:ascii="Times New Roman" w:hAnsi="Times New Roman" w:cs="Times New Roman"/>
          <w:sz w:val="24"/>
        </w:rPr>
        <w:fldChar w:fldCharType="end"/>
      </w:r>
      <w:r w:rsidR="00836BE8">
        <w:rPr>
          <w:rFonts w:ascii="Times New Roman" w:hAnsi="Times New Roman" w:cs="Times New Roman"/>
          <w:sz w:val="24"/>
        </w:rPr>
        <w:t>,</w:t>
      </w:r>
      <w:r w:rsidR="00224AA3">
        <w:rPr>
          <w:rFonts w:ascii="Times New Roman" w:hAnsi="Times New Roman" w:cs="Times New Roman"/>
          <w:sz w:val="24"/>
        </w:rPr>
        <w:t xml:space="preserve"> </w:t>
      </w:r>
      <w:r w:rsidR="006A4ECE">
        <w:rPr>
          <w:rFonts w:ascii="Times New Roman" w:hAnsi="Times New Roman" w:cs="Times New Roman"/>
          <w:sz w:val="24"/>
        </w:rPr>
        <w:t>d</w:t>
      </w:r>
      <w:r w:rsidR="004F4A1C" w:rsidRPr="006041F7">
        <w:rPr>
          <w:rFonts w:ascii="Times New Roman" w:hAnsi="Times New Roman" w:cs="Times New Roman"/>
          <w:sz w:val="24"/>
        </w:rPr>
        <w:t xml:space="preserve">emonstrated </w:t>
      </w:r>
      <w:r w:rsidR="00C034EF">
        <w:rPr>
          <w:rFonts w:ascii="Times New Roman" w:hAnsi="Times New Roman" w:cs="Times New Roman"/>
          <w:sz w:val="24"/>
        </w:rPr>
        <w:t xml:space="preserve">the </w:t>
      </w:r>
      <w:r w:rsidR="004F4A1C" w:rsidRPr="006041F7">
        <w:rPr>
          <w:rFonts w:ascii="Times New Roman" w:hAnsi="Times New Roman" w:cs="Times New Roman"/>
          <w:sz w:val="24"/>
        </w:rPr>
        <w:t xml:space="preserve">supplier evaluation and selection process for public procurement in </w:t>
      </w:r>
      <w:r w:rsidR="005E1658">
        <w:rPr>
          <w:rFonts w:ascii="Times New Roman" w:hAnsi="Times New Roman" w:cs="Times New Roman"/>
          <w:sz w:val="24"/>
        </w:rPr>
        <w:t xml:space="preserve">the </w:t>
      </w:r>
      <w:r w:rsidR="004F4A1C" w:rsidRPr="006041F7">
        <w:rPr>
          <w:rFonts w:ascii="Times New Roman" w:hAnsi="Times New Roman" w:cs="Times New Roman"/>
          <w:sz w:val="24"/>
        </w:rPr>
        <w:t xml:space="preserve">Swedish electricity </w:t>
      </w:r>
      <w:r w:rsidR="00717E22" w:rsidRPr="006041F7">
        <w:rPr>
          <w:rFonts w:ascii="Times New Roman" w:hAnsi="Times New Roman" w:cs="Times New Roman"/>
          <w:sz w:val="24"/>
        </w:rPr>
        <w:t>industry follows</w:t>
      </w:r>
      <w:r w:rsidR="004F4A1C" w:rsidRPr="006041F7">
        <w:rPr>
          <w:rFonts w:ascii="Times New Roman" w:hAnsi="Times New Roman" w:cs="Times New Roman"/>
          <w:sz w:val="24"/>
        </w:rPr>
        <w:t xml:space="preserve"> as four steps such as identifying the needs and the sourcing method, setting the pre-requirements, supplier evaluation</w:t>
      </w:r>
      <w:r w:rsidR="005E1658">
        <w:rPr>
          <w:rFonts w:ascii="Times New Roman" w:hAnsi="Times New Roman" w:cs="Times New Roman"/>
          <w:sz w:val="24"/>
        </w:rPr>
        <w:t>,</w:t>
      </w:r>
      <w:r w:rsidR="004F4A1C" w:rsidRPr="006041F7">
        <w:rPr>
          <w:rFonts w:ascii="Times New Roman" w:hAnsi="Times New Roman" w:cs="Times New Roman"/>
          <w:sz w:val="24"/>
        </w:rPr>
        <w:t xml:space="preserve"> and supplier selection.</w:t>
      </w:r>
      <w:r w:rsidR="00F32556">
        <w:rPr>
          <w:rFonts w:ascii="Times New Roman" w:hAnsi="Times New Roman" w:cs="Times New Roman"/>
          <w:sz w:val="24"/>
        </w:rPr>
        <w:t xml:space="preserve"> </w:t>
      </w:r>
      <w:r w:rsidR="00CD3508">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{"citationItems":[{"id":"ITEM-1","itemData":{"author":[{"dropping-particle":"","family":"Handfield","given":"Robert B.","non-dropping-particle":"","parse-names":false,"suffix":""}],"edition":"Fourth Edi","editor":[{"dropping-particle":"","family":"Calhoun","given":"Jack W.","non-dropping-particle":"","parse-names":false,"suffix":""}],"id":"ITEM-1","issued":{"date-parts":[["2009"]]},"number-of-pages":"233-244","publisher":"Robert M. Monczka, Robert B. Handfield, Larry C. Giunipero, James L. Patters","publisher-place":"USA","title":"PURCHASING AND SUPPLY CHAIN MANAGEMENT","type":"book"},"uris":["http://www.mendeley.com/documents/?uuid=75f75dc1-d26e-4681-bed5-ea327de1e1cb"]}],"mendeley":{"formattedCitation":"(Handfield, 2009)","manualFormatting":"Handfield (2009)","plainTextFormattedCitation":"(Handfield, 2009)","previouslyFormattedCitation":"(Handfield 2009)"},"properties":{"noteIndex":0},"schema":"https://github.com/citation-style-language/schema/raw/master/csl-citation.json"}</w:instrText>
      </w:r>
      <w:r w:rsidR="00CD3508">
        <w:rPr>
          <w:rFonts w:ascii="Times New Roman" w:hAnsi="Times New Roman" w:cs="Times New Roman"/>
          <w:sz w:val="24"/>
        </w:rPr>
        <w:fldChar w:fldCharType="separate"/>
      </w:r>
      <w:r w:rsidR="00CD3508">
        <w:rPr>
          <w:rFonts w:ascii="Times New Roman" w:hAnsi="Times New Roman" w:cs="Times New Roman"/>
          <w:noProof/>
          <w:sz w:val="24"/>
        </w:rPr>
        <w:t>Handfield</w:t>
      </w:r>
      <w:r w:rsidR="00CD3508" w:rsidRPr="00CD3508">
        <w:rPr>
          <w:rFonts w:ascii="Times New Roman" w:hAnsi="Times New Roman" w:cs="Times New Roman"/>
          <w:noProof/>
          <w:sz w:val="24"/>
        </w:rPr>
        <w:t xml:space="preserve"> </w:t>
      </w:r>
      <w:r w:rsidR="00CD3508">
        <w:rPr>
          <w:rFonts w:ascii="Times New Roman" w:hAnsi="Times New Roman" w:cs="Times New Roman"/>
          <w:noProof/>
          <w:sz w:val="24"/>
        </w:rPr>
        <w:t>(</w:t>
      </w:r>
      <w:r w:rsidR="00CD3508" w:rsidRPr="00CD3508">
        <w:rPr>
          <w:rFonts w:ascii="Times New Roman" w:hAnsi="Times New Roman" w:cs="Times New Roman"/>
          <w:noProof/>
          <w:sz w:val="24"/>
        </w:rPr>
        <w:t>2009)</w:t>
      </w:r>
      <w:r w:rsidR="00CD3508">
        <w:rPr>
          <w:rFonts w:ascii="Times New Roman" w:hAnsi="Times New Roman" w:cs="Times New Roman"/>
          <w:sz w:val="24"/>
        </w:rPr>
        <w:fldChar w:fldCharType="end"/>
      </w:r>
      <w:r w:rsidR="00CD3508">
        <w:rPr>
          <w:rFonts w:ascii="Times New Roman" w:hAnsi="Times New Roman" w:cs="Times New Roman"/>
          <w:sz w:val="24"/>
          <w:szCs w:val="24"/>
        </w:rPr>
        <w:t>,</w:t>
      </w:r>
      <w:r w:rsidR="0071414C">
        <w:rPr>
          <w:rFonts w:ascii="Times New Roman" w:hAnsi="Times New Roman" w:cs="Times New Roman"/>
          <w:sz w:val="24"/>
          <w:szCs w:val="24"/>
        </w:rPr>
        <w:t xml:space="preserve"> </w:t>
      </w:r>
      <w:r w:rsidR="00836BE8">
        <w:rPr>
          <w:rFonts w:ascii="Times New Roman" w:hAnsi="Times New Roman" w:cs="Times New Roman"/>
          <w:sz w:val="24"/>
          <w:szCs w:val="24"/>
        </w:rPr>
        <w:t>stated</w:t>
      </w:r>
      <w:r w:rsidR="00C271DB" w:rsidRPr="00FC0DBA">
        <w:rPr>
          <w:rFonts w:ascii="Times New Roman" w:hAnsi="Times New Roman" w:cs="Times New Roman"/>
          <w:sz w:val="24"/>
          <w:szCs w:val="24"/>
        </w:rPr>
        <w:t xml:space="preserve"> </w:t>
      </w:r>
      <w:r w:rsidR="00EE0F31" w:rsidRPr="00FC0DBA">
        <w:rPr>
          <w:rFonts w:ascii="Times New Roman" w:hAnsi="Times New Roman" w:cs="Times New Roman"/>
          <w:sz w:val="24"/>
          <w:szCs w:val="24"/>
        </w:rPr>
        <w:t xml:space="preserve">the process can be an </w:t>
      </w:r>
      <w:r w:rsidR="00C271DB" w:rsidRPr="00FC0DBA">
        <w:rPr>
          <w:rFonts w:ascii="Times New Roman" w:hAnsi="Times New Roman" w:cs="Times New Roman"/>
          <w:sz w:val="24"/>
          <w:szCs w:val="24"/>
        </w:rPr>
        <w:t xml:space="preserve">intensive effort requiring a major commitment of resources. Furthermore, as shown in </w:t>
      </w:r>
      <w:r w:rsidR="00FC0DBA" w:rsidRPr="001D6A3D">
        <w:rPr>
          <w:rFonts w:ascii="Times New Roman" w:hAnsi="Times New Roman" w:cs="Times New Roman"/>
          <w:sz w:val="24"/>
          <w:szCs w:val="24"/>
        </w:rPr>
        <w:t>figure</w:t>
      </w:r>
      <w:r w:rsidR="00EA66C0">
        <w:rPr>
          <w:rFonts w:ascii="Times New Roman" w:hAnsi="Times New Roman" w:cs="Times New Roman"/>
          <w:sz w:val="24"/>
          <w:szCs w:val="24"/>
        </w:rPr>
        <w:t xml:space="preserve"> 2.3</w:t>
      </w:r>
      <w:r w:rsidR="00C271DB" w:rsidRPr="001D6A3D">
        <w:rPr>
          <w:rFonts w:ascii="Times New Roman" w:hAnsi="Times New Roman" w:cs="Times New Roman"/>
          <w:sz w:val="24"/>
          <w:szCs w:val="24"/>
        </w:rPr>
        <w:t>,</w:t>
      </w:r>
      <w:r w:rsidR="0064376D" w:rsidRPr="00FC0DBA">
        <w:rPr>
          <w:rFonts w:ascii="Times New Roman" w:hAnsi="Times New Roman" w:cs="Times New Roman"/>
          <w:sz w:val="24"/>
          <w:szCs w:val="24"/>
        </w:rPr>
        <w:t xml:space="preserve"> according to</w:t>
      </w:r>
      <w:r w:rsidR="001A5B1C">
        <w:rPr>
          <w:rFonts w:ascii="Times New Roman" w:hAnsi="Times New Roman" w:cs="Times New Roman"/>
          <w:sz w:val="24"/>
          <w:szCs w:val="24"/>
        </w:rPr>
        <w:t xml:space="preserve"> </w:t>
      </w:r>
      <w:r w:rsidR="001A5B1C">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{"citationItems":[{"id":"ITEM-1","itemData":{"author":[{"dropping-particle":"","family":"Handfield","given":"Robert B.","non-dropping-particle":"","parse-names":false,"suffix":""}],"edition":"Fourth Edi","editor":[{"dropping-particle":"","family":"Calhoun","given":"Jack W.","non-dropping-particle":"","parse-names":false,"suffix":""}],"id":"ITEM-1","issued":{"date-parts":[["2009"]]},"number-of-pages":"233-244","publisher":"Robert M. Monczka, Robert B. Handfield, Larry C. Giunipero, James L. Patters","publisher-place":"USA","title":"PURCHASING AND SUPPLY CHAIN MANAGEMENT","type":"book"},"uris":["http://www.mendeley.com/documents/?uuid=75f75dc1-d26e-4681-bed5-ea327de1e1cb"]}],"mendeley":{"formattedCitation":"(Handfield, 2009)","manualFormatting":"Handfield (2009)","plainTextFormattedCitation":"(Handfield, 2009)","previouslyFormattedCitation":"(Handfield 2009)"},"properties":{"noteIndex":0},"schema":"https://github.com/citation-style-language/schema/raw/master/csl-citation.json"}</w:instrText>
      </w:r>
      <w:r w:rsidR="001A5B1C">
        <w:rPr>
          <w:rFonts w:ascii="Times New Roman" w:hAnsi="Times New Roman" w:cs="Times New Roman"/>
          <w:sz w:val="24"/>
          <w:szCs w:val="24"/>
        </w:rPr>
        <w:fldChar w:fldCharType="separate"/>
      </w:r>
      <w:r w:rsidR="00836BE8">
        <w:rPr>
          <w:rFonts w:ascii="Times New Roman" w:hAnsi="Times New Roman" w:cs="Times New Roman"/>
          <w:noProof/>
          <w:sz w:val="24"/>
          <w:szCs w:val="24"/>
        </w:rPr>
        <w:t>Handfield</w:t>
      </w:r>
      <w:r w:rsidR="001A5B1C" w:rsidRPr="001A5B1C">
        <w:rPr>
          <w:rFonts w:ascii="Times New Roman" w:hAnsi="Times New Roman" w:cs="Times New Roman"/>
          <w:noProof/>
          <w:sz w:val="24"/>
          <w:szCs w:val="24"/>
        </w:rPr>
        <w:t xml:space="preserve"> </w:t>
      </w:r>
      <w:r w:rsidR="00836BE8">
        <w:rPr>
          <w:rFonts w:ascii="Times New Roman" w:hAnsi="Times New Roman" w:cs="Times New Roman"/>
          <w:noProof/>
          <w:sz w:val="24"/>
          <w:szCs w:val="24"/>
        </w:rPr>
        <w:t>(</w:t>
      </w:r>
      <w:r w:rsidR="001A5B1C" w:rsidRPr="001A5B1C">
        <w:rPr>
          <w:rFonts w:ascii="Times New Roman" w:hAnsi="Times New Roman" w:cs="Times New Roman"/>
          <w:noProof/>
          <w:sz w:val="24"/>
          <w:szCs w:val="24"/>
        </w:rPr>
        <w:t>2009)</w:t>
      </w:r>
      <w:r w:rsidR="001A5B1C">
        <w:rPr>
          <w:rFonts w:ascii="Times New Roman" w:hAnsi="Times New Roman" w:cs="Times New Roman"/>
          <w:sz w:val="24"/>
          <w:szCs w:val="24"/>
        </w:rPr>
        <w:fldChar w:fldCharType="end"/>
      </w:r>
      <w:r w:rsidR="00836BE8">
        <w:rPr>
          <w:rFonts w:ascii="Times New Roman" w:hAnsi="Times New Roman" w:cs="Times New Roman"/>
          <w:sz w:val="24"/>
          <w:szCs w:val="24"/>
        </w:rPr>
        <w:t>,</w:t>
      </w:r>
      <w:r w:rsidR="0064376D" w:rsidRPr="00FC0DBA">
        <w:rPr>
          <w:rFonts w:ascii="Times New Roman" w:hAnsi="Times New Roman" w:cs="Times New Roman"/>
          <w:sz w:val="24"/>
          <w:szCs w:val="24"/>
        </w:rPr>
        <w:t xml:space="preserve"> the supplier evaluation and selection process </w:t>
      </w:r>
      <w:r w:rsidR="00C271DB" w:rsidRPr="00FC0DBA">
        <w:rPr>
          <w:rFonts w:ascii="Times New Roman" w:hAnsi="Times New Roman" w:cs="Times New Roman"/>
          <w:sz w:val="24"/>
          <w:szCs w:val="24"/>
        </w:rPr>
        <w:t xml:space="preserve">consist of seven steps which are: </w:t>
      </w:r>
    </w:p>
    <w:p w:rsidR="00280A17" w:rsidRPr="00F424BF" w:rsidRDefault="00A6178E" w:rsidP="008E7935">
      <w:pPr>
        <w:spacing w:before="240" w:after="0" w:line="360" w:lineRule="auto"/>
        <w:jc w:val="both"/>
        <w:rPr>
          <w:rFonts w:ascii="Times New Roman" w:hAnsi="Times New Roman" w:cs="Times New Roman"/>
          <w:sz w:val="24"/>
          <w:szCs w:val="24"/>
        </w:rPr>
      </w:pPr>
      <w:r w:rsidRPr="00A6178E">
        <w:rPr>
          <w:rFonts w:ascii="Times New Roman" w:hAnsi="Times New Roman" w:cs="Times New Roman"/>
          <w:b/>
          <w:sz w:val="24"/>
        </w:rPr>
        <w:t>Recognize the Need for Supplier Selection</w:t>
      </w:r>
      <w:r w:rsidR="005A278E">
        <w:rPr>
          <w:rFonts w:ascii="Times New Roman" w:hAnsi="Times New Roman" w:cs="Times New Roman"/>
          <w:b/>
          <w:sz w:val="24"/>
        </w:rPr>
        <w:t>:</w:t>
      </w:r>
      <w:r w:rsidR="00955297">
        <w:rPr>
          <w:rFonts w:ascii="Times New Roman" w:hAnsi="Times New Roman" w:cs="Times New Roman"/>
          <w:b/>
          <w:sz w:val="24"/>
        </w:rPr>
        <w:t xml:space="preserve">  </w:t>
      </w:r>
      <w:r w:rsidRPr="00A6178E">
        <w:rPr>
          <w:rFonts w:ascii="Times New Roman" w:hAnsi="Times New Roman" w:cs="Times New Roman"/>
          <w:sz w:val="24"/>
        </w:rPr>
        <w:t>The first step of the evaluation and selection proce</w:t>
      </w:r>
      <w:r>
        <w:rPr>
          <w:rFonts w:ascii="Times New Roman" w:hAnsi="Times New Roman" w:cs="Times New Roman"/>
          <w:sz w:val="24"/>
        </w:rPr>
        <w:t xml:space="preserve">ss usually involves recognizing </w:t>
      </w:r>
      <w:r w:rsidRPr="00A6178E">
        <w:rPr>
          <w:rFonts w:ascii="Times New Roman" w:hAnsi="Times New Roman" w:cs="Times New Roman"/>
          <w:sz w:val="24"/>
        </w:rPr>
        <w:t>that there is a requirement to evaluate and select a supplier for an item or service. A purchasing manager might begin the supplier evaluation process in anticipation of a future purchase requirement.</w:t>
      </w:r>
      <w:r w:rsidR="009E25C3">
        <w:rPr>
          <w:rFonts w:ascii="Times New Roman" w:hAnsi="Times New Roman" w:cs="Times New Roman"/>
          <w:sz w:val="24"/>
        </w:rPr>
        <w:t xml:space="preserve"> </w:t>
      </w:r>
      <w:r w:rsidR="005054DD">
        <w:rPr>
          <w:rFonts w:ascii="Times New Roman" w:hAnsi="Times New Roman" w:cs="Times New Roman"/>
          <w:sz w:val="24"/>
        </w:rPr>
        <w:t xml:space="preserve"> </w:t>
      </w:r>
      <w:r w:rsidR="005054DD" w:rsidRPr="005054DD">
        <w:rPr>
          <w:rFonts w:ascii="Times New Roman" w:hAnsi="Times New Roman" w:cs="Times New Roman"/>
          <w:sz w:val="24"/>
        </w:rPr>
        <w:t xml:space="preserve">Progressive purchasing groups increasingly </w:t>
      </w:r>
      <w:r w:rsidR="00674197" w:rsidRPr="005054DD">
        <w:rPr>
          <w:rFonts w:ascii="Times New Roman" w:hAnsi="Times New Roman" w:cs="Times New Roman"/>
          <w:sz w:val="24"/>
        </w:rPr>
        <w:t>antic</w:t>
      </w:r>
      <w:r w:rsidR="00674197">
        <w:rPr>
          <w:rFonts w:ascii="Times New Roman" w:hAnsi="Times New Roman" w:cs="Times New Roman"/>
          <w:sz w:val="24"/>
        </w:rPr>
        <w:t>ipate</w:t>
      </w:r>
      <w:r w:rsidR="005054DD" w:rsidRPr="005054DD">
        <w:rPr>
          <w:rFonts w:ascii="Times New Roman" w:hAnsi="Times New Roman" w:cs="Times New Roman"/>
          <w:sz w:val="24"/>
        </w:rPr>
        <w:t xml:space="preserve"> rather than react to supplier selection needs. The complexity and value of a </w:t>
      </w:r>
      <w:r w:rsidR="00674197" w:rsidRPr="005054DD">
        <w:rPr>
          <w:rFonts w:ascii="Times New Roman" w:hAnsi="Times New Roman" w:cs="Times New Roman"/>
          <w:sz w:val="24"/>
        </w:rPr>
        <w:t>re</w:t>
      </w:r>
      <w:r w:rsidR="00674197">
        <w:rPr>
          <w:rFonts w:ascii="Times New Roman" w:hAnsi="Times New Roman" w:cs="Times New Roman"/>
          <w:sz w:val="24"/>
        </w:rPr>
        <w:t>quired</w:t>
      </w:r>
      <w:r w:rsidR="005054DD" w:rsidRPr="005054DD">
        <w:rPr>
          <w:rFonts w:ascii="Times New Roman" w:hAnsi="Times New Roman" w:cs="Times New Roman"/>
          <w:sz w:val="24"/>
        </w:rPr>
        <w:t xml:space="preserve"> purchase will influence the extent to which a buyer evaluates potential supply sources.</w:t>
      </w:r>
    </w:p>
    <w:p w:rsidR="006158C9" w:rsidRDefault="00014DD3" w:rsidP="00F424BF">
      <w:pPr>
        <w:spacing w:before="240" w:after="0" w:line="360" w:lineRule="auto"/>
        <w:jc w:val="both"/>
        <w:rPr>
          <w:rFonts w:ascii="Times New Roman" w:hAnsi="Times New Roman" w:cs="Times New Roman"/>
          <w:sz w:val="24"/>
        </w:rPr>
      </w:pPr>
      <w:r w:rsidRPr="00014DD3">
        <w:rPr>
          <w:rFonts w:ascii="Times New Roman" w:hAnsi="Times New Roman" w:cs="Times New Roman"/>
          <w:b/>
          <w:sz w:val="24"/>
        </w:rPr>
        <w:t>Identify Key Sourcing Requirements</w:t>
      </w:r>
      <w:r w:rsidR="005A278E">
        <w:rPr>
          <w:rFonts w:ascii="Times New Roman" w:hAnsi="Times New Roman" w:cs="Times New Roman"/>
          <w:b/>
          <w:sz w:val="24"/>
        </w:rPr>
        <w:t>:</w:t>
      </w:r>
      <w:r w:rsidRPr="00014DD3">
        <w:rPr>
          <w:rFonts w:ascii="Times New Roman" w:hAnsi="Times New Roman" w:cs="Times New Roman"/>
          <w:sz w:val="24"/>
        </w:rPr>
        <w:t xml:space="preserve"> Throughout the supplier evaluation and selection pr</w:t>
      </w:r>
      <w:r w:rsidR="00CE7A88">
        <w:rPr>
          <w:rFonts w:ascii="Times New Roman" w:hAnsi="Times New Roman" w:cs="Times New Roman"/>
          <w:sz w:val="24"/>
        </w:rPr>
        <w:t>ocess, it is important to under</w:t>
      </w:r>
      <w:r w:rsidRPr="00014DD3">
        <w:rPr>
          <w:rFonts w:ascii="Times New Roman" w:hAnsi="Times New Roman" w:cs="Times New Roman"/>
          <w:sz w:val="24"/>
        </w:rPr>
        <w:t>stand the requirements that are important to that purchase. These requirements, o</w:t>
      </w:r>
      <w:r w:rsidR="00C20216">
        <w:rPr>
          <w:rFonts w:ascii="Times New Roman" w:hAnsi="Times New Roman" w:cs="Times New Roman"/>
          <w:sz w:val="24"/>
        </w:rPr>
        <w:t>f</w:t>
      </w:r>
      <w:r w:rsidRPr="00014DD3">
        <w:rPr>
          <w:rFonts w:ascii="Times New Roman" w:hAnsi="Times New Roman" w:cs="Times New Roman"/>
          <w:sz w:val="24"/>
        </w:rPr>
        <w:t>ten determined by internal and external customers within the value chain, can differ widely from item to item. A later section discusses the various supplier performance areas where a purchaser should determine its crit</w:t>
      </w:r>
      <w:r w:rsidR="00C20216">
        <w:rPr>
          <w:rFonts w:ascii="Times New Roman" w:hAnsi="Times New Roman" w:cs="Times New Roman"/>
          <w:sz w:val="24"/>
        </w:rPr>
        <w:t>ical sourcing requirements. Al</w:t>
      </w:r>
      <w:r w:rsidRPr="00014DD3">
        <w:rPr>
          <w:rFonts w:ascii="Times New Roman" w:hAnsi="Times New Roman" w:cs="Times New Roman"/>
          <w:sz w:val="24"/>
        </w:rPr>
        <w:t>though different requirements may exist for each</w:t>
      </w:r>
      <w:r w:rsidR="00C20216">
        <w:rPr>
          <w:rFonts w:ascii="Times New Roman" w:hAnsi="Times New Roman" w:cs="Times New Roman"/>
          <w:sz w:val="24"/>
        </w:rPr>
        <w:t xml:space="preserve"> evaluation, certain categories</w:t>
      </w:r>
      <w:r w:rsidR="00955297">
        <w:rPr>
          <w:rFonts w:ascii="Times New Roman" w:hAnsi="Times New Roman" w:cs="Times New Roman"/>
          <w:sz w:val="24"/>
        </w:rPr>
        <w:t xml:space="preserve"> of</w:t>
      </w:r>
      <w:r w:rsidR="00C20216">
        <w:rPr>
          <w:rFonts w:ascii="Times New Roman" w:hAnsi="Times New Roman" w:cs="Times New Roman"/>
          <w:sz w:val="24"/>
        </w:rPr>
        <w:t xml:space="preserve"> sup</w:t>
      </w:r>
      <w:r w:rsidRPr="00014DD3">
        <w:rPr>
          <w:rFonts w:ascii="Times New Roman" w:hAnsi="Times New Roman" w:cs="Times New Roman"/>
          <w:sz w:val="24"/>
        </w:rPr>
        <w:t>plier quality,</w:t>
      </w:r>
      <w:r w:rsidR="00C20216">
        <w:rPr>
          <w:rFonts w:ascii="Times New Roman" w:hAnsi="Times New Roman" w:cs="Times New Roman"/>
          <w:sz w:val="24"/>
        </w:rPr>
        <w:t xml:space="preserve"> cost, and delivery performance </w:t>
      </w:r>
      <w:r w:rsidRPr="00014DD3">
        <w:rPr>
          <w:rFonts w:ascii="Times New Roman" w:hAnsi="Times New Roman" w:cs="Times New Roman"/>
          <w:sz w:val="24"/>
        </w:rPr>
        <w:t>are usu</w:t>
      </w:r>
      <w:r w:rsidR="006158C9">
        <w:rPr>
          <w:rFonts w:ascii="Times New Roman" w:hAnsi="Times New Roman" w:cs="Times New Roman"/>
          <w:sz w:val="24"/>
        </w:rPr>
        <w:t>ally included in the evaluation</w:t>
      </w:r>
    </w:p>
    <w:p w:rsidR="00280A17" w:rsidRDefault="009155E4" w:rsidP="00D35CFC">
      <w:pPr>
        <w:spacing w:before="240" w:after="0" w:line="360" w:lineRule="auto"/>
        <w:jc w:val="both"/>
        <w:rPr>
          <w:rFonts w:ascii="Times New Roman" w:hAnsi="Times New Roman" w:cs="Times New Roman"/>
          <w:sz w:val="24"/>
        </w:rPr>
      </w:pPr>
      <w:r w:rsidRPr="009155E4">
        <w:rPr>
          <w:rFonts w:ascii="Times New Roman" w:hAnsi="Times New Roman" w:cs="Times New Roman"/>
          <w:b/>
          <w:sz w:val="24"/>
        </w:rPr>
        <w:t>Determine Sourcing Strategy</w:t>
      </w:r>
      <w:r>
        <w:rPr>
          <w:rFonts w:ascii="Times New Roman" w:hAnsi="Times New Roman" w:cs="Times New Roman"/>
          <w:b/>
          <w:sz w:val="24"/>
        </w:rPr>
        <w:t>:</w:t>
      </w:r>
      <w:r w:rsidRPr="009155E4">
        <w:rPr>
          <w:rFonts w:ascii="Times New Roman" w:hAnsi="Times New Roman" w:cs="Times New Roman"/>
          <w:sz w:val="24"/>
        </w:rPr>
        <w:t xml:space="preserve"> No single sourcing strategy approach will satisfy the</w:t>
      </w:r>
      <w:r>
        <w:rPr>
          <w:rFonts w:ascii="Times New Roman" w:hAnsi="Times New Roman" w:cs="Times New Roman"/>
          <w:sz w:val="24"/>
        </w:rPr>
        <w:t xml:space="preserve"> requirements of all purchases. </w:t>
      </w:r>
      <w:r w:rsidRPr="009155E4">
        <w:rPr>
          <w:rFonts w:ascii="Times New Roman" w:hAnsi="Times New Roman" w:cs="Times New Roman"/>
          <w:sz w:val="24"/>
        </w:rPr>
        <w:t>Because of this, the purchasing strategy adopted for a part</w:t>
      </w:r>
      <w:r w:rsidR="00CE7A88">
        <w:rPr>
          <w:rFonts w:ascii="Times New Roman" w:hAnsi="Times New Roman" w:cs="Times New Roman"/>
          <w:sz w:val="24"/>
        </w:rPr>
        <w:t>icular item or service will in</w:t>
      </w:r>
      <w:r w:rsidRPr="009155E4">
        <w:rPr>
          <w:rFonts w:ascii="Times New Roman" w:hAnsi="Times New Roman" w:cs="Times New Roman"/>
          <w:sz w:val="24"/>
        </w:rPr>
        <w:t xml:space="preserve">fluence the approach taken during the supplier evaluation and selection process. </w:t>
      </w:r>
    </w:p>
    <w:p w:rsidR="00C549DD" w:rsidRPr="005054DD" w:rsidRDefault="00C549DD" w:rsidP="00D35CFC">
      <w:pPr>
        <w:spacing w:before="240" w:after="0" w:line="360" w:lineRule="auto"/>
        <w:jc w:val="both"/>
        <w:rPr>
          <w:rFonts w:ascii="Times New Roman" w:hAnsi="Times New Roman" w:cs="Times New Roman"/>
          <w:sz w:val="24"/>
        </w:rPr>
      </w:pPr>
      <w:r w:rsidRPr="00C549DD">
        <w:rPr>
          <w:rFonts w:ascii="Times New Roman" w:hAnsi="Times New Roman" w:cs="Times New Roman"/>
          <w:b/>
          <w:sz w:val="24"/>
        </w:rPr>
        <w:t>Identify Potential Supply Sources</w:t>
      </w:r>
      <w:r>
        <w:rPr>
          <w:rFonts w:ascii="Times New Roman" w:hAnsi="Times New Roman" w:cs="Times New Roman"/>
          <w:b/>
          <w:sz w:val="24"/>
        </w:rPr>
        <w:t>:</w:t>
      </w:r>
      <w:r w:rsidRPr="00C549DD">
        <w:rPr>
          <w:rFonts w:ascii="Times New Roman" w:hAnsi="Times New Roman" w:cs="Times New Roman"/>
          <w:sz w:val="24"/>
        </w:rPr>
        <w:t xml:space="preserve"> Purchasers rely on various sources of informa</w:t>
      </w:r>
      <w:r>
        <w:rPr>
          <w:rFonts w:ascii="Times New Roman" w:hAnsi="Times New Roman" w:cs="Times New Roman"/>
          <w:sz w:val="24"/>
        </w:rPr>
        <w:t xml:space="preserve">tion when identifying potential </w:t>
      </w:r>
      <w:r w:rsidRPr="00C549DD">
        <w:rPr>
          <w:rFonts w:ascii="Times New Roman" w:hAnsi="Times New Roman" w:cs="Times New Roman"/>
          <w:sz w:val="24"/>
        </w:rPr>
        <w:t>sources of supply. The degree to which a buyer must se</w:t>
      </w:r>
      <w:r>
        <w:rPr>
          <w:rFonts w:ascii="Times New Roman" w:hAnsi="Times New Roman" w:cs="Times New Roman"/>
          <w:sz w:val="24"/>
        </w:rPr>
        <w:t>arch for information or the ef</w:t>
      </w:r>
      <w:r w:rsidRPr="00C549DD">
        <w:rPr>
          <w:rFonts w:ascii="Times New Roman" w:hAnsi="Times New Roman" w:cs="Times New Roman"/>
          <w:sz w:val="24"/>
        </w:rPr>
        <w:t>fort put forth toward the search is a function of several variables, including how well existing suppliers can satisfy cost, quality, or other pe</w:t>
      </w:r>
      <w:r>
        <w:rPr>
          <w:rFonts w:ascii="Times New Roman" w:hAnsi="Times New Roman" w:cs="Times New Roman"/>
          <w:sz w:val="24"/>
        </w:rPr>
        <w:t>rformance variables. The strate</w:t>
      </w:r>
      <w:r w:rsidRPr="00C549DD">
        <w:rPr>
          <w:rFonts w:ascii="Times New Roman" w:hAnsi="Times New Roman" w:cs="Times New Roman"/>
          <w:sz w:val="24"/>
        </w:rPr>
        <w:t xml:space="preserve">gic </w:t>
      </w:r>
      <w:r w:rsidRPr="00C549DD">
        <w:rPr>
          <w:rFonts w:ascii="Times New Roman" w:hAnsi="Times New Roman" w:cs="Times New Roman"/>
          <w:sz w:val="24"/>
        </w:rPr>
        <w:lastRenderedPageBreak/>
        <w:t xml:space="preserve">importance or technical complexity of the purchase requirement also influences the intensity of the search. </w:t>
      </w:r>
    </w:p>
    <w:p w:rsidR="00AB3E1A" w:rsidRDefault="00F136C3" w:rsidP="00FC0DBA">
      <w:pPr>
        <w:spacing w:line="360" w:lineRule="auto"/>
        <w:jc w:val="both"/>
        <w:rPr>
          <w:rFonts w:ascii="Times New Roman" w:hAnsi="Times New Roman" w:cs="Times New Roman"/>
          <w:sz w:val="24"/>
        </w:rPr>
      </w:pPr>
      <w:r w:rsidRPr="00F136C3">
        <w:rPr>
          <w:rFonts w:ascii="Times New Roman" w:hAnsi="Times New Roman" w:cs="Times New Roman"/>
          <w:noProof/>
          <w:sz w:val="24"/>
        </w:rPr>
        <w:drawing>
          <wp:inline distT="0" distB="0" distL="0" distR="0" wp14:anchorId="4032741D" wp14:editId="6A9D58C5">
            <wp:extent cx="5736566" cy="2250206"/>
            <wp:effectExtent l="0" t="0" r="0" b="0"/>
            <wp:docPr id="38" name="Picture 38" descr="C:\Users\mata\Pictures\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ta\Pictures\Capture.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41086" cy="2251979"/>
                    </a:xfrm>
                    <a:prstGeom prst="rect">
                      <a:avLst/>
                    </a:prstGeom>
                    <a:noFill/>
                    <a:ln>
                      <a:noFill/>
                    </a:ln>
                  </pic:spPr>
                </pic:pic>
              </a:graphicData>
            </a:graphic>
          </wp:inline>
        </w:drawing>
      </w:r>
    </w:p>
    <w:p w:rsidR="00672E36" w:rsidRPr="00EA57EC" w:rsidRDefault="00EA57EC" w:rsidP="008E7935">
      <w:pPr>
        <w:pStyle w:val="Caption"/>
        <w:spacing w:before="240" w:after="0" w:line="360" w:lineRule="auto"/>
        <w:jc w:val="both"/>
        <w:rPr>
          <w:rFonts w:ascii="Times New Roman" w:hAnsi="Times New Roman" w:cs="Times New Roman"/>
          <w:i w:val="0"/>
          <w:color w:val="000000" w:themeColor="text1"/>
          <w:sz w:val="24"/>
          <w:szCs w:val="24"/>
        </w:rPr>
      </w:pPr>
      <w:bookmarkStart w:id="39" w:name="_Toc54061600"/>
      <w:r w:rsidRPr="00EA57EC">
        <w:rPr>
          <w:rFonts w:ascii="Times New Roman" w:hAnsi="Times New Roman" w:cs="Times New Roman"/>
          <w:i w:val="0"/>
          <w:color w:val="000000" w:themeColor="text1"/>
          <w:sz w:val="24"/>
          <w:szCs w:val="24"/>
        </w:rPr>
        <w:t xml:space="preserve">Figure 2. </w:t>
      </w:r>
      <w:r w:rsidRPr="00EA57EC">
        <w:rPr>
          <w:rFonts w:ascii="Times New Roman" w:hAnsi="Times New Roman" w:cs="Times New Roman"/>
          <w:i w:val="0"/>
          <w:color w:val="000000" w:themeColor="text1"/>
          <w:sz w:val="24"/>
          <w:szCs w:val="24"/>
        </w:rPr>
        <w:fldChar w:fldCharType="begin"/>
      </w:r>
      <w:r w:rsidRPr="00EA57EC">
        <w:rPr>
          <w:rFonts w:ascii="Times New Roman" w:hAnsi="Times New Roman" w:cs="Times New Roman"/>
          <w:i w:val="0"/>
          <w:color w:val="000000" w:themeColor="text1"/>
          <w:sz w:val="24"/>
          <w:szCs w:val="24"/>
        </w:rPr>
        <w:instrText xml:space="preserve"> SEQ Figure_2. \* ARABIC </w:instrText>
      </w:r>
      <w:r w:rsidRPr="00EA57EC">
        <w:rPr>
          <w:rFonts w:ascii="Times New Roman" w:hAnsi="Times New Roman" w:cs="Times New Roman"/>
          <w:i w:val="0"/>
          <w:color w:val="000000" w:themeColor="text1"/>
          <w:sz w:val="24"/>
          <w:szCs w:val="24"/>
        </w:rPr>
        <w:fldChar w:fldCharType="separate"/>
      </w:r>
      <w:r w:rsidR="00C4611D">
        <w:rPr>
          <w:rFonts w:ascii="Times New Roman" w:hAnsi="Times New Roman" w:cs="Times New Roman"/>
          <w:i w:val="0"/>
          <w:noProof/>
          <w:color w:val="000000" w:themeColor="text1"/>
          <w:sz w:val="24"/>
          <w:szCs w:val="24"/>
        </w:rPr>
        <w:t>3</w:t>
      </w:r>
      <w:r w:rsidRPr="00EA57EC">
        <w:rPr>
          <w:rFonts w:ascii="Times New Roman" w:hAnsi="Times New Roman" w:cs="Times New Roman"/>
          <w:i w:val="0"/>
          <w:color w:val="000000" w:themeColor="text1"/>
          <w:sz w:val="24"/>
          <w:szCs w:val="24"/>
        </w:rPr>
        <w:fldChar w:fldCharType="end"/>
      </w:r>
      <w:r w:rsidRPr="00EA57EC">
        <w:rPr>
          <w:rFonts w:ascii="Times New Roman" w:hAnsi="Times New Roman" w:cs="Times New Roman"/>
          <w:i w:val="0"/>
          <w:color w:val="000000" w:themeColor="text1"/>
          <w:sz w:val="24"/>
          <w:szCs w:val="24"/>
        </w:rPr>
        <w:t>.The supplier evaluation and selection process</w:t>
      </w:r>
      <w:r w:rsidRPr="00EA57EC">
        <w:rPr>
          <w:rFonts w:ascii="Times New Roman" w:eastAsia="Times New Roman" w:hAnsi="Times New Roman" w:cs="Times New Roman"/>
          <w:b/>
          <w:i w:val="0"/>
          <w:color w:val="000000" w:themeColor="text1"/>
          <w:sz w:val="24"/>
          <w:szCs w:val="24"/>
        </w:rPr>
        <w:t xml:space="preserve">; Sourced from </w:t>
      </w:r>
      <w:r w:rsidRPr="00EA57EC">
        <w:rPr>
          <w:rFonts w:ascii="Times New Roman" w:eastAsia="Times New Roman" w:hAnsi="Times New Roman" w:cs="Times New Roman"/>
          <w:b/>
          <w:i w:val="0"/>
          <w:color w:val="000000" w:themeColor="text1"/>
          <w:sz w:val="24"/>
          <w:szCs w:val="24"/>
        </w:rPr>
        <w:fldChar w:fldCharType="begin" w:fldLock="1"/>
      </w:r>
      <w:r w:rsidR="00223A68">
        <w:rPr>
          <w:rFonts w:ascii="Times New Roman" w:eastAsia="Times New Roman" w:hAnsi="Times New Roman" w:cs="Times New Roman"/>
          <w:b/>
          <w:i w:val="0"/>
          <w:color w:val="000000" w:themeColor="text1"/>
          <w:sz w:val="24"/>
          <w:szCs w:val="24"/>
        </w:rPr>
        <w:instrText>ADDIN CSL_CITATION {"citationItems":[{"id":"ITEM-1","itemData":{"author":[{"dropping-particle":"","family":"Handfield","given":"Robert B.","non-dropping-particle":"","parse-names":false,"suffix":""}],"edition":"Fourth Edi","editor":[{"dropping-particle":"","family":"Calhoun","given":"Jack W.","non-dropping-particle":"","parse-names":false,"suffix":""}],"id":"ITEM-1","issued":{"date-parts":[["2009"]]},"number-of-pages":"233-244","publisher":"Robert M. Monczka, Robert B. Handfield, Larry C. Giunipero, James L. Patters","publisher-place":"USA","title":"PURCHASING AND SUPPLY CHAIN MANAGEMENT","type":"book"},"uris":["http://www.mendeley.com/documents/?uuid=75f75dc1-d26e-4681-bed5-ea327de1e1cb"]}],"mendeley":{"formattedCitation":"(Handfield, 2009)","plainTextFormattedCitation":"(Handfield, 2009)","previouslyFormattedCitation":"(Handfield 2009)"},"properties":{"noteIndex":0},"schema":"https://github.com/citation-style-language/schema/raw/master/csl-citation.json"}</w:instrText>
      </w:r>
      <w:r w:rsidRPr="00EA57EC">
        <w:rPr>
          <w:rFonts w:ascii="Times New Roman" w:eastAsia="Times New Roman" w:hAnsi="Times New Roman" w:cs="Times New Roman"/>
          <w:b/>
          <w:i w:val="0"/>
          <w:color w:val="000000" w:themeColor="text1"/>
          <w:sz w:val="24"/>
          <w:szCs w:val="24"/>
        </w:rPr>
        <w:fldChar w:fldCharType="separate"/>
      </w:r>
      <w:r w:rsidR="00223A68" w:rsidRPr="00223A68">
        <w:rPr>
          <w:rFonts w:ascii="Times New Roman" w:eastAsia="Times New Roman" w:hAnsi="Times New Roman" w:cs="Times New Roman"/>
          <w:i w:val="0"/>
          <w:noProof/>
          <w:color w:val="000000" w:themeColor="text1"/>
          <w:sz w:val="24"/>
          <w:szCs w:val="24"/>
        </w:rPr>
        <w:t>(Handfield, 2009)</w:t>
      </w:r>
      <w:r w:rsidRPr="00EA57EC">
        <w:rPr>
          <w:rFonts w:ascii="Times New Roman" w:eastAsia="Times New Roman" w:hAnsi="Times New Roman" w:cs="Times New Roman"/>
          <w:b/>
          <w:i w:val="0"/>
          <w:color w:val="000000" w:themeColor="text1"/>
          <w:sz w:val="24"/>
          <w:szCs w:val="24"/>
        </w:rPr>
        <w:fldChar w:fldCharType="end"/>
      </w:r>
      <w:r w:rsidRPr="00EA57EC">
        <w:rPr>
          <w:rFonts w:ascii="Times New Roman" w:eastAsia="Times New Roman" w:hAnsi="Times New Roman" w:cs="Times New Roman"/>
          <w:b/>
          <w:i w:val="0"/>
          <w:color w:val="000000" w:themeColor="text1"/>
          <w:sz w:val="24"/>
          <w:szCs w:val="24"/>
        </w:rPr>
        <w:t>.</w:t>
      </w:r>
      <w:bookmarkEnd w:id="39"/>
    </w:p>
    <w:p w:rsidR="008467FB" w:rsidRPr="008E7935" w:rsidRDefault="0052307B" w:rsidP="008E7935">
      <w:pPr>
        <w:spacing w:before="240" w:after="0" w:line="360" w:lineRule="auto"/>
        <w:jc w:val="both"/>
        <w:rPr>
          <w:rFonts w:ascii="Times New Roman" w:hAnsi="Times New Roman" w:cs="Times New Roman"/>
          <w:sz w:val="24"/>
          <w:szCs w:val="24"/>
        </w:rPr>
      </w:pPr>
      <w:r w:rsidRPr="00285EBE">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{"citationItems":[{"id":"ITEM-1","itemData":{"author":[{"dropping-particle":"","family":"Handfield","given":"Robert B.","non-dropping-particle":"","parse-names":false,"suffix":""}],"edition":"Fourth Edi","editor":[{"dropping-particle":"","family":"Calhoun","given":"Jack W.","non-dropping-particle":"","parse-names":false,"suffix":""}],"id":"ITEM-1","issued":{"date-parts":[["2009"]]},"number-of-pages":"233-244","publisher":"Robert M. Monczka, Robert B. Handfield, Larry C. Giunipero, James L. Patters","publisher-place":"USA","title":"PURCHASING AND SUPPLY CHAIN MANAGEMENT","type":"book"},"uris":["http://www.mendeley.com/documents/?uuid=75f75dc1-d26e-4681-bed5-ea327de1e1cb"]}],"mendeley":{"formattedCitation":"(Handfield, 2009)","manualFormatting":"Handfield (2009)","plainTextFormattedCitation":"(Handfield, 2009)","previouslyFormattedCitation":"(Handfield 2009)"},"properties":{"noteIndex":0},"schema":"https://github.com/citation-style-language/schema/raw/master/csl-citation.json"}</w:instrText>
      </w:r>
      <w:r w:rsidRPr="00285EBE">
        <w:rPr>
          <w:rFonts w:ascii="Times New Roman" w:hAnsi="Times New Roman" w:cs="Times New Roman"/>
          <w:sz w:val="24"/>
          <w:szCs w:val="24"/>
        </w:rPr>
        <w:fldChar w:fldCharType="separate"/>
      </w:r>
      <w:r w:rsidR="009E32D7">
        <w:rPr>
          <w:rFonts w:ascii="Times New Roman" w:hAnsi="Times New Roman" w:cs="Times New Roman"/>
          <w:noProof/>
          <w:sz w:val="24"/>
          <w:szCs w:val="24"/>
        </w:rPr>
        <w:t>Handfield (</w:t>
      </w:r>
      <w:r w:rsidRPr="00285EBE">
        <w:rPr>
          <w:rFonts w:ascii="Times New Roman" w:hAnsi="Times New Roman" w:cs="Times New Roman"/>
          <w:noProof/>
          <w:sz w:val="24"/>
          <w:szCs w:val="24"/>
        </w:rPr>
        <w:t>2009)</w:t>
      </w:r>
      <w:r w:rsidRPr="00285EBE">
        <w:rPr>
          <w:rFonts w:ascii="Times New Roman" w:hAnsi="Times New Roman" w:cs="Times New Roman"/>
          <w:sz w:val="24"/>
          <w:szCs w:val="24"/>
        </w:rPr>
        <w:fldChar w:fldCharType="end"/>
      </w:r>
      <w:r w:rsidR="009E32D7">
        <w:rPr>
          <w:rFonts w:ascii="Times New Roman" w:hAnsi="Times New Roman" w:cs="Times New Roman"/>
          <w:sz w:val="24"/>
          <w:szCs w:val="24"/>
        </w:rPr>
        <w:t>,</w:t>
      </w:r>
      <w:r w:rsidR="00285EBE">
        <w:rPr>
          <w:rFonts w:ascii="Times New Roman" w:hAnsi="Times New Roman" w:cs="Times New Roman"/>
          <w:sz w:val="24"/>
          <w:szCs w:val="24"/>
        </w:rPr>
        <w:t xml:space="preserve"> also </w:t>
      </w:r>
      <w:r w:rsidR="00BE7605" w:rsidRPr="00285EBE">
        <w:rPr>
          <w:rFonts w:ascii="Times New Roman" w:hAnsi="Times New Roman" w:cs="Times New Roman"/>
          <w:sz w:val="24"/>
          <w:szCs w:val="24"/>
        </w:rPr>
        <w:t xml:space="preserve">argued that the needed criteria are different from </w:t>
      </w:r>
      <w:r w:rsidR="005E1658">
        <w:rPr>
          <w:rFonts w:ascii="Times New Roman" w:hAnsi="Times New Roman" w:cs="Times New Roman"/>
          <w:sz w:val="24"/>
          <w:szCs w:val="24"/>
        </w:rPr>
        <w:t xml:space="preserve">the </w:t>
      </w:r>
      <w:r w:rsidR="00BE7605" w:rsidRPr="00285EBE">
        <w:rPr>
          <w:rFonts w:ascii="Times New Roman" w:hAnsi="Times New Roman" w:cs="Times New Roman"/>
          <w:sz w:val="24"/>
          <w:szCs w:val="24"/>
        </w:rPr>
        <w:t xml:space="preserve">purchaser to purchaser, whereas the consistent delivery besides short lead times is preferred for those who operate with </w:t>
      </w:r>
      <w:r w:rsidR="005E1658">
        <w:rPr>
          <w:rFonts w:ascii="Times New Roman" w:hAnsi="Times New Roman" w:cs="Times New Roman"/>
          <w:sz w:val="24"/>
          <w:szCs w:val="24"/>
        </w:rPr>
        <w:t xml:space="preserve">a </w:t>
      </w:r>
      <w:r w:rsidR="00BE7605" w:rsidRPr="00285EBE">
        <w:rPr>
          <w:rFonts w:ascii="Times New Roman" w:hAnsi="Times New Roman" w:cs="Times New Roman"/>
          <w:sz w:val="24"/>
          <w:szCs w:val="24"/>
        </w:rPr>
        <w:t xml:space="preserve">Just-in-time production system. The supplier's processes and technological advancement, or the emphasis on research and development are preferred for those who work with </w:t>
      </w:r>
      <w:r w:rsidR="005E1658">
        <w:rPr>
          <w:rFonts w:ascii="Times New Roman" w:hAnsi="Times New Roman" w:cs="Times New Roman"/>
          <w:sz w:val="24"/>
          <w:szCs w:val="24"/>
        </w:rPr>
        <w:t xml:space="preserve">the </w:t>
      </w:r>
      <w:r w:rsidR="00BE7605" w:rsidRPr="00285EBE">
        <w:rPr>
          <w:rFonts w:ascii="Times New Roman" w:hAnsi="Times New Roman" w:cs="Times New Roman"/>
          <w:sz w:val="24"/>
          <w:szCs w:val="24"/>
        </w:rPr>
        <w:t>high-technology industry.</w:t>
      </w:r>
      <w:r w:rsidR="005076D7">
        <w:rPr>
          <w:rFonts w:ascii="Times New Roman" w:hAnsi="Times New Roman" w:cs="Times New Roman"/>
          <w:sz w:val="24"/>
          <w:szCs w:val="24"/>
        </w:rPr>
        <w:t xml:space="preserve"> In addition to this,</w:t>
      </w:r>
      <w:r w:rsidR="00955297">
        <w:rPr>
          <w:rFonts w:ascii="Times New Roman" w:hAnsi="Times New Roman" w:cs="Times New Roman"/>
          <w:sz w:val="24"/>
          <w:szCs w:val="24"/>
        </w:rPr>
        <w:t xml:space="preserve"> </w:t>
      </w:r>
      <w:r w:rsidR="005076D7">
        <w:rPr>
          <w:rFonts w:ascii="Times New Roman" w:hAnsi="Times New Roman" w:cs="Times New Roman"/>
          <w:sz w:val="24"/>
          <w:szCs w:val="24"/>
        </w:rPr>
        <w:t xml:space="preserve">the most significant </w:t>
      </w:r>
      <w:r w:rsidR="00BE7584">
        <w:rPr>
          <w:rFonts w:ascii="Times New Roman" w:hAnsi="Times New Roman" w:cs="Times New Roman"/>
          <w:sz w:val="24"/>
          <w:szCs w:val="24"/>
        </w:rPr>
        <w:t>management</w:t>
      </w:r>
      <w:r w:rsidR="005076D7">
        <w:rPr>
          <w:rFonts w:ascii="Times New Roman" w:hAnsi="Times New Roman" w:cs="Times New Roman"/>
          <w:sz w:val="24"/>
          <w:szCs w:val="24"/>
        </w:rPr>
        <w:t xml:space="preserve"> criteria for material suppliers include, </w:t>
      </w:r>
      <w:r w:rsidR="00267056">
        <w:rPr>
          <w:rFonts w:ascii="Times New Roman" w:hAnsi="Times New Roman" w:cs="Times New Roman"/>
          <w:sz w:val="24"/>
          <w:szCs w:val="24"/>
        </w:rPr>
        <w:t>coordination and communication</w:t>
      </w:r>
      <w:r w:rsidR="005076D7">
        <w:rPr>
          <w:rFonts w:ascii="Times New Roman" w:hAnsi="Times New Roman" w:cs="Times New Roman"/>
          <w:sz w:val="24"/>
          <w:szCs w:val="24"/>
        </w:rPr>
        <w:t>,</w:t>
      </w:r>
      <w:r w:rsidR="009E4BC8">
        <w:rPr>
          <w:rFonts w:ascii="Times New Roman" w:hAnsi="Times New Roman" w:cs="Times New Roman"/>
          <w:sz w:val="24"/>
          <w:szCs w:val="24"/>
        </w:rPr>
        <w:t xml:space="preserve"> </w:t>
      </w:r>
      <w:r w:rsidR="00267056">
        <w:rPr>
          <w:rFonts w:ascii="Times New Roman" w:hAnsi="Times New Roman" w:cs="Times New Roman"/>
          <w:sz w:val="24"/>
          <w:szCs w:val="24"/>
        </w:rPr>
        <w:t>material quality control</w:t>
      </w:r>
      <w:r w:rsidR="005076D7">
        <w:rPr>
          <w:rFonts w:ascii="Times New Roman" w:hAnsi="Times New Roman" w:cs="Times New Roman"/>
          <w:sz w:val="24"/>
          <w:szCs w:val="24"/>
        </w:rPr>
        <w:t xml:space="preserve">, </w:t>
      </w:r>
      <w:r w:rsidR="00267056">
        <w:rPr>
          <w:rFonts w:ascii="Times New Roman" w:hAnsi="Times New Roman" w:cs="Times New Roman"/>
          <w:sz w:val="24"/>
          <w:szCs w:val="24"/>
        </w:rPr>
        <w:t>planning</w:t>
      </w:r>
      <w:r w:rsidR="00FF4280">
        <w:rPr>
          <w:rFonts w:ascii="Times New Roman" w:hAnsi="Times New Roman" w:cs="Times New Roman"/>
          <w:sz w:val="24"/>
          <w:szCs w:val="24"/>
        </w:rPr>
        <w:t>,</w:t>
      </w:r>
      <w:r w:rsidR="005076D7">
        <w:rPr>
          <w:rFonts w:ascii="Times New Roman" w:hAnsi="Times New Roman" w:cs="Times New Roman"/>
          <w:sz w:val="24"/>
          <w:szCs w:val="24"/>
        </w:rPr>
        <w:t xml:space="preserve"> and schedule </w:t>
      </w:r>
      <w:r w:rsidR="00267056">
        <w:rPr>
          <w:rFonts w:ascii="Times New Roman" w:hAnsi="Times New Roman" w:cs="Times New Roman"/>
          <w:sz w:val="24"/>
          <w:szCs w:val="24"/>
        </w:rPr>
        <w:t>practice</w:t>
      </w:r>
      <w:r w:rsidR="005076D7">
        <w:rPr>
          <w:rFonts w:ascii="Times New Roman" w:hAnsi="Times New Roman" w:cs="Times New Roman"/>
          <w:sz w:val="24"/>
          <w:szCs w:val="24"/>
        </w:rPr>
        <w:t xml:space="preserve">, </w:t>
      </w:r>
      <w:r w:rsidR="009068ED">
        <w:rPr>
          <w:rFonts w:ascii="Times New Roman" w:hAnsi="Times New Roman" w:cs="Times New Roman"/>
          <w:sz w:val="24"/>
          <w:szCs w:val="24"/>
        </w:rPr>
        <w:t xml:space="preserve">the </w:t>
      </w:r>
      <w:r w:rsidR="00267056">
        <w:rPr>
          <w:rFonts w:ascii="Times New Roman" w:hAnsi="Times New Roman" w:cs="Times New Roman"/>
          <w:sz w:val="24"/>
          <w:szCs w:val="24"/>
        </w:rPr>
        <w:t>payment condition</w:t>
      </w:r>
      <w:r w:rsidR="004A5954">
        <w:rPr>
          <w:rFonts w:ascii="Times New Roman" w:hAnsi="Times New Roman" w:cs="Times New Roman"/>
          <w:sz w:val="24"/>
          <w:szCs w:val="24"/>
        </w:rPr>
        <w:t>, personal</w:t>
      </w:r>
      <w:r w:rsidR="006F592F">
        <w:rPr>
          <w:rFonts w:ascii="Times New Roman" w:hAnsi="Times New Roman" w:cs="Times New Roman"/>
          <w:sz w:val="24"/>
          <w:szCs w:val="24"/>
        </w:rPr>
        <w:t xml:space="preserve"> relation</w:t>
      </w:r>
      <w:r w:rsidR="00267056">
        <w:rPr>
          <w:rFonts w:ascii="Times New Roman" w:hAnsi="Times New Roman" w:cs="Times New Roman"/>
          <w:sz w:val="24"/>
          <w:szCs w:val="24"/>
        </w:rPr>
        <w:t>ship</w:t>
      </w:r>
      <w:r w:rsidR="006F592F">
        <w:rPr>
          <w:rFonts w:ascii="Times New Roman" w:hAnsi="Times New Roman" w:cs="Times New Roman"/>
          <w:sz w:val="24"/>
          <w:szCs w:val="24"/>
        </w:rPr>
        <w:t>, types of inventory system</w:t>
      </w:r>
      <w:r w:rsidR="00FF4280">
        <w:rPr>
          <w:rFonts w:ascii="Times New Roman" w:hAnsi="Times New Roman" w:cs="Times New Roman"/>
          <w:sz w:val="24"/>
          <w:szCs w:val="24"/>
        </w:rPr>
        <w:t>,</w:t>
      </w:r>
      <w:r w:rsidR="006F592F">
        <w:rPr>
          <w:rFonts w:ascii="Times New Roman" w:hAnsi="Times New Roman" w:cs="Times New Roman"/>
          <w:sz w:val="24"/>
          <w:szCs w:val="24"/>
        </w:rPr>
        <w:t xml:space="preserve"> and</w:t>
      </w:r>
      <w:r w:rsidR="005076D7">
        <w:rPr>
          <w:rFonts w:ascii="Times New Roman" w:hAnsi="Times New Roman" w:cs="Times New Roman"/>
          <w:sz w:val="24"/>
          <w:szCs w:val="24"/>
        </w:rPr>
        <w:t xml:space="preserve"> </w:t>
      </w:r>
      <w:r w:rsidR="00267056">
        <w:rPr>
          <w:rFonts w:ascii="Times New Roman" w:hAnsi="Times New Roman" w:cs="Times New Roman"/>
          <w:sz w:val="24"/>
          <w:szCs w:val="24"/>
        </w:rPr>
        <w:t>supplier selection mechanism</w:t>
      </w:r>
      <w:r w:rsidR="005076D7">
        <w:rPr>
          <w:rFonts w:ascii="Times New Roman" w:hAnsi="Times New Roman" w:cs="Times New Roman"/>
          <w:sz w:val="24"/>
          <w:szCs w:val="24"/>
        </w:rPr>
        <w:t xml:space="preserve"> are </w:t>
      </w:r>
      <w:r w:rsidR="004A5954">
        <w:rPr>
          <w:rFonts w:ascii="Times New Roman" w:hAnsi="Times New Roman" w:cs="Times New Roman"/>
          <w:sz w:val="24"/>
          <w:szCs w:val="24"/>
        </w:rPr>
        <w:t>basic</w:t>
      </w:r>
      <w:r w:rsidR="005076D7">
        <w:rPr>
          <w:rFonts w:ascii="Times New Roman" w:hAnsi="Times New Roman" w:cs="Times New Roman"/>
          <w:sz w:val="24"/>
          <w:szCs w:val="24"/>
        </w:rPr>
        <w:t xml:space="preserve"> considering </w:t>
      </w:r>
      <w:r w:rsidR="004A5954">
        <w:rPr>
          <w:rFonts w:ascii="Times New Roman" w:hAnsi="Times New Roman" w:cs="Times New Roman"/>
          <w:sz w:val="24"/>
          <w:szCs w:val="24"/>
        </w:rPr>
        <w:t>criteria</w:t>
      </w:r>
      <w:r w:rsidR="005076D7">
        <w:rPr>
          <w:rFonts w:ascii="Times New Roman" w:hAnsi="Times New Roman" w:cs="Times New Roman"/>
          <w:sz w:val="24"/>
          <w:szCs w:val="24"/>
        </w:rPr>
        <w:t xml:space="preserve"> fo</w:t>
      </w:r>
      <w:r w:rsidR="00FE7646">
        <w:rPr>
          <w:rFonts w:ascii="Times New Roman" w:hAnsi="Times New Roman" w:cs="Times New Roman"/>
          <w:sz w:val="24"/>
          <w:szCs w:val="24"/>
        </w:rPr>
        <w:t>r material suppliers</w:t>
      </w:r>
      <w:r w:rsidR="00406262">
        <w:rPr>
          <w:rFonts w:ascii="Times New Roman" w:hAnsi="Times New Roman" w:cs="Times New Roman"/>
          <w:sz w:val="24"/>
          <w:szCs w:val="24"/>
        </w:rPr>
        <w:t xml:space="preserve"> management</w:t>
      </w:r>
      <w:r w:rsidR="005076D7">
        <w:rPr>
          <w:rFonts w:ascii="Times New Roman" w:hAnsi="Times New Roman" w:cs="Times New Roman"/>
          <w:sz w:val="24"/>
          <w:szCs w:val="24"/>
        </w:rPr>
        <w:t>.</w:t>
      </w:r>
    </w:p>
    <w:p w:rsidR="000A6881" w:rsidRPr="007B0402" w:rsidRDefault="003B2808" w:rsidP="008E7935">
      <w:pPr>
        <w:pStyle w:val="Heading2"/>
        <w:spacing w:before="240" w:line="360" w:lineRule="auto"/>
        <w:jc w:val="both"/>
      </w:pPr>
      <w:bookmarkStart w:id="40" w:name="_Toc59405684"/>
      <w:r>
        <w:t>2.5</w:t>
      </w:r>
      <w:r w:rsidR="00A87CE0">
        <w:t>.</w:t>
      </w:r>
      <w:r w:rsidR="00382DBC">
        <w:t xml:space="preserve"> </w:t>
      </w:r>
      <w:r w:rsidR="00AD7498">
        <w:t>C</w:t>
      </w:r>
      <w:r w:rsidR="00E03AD9">
        <w:t xml:space="preserve">hallenges in </w:t>
      </w:r>
      <w:r w:rsidR="00A87CE0">
        <w:t>S</w:t>
      </w:r>
      <w:r w:rsidR="00BC108D" w:rsidRPr="007B0402">
        <w:t>ubcontractors</w:t>
      </w:r>
      <w:r w:rsidR="00396267">
        <w:t>’</w:t>
      </w:r>
      <w:r w:rsidR="00CB7CDA" w:rsidRPr="007B0402">
        <w:t xml:space="preserve"> </w:t>
      </w:r>
      <w:r w:rsidR="00A87CE0">
        <w:t>M</w:t>
      </w:r>
      <w:r w:rsidR="00BA3C0F">
        <w:t>anagement</w:t>
      </w:r>
      <w:bookmarkEnd w:id="40"/>
      <w:r w:rsidR="00BC6B89">
        <w:t xml:space="preserve"> </w:t>
      </w:r>
    </w:p>
    <w:p w:rsidR="00861A61" w:rsidRDefault="008F11C5" w:rsidP="00861A61">
      <w:pPr>
        <w:spacing w:after="0" w:line="360" w:lineRule="auto"/>
        <w:jc w:val="both"/>
        <w:rPr>
          <w:rFonts w:ascii="Times New Roman" w:hAnsi="Times New Roman" w:cs="Times New Roman"/>
          <w:sz w:val="24"/>
          <w:szCs w:val="24"/>
        </w:rPr>
      </w:pPr>
      <w:r w:rsidRPr="007B0402">
        <w:rPr>
          <w:rFonts w:ascii="Times New Roman" w:hAnsi="Times New Roman" w:cs="Times New Roman"/>
          <w:color w:val="000000" w:themeColor="text1"/>
          <w:sz w:val="24"/>
          <w:szCs w:val="24"/>
        </w:rPr>
        <w:t xml:space="preserve">The management of </w:t>
      </w:r>
      <w:r w:rsidR="005E1658">
        <w:rPr>
          <w:rFonts w:ascii="Times New Roman" w:hAnsi="Times New Roman" w:cs="Times New Roman"/>
          <w:color w:val="000000" w:themeColor="text1"/>
          <w:sz w:val="24"/>
          <w:szCs w:val="24"/>
        </w:rPr>
        <w:t xml:space="preserve">the </w:t>
      </w:r>
      <w:r w:rsidR="003475D5" w:rsidRPr="007B0402">
        <w:rPr>
          <w:rFonts w:ascii="Times New Roman" w:hAnsi="Times New Roman" w:cs="Times New Roman"/>
          <w:color w:val="000000" w:themeColor="text1"/>
          <w:sz w:val="24"/>
          <w:szCs w:val="24"/>
        </w:rPr>
        <w:t>subcontractor’s</w:t>
      </w:r>
      <w:r w:rsidRPr="007B0402">
        <w:rPr>
          <w:rFonts w:ascii="Times New Roman" w:hAnsi="Times New Roman" w:cs="Times New Roman"/>
          <w:color w:val="000000" w:themeColor="text1"/>
          <w:sz w:val="24"/>
          <w:szCs w:val="24"/>
        </w:rPr>
        <w:t xml:space="preserve"> challenges </w:t>
      </w:r>
      <w:r w:rsidR="005E1658">
        <w:rPr>
          <w:rFonts w:ascii="Times New Roman" w:hAnsi="Times New Roman" w:cs="Times New Roman"/>
          <w:color w:val="000000" w:themeColor="text1"/>
          <w:sz w:val="24"/>
          <w:szCs w:val="24"/>
        </w:rPr>
        <w:t>is</w:t>
      </w:r>
      <w:r w:rsidRPr="007B0402">
        <w:rPr>
          <w:rFonts w:ascii="Times New Roman" w:hAnsi="Times New Roman" w:cs="Times New Roman"/>
          <w:color w:val="000000" w:themeColor="text1"/>
          <w:sz w:val="24"/>
          <w:szCs w:val="24"/>
        </w:rPr>
        <w:t xml:space="preserve"> </w:t>
      </w:r>
      <w:r w:rsidR="00C034EF">
        <w:rPr>
          <w:rFonts w:ascii="Times New Roman" w:hAnsi="Times New Roman" w:cs="Times New Roman"/>
          <w:color w:val="000000" w:themeColor="text1"/>
          <w:sz w:val="24"/>
          <w:szCs w:val="24"/>
        </w:rPr>
        <w:t xml:space="preserve">the </w:t>
      </w:r>
      <w:r w:rsidRPr="007B0402">
        <w:rPr>
          <w:rFonts w:ascii="Times New Roman" w:hAnsi="Times New Roman" w:cs="Times New Roman"/>
          <w:color w:val="000000" w:themeColor="text1"/>
          <w:sz w:val="24"/>
          <w:szCs w:val="24"/>
        </w:rPr>
        <w:t xml:space="preserve">basic important thing </w:t>
      </w:r>
      <w:r w:rsidR="00B0427A">
        <w:rPr>
          <w:rFonts w:ascii="Times New Roman" w:hAnsi="Times New Roman" w:cs="Times New Roman"/>
          <w:color w:val="000000" w:themeColor="text1"/>
          <w:sz w:val="24"/>
          <w:szCs w:val="24"/>
        </w:rPr>
        <w:t>for</w:t>
      </w:r>
      <w:r w:rsidRPr="007B0402">
        <w:rPr>
          <w:rFonts w:ascii="Times New Roman" w:hAnsi="Times New Roman" w:cs="Times New Roman"/>
          <w:color w:val="000000" w:themeColor="text1"/>
          <w:sz w:val="24"/>
          <w:szCs w:val="24"/>
        </w:rPr>
        <w:t xml:space="preserve"> the construction industry</w:t>
      </w:r>
      <w:r w:rsidR="00CB62CD" w:rsidRPr="007B0402">
        <w:rPr>
          <w:rFonts w:ascii="Times New Roman" w:hAnsi="Times New Roman" w:cs="Times New Roman"/>
          <w:color w:val="000000" w:themeColor="text1"/>
          <w:sz w:val="24"/>
          <w:szCs w:val="24"/>
        </w:rPr>
        <w:t xml:space="preserve">. </w:t>
      </w:r>
      <w:r w:rsidR="00D6518C" w:rsidRPr="007B0402">
        <w:rPr>
          <w:rFonts w:ascii="Times New Roman" w:hAnsi="Times New Roman" w:cs="Times New Roman"/>
          <w:color w:val="000000" w:themeColor="text1"/>
          <w:sz w:val="24"/>
          <w:szCs w:val="24"/>
        </w:rPr>
        <w:t xml:space="preserve"> </w:t>
      </w:r>
      <w:r w:rsidR="00051FE7" w:rsidRPr="007B0402">
        <w:rPr>
          <w:rFonts w:ascii="Times New Roman" w:hAnsi="Times New Roman" w:cs="Times New Roman"/>
          <w:color w:val="000000" w:themeColor="text1"/>
          <w:sz w:val="24"/>
        </w:rPr>
        <w:t xml:space="preserve">According </w:t>
      </w:r>
      <w:r w:rsidR="00051FE7" w:rsidRPr="004529A1">
        <w:rPr>
          <w:rFonts w:ascii="Times New Roman" w:hAnsi="Times New Roman" w:cs="Times New Roman"/>
          <w:sz w:val="24"/>
        </w:rPr>
        <w:t xml:space="preserve">to </w:t>
      </w:r>
      <w:r w:rsidR="0055131E" w:rsidRPr="004529A1">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Omoregie","given":"Douglas","non-dropping-particle":"","parse-names":false,"suffix":""},{"dropping-particle":"","family":"Emmanuel","given":"Ayodeji","non-dropping-particle":"","parse-names":false,"suffix":""},{"dropping-particle":"","family":"Marcus","given":"Taiwo","non-dropping-particle":"","parse-names":false,"suffix":""},{"dropping-particle":"","family":"Olusola","given":"Samuel","non-dropping-particle":"","parse-names":false,"suffix":""}],"container-title":"Civil and Environmental Research","id":"ITEM-1","issue":"5","issued":{"date-parts":[["2016"]]},"page":"43-49","title":"Assessment of the Use of Subcontracting Options for Construction Project Delivery","type":"article-journal","volume":"8"},"uris":["http://www.mendeley.com/documents/?uuid=c4d6b651-21cf-4851-987f-684866149fd3"]}],"mendeley":{"formattedCitation":"(Omoregie et al., 2016)","manualFormatting":"Omoregie et al. (2016)","plainTextFormattedCitation":"(Omoregie et al., 2016)","previouslyFormattedCitation":"(Omoregie et al. 2016)"},"properties":{"noteIndex":0},"schema":"https://github.com/citation-style-language/schema/raw/master/csl-citation.json"}</w:instrText>
      </w:r>
      <w:r w:rsidR="0055131E" w:rsidRPr="004529A1">
        <w:rPr>
          <w:rFonts w:ascii="Times New Roman" w:hAnsi="Times New Roman" w:cs="Times New Roman"/>
          <w:sz w:val="24"/>
        </w:rPr>
        <w:fldChar w:fldCharType="separate"/>
      </w:r>
      <w:r w:rsidR="0059706D">
        <w:rPr>
          <w:rFonts w:ascii="Times New Roman" w:hAnsi="Times New Roman" w:cs="Times New Roman"/>
          <w:noProof/>
          <w:sz w:val="24"/>
        </w:rPr>
        <w:t>Omoregie et al.</w:t>
      </w:r>
      <w:r w:rsidR="00F64E5F">
        <w:rPr>
          <w:rFonts w:ascii="Times New Roman" w:hAnsi="Times New Roman" w:cs="Times New Roman"/>
          <w:noProof/>
          <w:sz w:val="24"/>
        </w:rPr>
        <w:t xml:space="preserve"> </w:t>
      </w:r>
      <w:r w:rsidR="0059706D">
        <w:rPr>
          <w:rFonts w:ascii="Times New Roman" w:hAnsi="Times New Roman" w:cs="Times New Roman"/>
          <w:noProof/>
          <w:sz w:val="24"/>
        </w:rPr>
        <w:t>(</w:t>
      </w:r>
      <w:r w:rsidR="0055131E" w:rsidRPr="004529A1">
        <w:rPr>
          <w:rFonts w:ascii="Times New Roman" w:hAnsi="Times New Roman" w:cs="Times New Roman"/>
          <w:noProof/>
          <w:sz w:val="24"/>
        </w:rPr>
        <w:t>2016)</w:t>
      </w:r>
      <w:r w:rsidR="0055131E" w:rsidRPr="004529A1">
        <w:rPr>
          <w:rFonts w:ascii="Times New Roman" w:hAnsi="Times New Roman" w:cs="Times New Roman"/>
          <w:sz w:val="24"/>
        </w:rPr>
        <w:fldChar w:fldCharType="end"/>
      </w:r>
      <w:r w:rsidR="0059706D">
        <w:rPr>
          <w:rFonts w:ascii="Times New Roman" w:hAnsi="Times New Roman" w:cs="Times New Roman"/>
          <w:sz w:val="24"/>
        </w:rPr>
        <w:t>,</w:t>
      </w:r>
      <w:r w:rsidR="0055131E" w:rsidRPr="004529A1">
        <w:rPr>
          <w:rFonts w:ascii="Times New Roman" w:hAnsi="Times New Roman" w:cs="Times New Roman"/>
          <w:sz w:val="24"/>
        </w:rPr>
        <w:t xml:space="preserve"> </w:t>
      </w:r>
      <w:r w:rsidR="006C4307">
        <w:rPr>
          <w:rFonts w:ascii="Times New Roman" w:hAnsi="Times New Roman" w:cs="Times New Roman"/>
          <w:sz w:val="24"/>
        </w:rPr>
        <w:t xml:space="preserve">the option of subcontracting how to manage the </w:t>
      </w:r>
      <w:r w:rsidR="00C77F9E">
        <w:rPr>
          <w:rFonts w:ascii="Times New Roman" w:hAnsi="Times New Roman" w:cs="Times New Roman"/>
          <w:sz w:val="24"/>
        </w:rPr>
        <w:t>scheduled</w:t>
      </w:r>
      <w:r w:rsidR="006C4307">
        <w:rPr>
          <w:rFonts w:ascii="Times New Roman" w:hAnsi="Times New Roman" w:cs="Times New Roman"/>
          <w:sz w:val="24"/>
        </w:rPr>
        <w:t xml:space="preserve"> construction time, time to implement variation order</w:t>
      </w:r>
      <w:r w:rsidR="002B17C7">
        <w:rPr>
          <w:rFonts w:ascii="Times New Roman" w:hAnsi="Times New Roman" w:cs="Times New Roman"/>
          <w:sz w:val="24"/>
        </w:rPr>
        <w:t>,</w:t>
      </w:r>
      <w:r w:rsidR="006C4307">
        <w:rPr>
          <w:rFonts w:ascii="Times New Roman" w:hAnsi="Times New Roman" w:cs="Times New Roman"/>
          <w:sz w:val="24"/>
        </w:rPr>
        <w:t xml:space="preserve"> </w:t>
      </w:r>
      <w:r w:rsidR="0055131E" w:rsidRPr="004529A1">
        <w:rPr>
          <w:rFonts w:ascii="Times New Roman" w:hAnsi="Times New Roman" w:cs="Times New Roman"/>
          <w:sz w:val="24"/>
        </w:rPr>
        <w:t xml:space="preserve">and time </w:t>
      </w:r>
      <w:r w:rsidR="004F4CC5">
        <w:rPr>
          <w:rFonts w:ascii="Times New Roman" w:hAnsi="Times New Roman" w:cs="Times New Roman"/>
          <w:sz w:val="24"/>
        </w:rPr>
        <w:t xml:space="preserve">is </w:t>
      </w:r>
      <w:r w:rsidR="0055131E" w:rsidRPr="004529A1">
        <w:rPr>
          <w:rFonts w:ascii="Times New Roman" w:hAnsi="Times New Roman" w:cs="Times New Roman"/>
          <w:sz w:val="24"/>
        </w:rPr>
        <w:t xml:space="preserve">taken to </w:t>
      </w:r>
      <w:r w:rsidR="00C77F9E" w:rsidRPr="004529A1">
        <w:rPr>
          <w:rFonts w:ascii="Times New Roman" w:hAnsi="Times New Roman" w:cs="Times New Roman"/>
          <w:sz w:val="24"/>
        </w:rPr>
        <w:t>correct</w:t>
      </w:r>
      <w:r w:rsidR="0055131E" w:rsidRPr="004529A1">
        <w:rPr>
          <w:rFonts w:ascii="Times New Roman" w:hAnsi="Times New Roman" w:cs="Times New Roman"/>
          <w:sz w:val="24"/>
        </w:rPr>
        <w:t xml:space="preserve"> </w:t>
      </w:r>
      <w:r w:rsidR="00C77F9E" w:rsidRPr="004529A1">
        <w:rPr>
          <w:rFonts w:ascii="Times New Roman" w:hAnsi="Times New Roman" w:cs="Times New Roman"/>
          <w:sz w:val="24"/>
        </w:rPr>
        <w:t>imperfections</w:t>
      </w:r>
      <w:r w:rsidR="0055131E" w:rsidRPr="004529A1">
        <w:rPr>
          <w:rFonts w:ascii="Times New Roman" w:hAnsi="Times New Roman" w:cs="Times New Roman"/>
          <w:sz w:val="24"/>
        </w:rPr>
        <w:t xml:space="preserve"> are the major time</w:t>
      </w:r>
      <w:r w:rsidR="004F4CC5">
        <w:rPr>
          <w:rFonts w:ascii="Times New Roman" w:hAnsi="Times New Roman" w:cs="Times New Roman"/>
          <w:sz w:val="24"/>
        </w:rPr>
        <w:t>-</w:t>
      </w:r>
      <w:r w:rsidR="0055131E" w:rsidRPr="004529A1">
        <w:rPr>
          <w:rFonts w:ascii="Times New Roman" w:hAnsi="Times New Roman" w:cs="Times New Roman"/>
          <w:sz w:val="24"/>
        </w:rPr>
        <w:t>related</w:t>
      </w:r>
      <w:r w:rsidR="008C602D" w:rsidRPr="004529A1">
        <w:rPr>
          <w:rFonts w:ascii="Times New Roman" w:hAnsi="Times New Roman" w:cs="Times New Roman"/>
          <w:sz w:val="24"/>
        </w:rPr>
        <w:t xml:space="preserve"> </w:t>
      </w:r>
      <w:r w:rsidR="0055131E" w:rsidRPr="004529A1">
        <w:rPr>
          <w:rFonts w:ascii="Times New Roman" w:hAnsi="Times New Roman" w:cs="Times New Roman"/>
          <w:sz w:val="24"/>
        </w:rPr>
        <w:t>factors</w:t>
      </w:r>
      <w:r w:rsidR="006C4307">
        <w:rPr>
          <w:rFonts w:ascii="Times New Roman" w:hAnsi="Times New Roman" w:cs="Times New Roman"/>
          <w:sz w:val="24"/>
        </w:rPr>
        <w:t xml:space="preserve"> that are</w:t>
      </w:r>
      <w:r w:rsidR="0055131E" w:rsidRPr="004529A1">
        <w:rPr>
          <w:rFonts w:ascii="Times New Roman" w:hAnsi="Times New Roman" w:cs="Times New Roman"/>
          <w:sz w:val="24"/>
        </w:rPr>
        <w:t xml:space="preserve"> capable of causing poor project delivery if not properly evaluated by all parties involved. In </w:t>
      </w:r>
      <w:r w:rsidR="004F4CC5">
        <w:rPr>
          <w:rFonts w:ascii="Times New Roman" w:hAnsi="Times New Roman" w:cs="Times New Roman"/>
          <w:sz w:val="24"/>
        </w:rPr>
        <w:t xml:space="preserve">a </w:t>
      </w:r>
      <w:r w:rsidR="0055131E" w:rsidRPr="004529A1">
        <w:rPr>
          <w:rFonts w:ascii="Times New Roman" w:hAnsi="Times New Roman" w:cs="Times New Roman"/>
          <w:sz w:val="24"/>
        </w:rPr>
        <w:t>similar vein,</w:t>
      </w:r>
      <w:r w:rsidR="004F4CC5">
        <w:rPr>
          <w:rFonts w:ascii="Times New Roman" w:hAnsi="Times New Roman" w:cs="Times New Roman"/>
          <w:sz w:val="24"/>
        </w:rPr>
        <w:t xml:space="preserve"> the </w:t>
      </w:r>
      <w:r w:rsidR="0055131E" w:rsidRPr="004529A1">
        <w:rPr>
          <w:rFonts w:ascii="Times New Roman" w:hAnsi="Times New Roman" w:cs="Times New Roman"/>
          <w:sz w:val="24"/>
        </w:rPr>
        <w:t>contractor’s expected profit, contractor’s cash flow</w:t>
      </w:r>
      <w:r w:rsidR="005E1658">
        <w:rPr>
          <w:rFonts w:ascii="Times New Roman" w:hAnsi="Times New Roman" w:cs="Times New Roman"/>
          <w:sz w:val="24"/>
        </w:rPr>
        <w:t>,</w:t>
      </w:r>
      <w:r w:rsidR="0055131E" w:rsidRPr="004529A1">
        <w:rPr>
          <w:rFonts w:ascii="Times New Roman" w:hAnsi="Times New Roman" w:cs="Times New Roman"/>
          <w:sz w:val="24"/>
        </w:rPr>
        <w:t xml:space="preserve"> and the cost of materials and equipment are the major cost</w:t>
      </w:r>
      <w:r w:rsidR="004F4CC5">
        <w:rPr>
          <w:rFonts w:ascii="Times New Roman" w:hAnsi="Times New Roman" w:cs="Times New Roman"/>
          <w:sz w:val="24"/>
        </w:rPr>
        <w:t>-</w:t>
      </w:r>
      <w:r w:rsidR="0055131E" w:rsidRPr="004529A1">
        <w:rPr>
          <w:rFonts w:ascii="Times New Roman" w:hAnsi="Times New Roman" w:cs="Times New Roman"/>
          <w:sz w:val="24"/>
        </w:rPr>
        <w:t>related factors capable of causing poor project delivery</w:t>
      </w:r>
      <w:r w:rsidR="00537022">
        <w:rPr>
          <w:rFonts w:ascii="Times New Roman" w:hAnsi="Times New Roman" w:cs="Times New Roman"/>
          <w:sz w:val="24"/>
        </w:rPr>
        <w:t xml:space="preserve"> </w:t>
      </w:r>
      <w:r w:rsidR="0055131E" w:rsidRPr="004529A1">
        <w:rPr>
          <w:rFonts w:ascii="Times New Roman" w:hAnsi="Times New Roman" w:cs="Times New Roman"/>
          <w:sz w:val="24"/>
        </w:rPr>
        <w:t xml:space="preserve">under any of the </w:t>
      </w:r>
      <w:r w:rsidR="0055131E" w:rsidRPr="004529A1">
        <w:rPr>
          <w:rFonts w:ascii="Times New Roman" w:hAnsi="Times New Roman" w:cs="Times New Roman"/>
          <w:sz w:val="24"/>
        </w:rPr>
        <w:lastRenderedPageBreak/>
        <w:t>subcontracting options.</w:t>
      </w:r>
      <w:r w:rsidR="004F4CC5">
        <w:rPr>
          <w:rFonts w:ascii="Times New Roman" w:hAnsi="Times New Roman" w:cs="Times New Roman"/>
          <w:sz w:val="24"/>
        </w:rPr>
        <w:t xml:space="preserve"> </w:t>
      </w:r>
      <w:r w:rsidR="005B0C1E" w:rsidRPr="004529A1">
        <w:rPr>
          <w:rFonts w:ascii="Times New Roman" w:hAnsi="Times New Roman" w:cs="Times New Roman"/>
          <w:sz w:val="24"/>
        </w:rPr>
        <w:t>T</w:t>
      </w:r>
      <w:r w:rsidR="00CB62CD" w:rsidRPr="004529A1">
        <w:rPr>
          <w:rFonts w:ascii="Times New Roman" w:hAnsi="Times New Roman" w:cs="Times New Roman"/>
          <w:sz w:val="24"/>
        </w:rPr>
        <w:t xml:space="preserve">he </w:t>
      </w:r>
      <w:r w:rsidR="005B0C1E" w:rsidRPr="004529A1">
        <w:rPr>
          <w:rFonts w:ascii="Times New Roman" w:hAnsi="Times New Roman" w:cs="Times New Roman"/>
          <w:sz w:val="24"/>
        </w:rPr>
        <w:t>other challenges</w:t>
      </w:r>
      <w:r w:rsidR="00CB62CD" w:rsidRPr="004529A1">
        <w:rPr>
          <w:rFonts w:ascii="Times New Roman" w:hAnsi="Times New Roman" w:cs="Times New Roman"/>
          <w:sz w:val="24"/>
        </w:rPr>
        <w:t xml:space="preserve"> identified </w:t>
      </w:r>
      <w:r w:rsidR="005B0C1E" w:rsidRPr="004529A1">
        <w:rPr>
          <w:rFonts w:ascii="Times New Roman" w:hAnsi="Times New Roman" w:cs="Times New Roman"/>
          <w:sz w:val="24"/>
        </w:rPr>
        <w:t xml:space="preserve">in </w:t>
      </w:r>
      <w:r w:rsidR="004F4CC5">
        <w:rPr>
          <w:rFonts w:ascii="Times New Roman" w:hAnsi="Times New Roman" w:cs="Times New Roman"/>
          <w:sz w:val="24"/>
        </w:rPr>
        <w:t xml:space="preserve">the </w:t>
      </w:r>
      <w:r w:rsidR="005B0C1E" w:rsidRPr="004529A1">
        <w:rPr>
          <w:rFonts w:ascii="Times New Roman" w:hAnsi="Times New Roman" w:cs="Times New Roman"/>
          <w:sz w:val="24"/>
        </w:rPr>
        <w:t>Ghanian building construction industry w</w:t>
      </w:r>
      <w:r w:rsidR="004F4CC5">
        <w:rPr>
          <w:rFonts w:ascii="Times New Roman" w:hAnsi="Times New Roman" w:cs="Times New Roman"/>
          <w:sz w:val="24"/>
        </w:rPr>
        <w:t>ere</w:t>
      </w:r>
      <w:r w:rsidR="005B0C1E" w:rsidRPr="004529A1">
        <w:rPr>
          <w:rFonts w:ascii="Times New Roman" w:hAnsi="Times New Roman" w:cs="Times New Roman"/>
          <w:sz w:val="24"/>
        </w:rPr>
        <w:t xml:space="preserve"> identified </w:t>
      </w:r>
      <w:r w:rsidR="004F4CC5">
        <w:rPr>
          <w:rFonts w:ascii="Times New Roman" w:hAnsi="Times New Roman" w:cs="Times New Roman"/>
          <w:sz w:val="24"/>
        </w:rPr>
        <w:t xml:space="preserve">as </w:t>
      </w:r>
      <w:r w:rsidR="002D2870">
        <w:rPr>
          <w:rFonts w:ascii="Times New Roman" w:hAnsi="Times New Roman" w:cs="Times New Roman"/>
          <w:sz w:val="24"/>
        </w:rPr>
        <w:t xml:space="preserve">the </w:t>
      </w:r>
      <w:r w:rsidR="00F22AEE">
        <w:rPr>
          <w:rFonts w:ascii="Times New Roman" w:hAnsi="Times New Roman" w:cs="Times New Roman"/>
          <w:sz w:val="24"/>
        </w:rPr>
        <w:t>ten</w:t>
      </w:r>
      <w:r w:rsidR="005B0C1E" w:rsidRPr="004529A1">
        <w:rPr>
          <w:rFonts w:ascii="Times New Roman" w:hAnsi="Times New Roman" w:cs="Times New Roman"/>
          <w:sz w:val="24"/>
        </w:rPr>
        <w:t xml:space="preserve"> main challenges innate in subcontractor management such as lack of safety, site coordination </w:t>
      </w:r>
      <w:r w:rsidR="004529A1">
        <w:rPr>
          <w:rFonts w:ascii="Times New Roman" w:hAnsi="Times New Roman" w:cs="Times New Roman"/>
          <w:sz w:val="24"/>
        </w:rPr>
        <w:t xml:space="preserve">challenges, Lack </w:t>
      </w:r>
      <w:r w:rsidR="005B0C1E" w:rsidRPr="004529A1">
        <w:rPr>
          <w:rFonts w:ascii="Times New Roman" w:hAnsi="Times New Roman" w:cs="Times New Roman"/>
          <w:sz w:val="24"/>
        </w:rPr>
        <w:t>of Proper Communication, Non-Adherence to Schedule</w:t>
      </w:r>
      <w:r w:rsidR="005E1658">
        <w:rPr>
          <w:rFonts w:ascii="Times New Roman" w:hAnsi="Times New Roman" w:cs="Times New Roman"/>
          <w:sz w:val="24"/>
        </w:rPr>
        <w:t>,</w:t>
      </w:r>
      <w:r w:rsidR="00F22AEE">
        <w:rPr>
          <w:rFonts w:ascii="Times New Roman" w:hAnsi="Times New Roman" w:cs="Times New Roman"/>
          <w:sz w:val="24"/>
        </w:rPr>
        <w:t xml:space="preserve"> insufficient working drawings, </w:t>
      </w:r>
      <w:r w:rsidR="00724E80">
        <w:rPr>
          <w:rFonts w:ascii="Times New Roman" w:hAnsi="Times New Roman" w:cs="Times New Roman"/>
          <w:sz w:val="24"/>
        </w:rPr>
        <w:t xml:space="preserve">change </w:t>
      </w:r>
      <w:r w:rsidR="00FA6C0B">
        <w:rPr>
          <w:rFonts w:ascii="Times New Roman" w:hAnsi="Times New Roman" w:cs="Times New Roman"/>
          <w:sz w:val="24"/>
        </w:rPr>
        <w:t>order</w:t>
      </w:r>
      <w:r w:rsidR="00F22AEE">
        <w:rPr>
          <w:rFonts w:ascii="Times New Roman" w:hAnsi="Times New Roman" w:cs="Times New Roman"/>
          <w:sz w:val="24"/>
        </w:rPr>
        <w:t xml:space="preserve">, delay in shop drawings and sample material approval, material shortage, </w:t>
      </w:r>
      <w:r w:rsidR="00B35451">
        <w:rPr>
          <w:rFonts w:ascii="Times New Roman" w:hAnsi="Times New Roman" w:cs="Times New Roman"/>
          <w:sz w:val="24"/>
        </w:rPr>
        <w:t>and c</w:t>
      </w:r>
      <w:r w:rsidR="00724E80">
        <w:rPr>
          <w:rFonts w:ascii="Times New Roman" w:hAnsi="Times New Roman" w:cs="Times New Roman"/>
          <w:sz w:val="24"/>
        </w:rPr>
        <w:t>ontractor's financial</w:t>
      </w:r>
      <w:r w:rsidR="000B0A30">
        <w:rPr>
          <w:rFonts w:ascii="Times New Roman" w:hAnsi="Times New Roman" w:cs="Times New Roman"/>
          <w:sz w:val="24"/>
        </w:rPr>
        <w:t xml:space="preserve"> </w:t>
      </w:r>
      <w:r w:rsidR="000B0A30">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{"citationItems":[{"id":"ITEM-1","itemData":{"author":[{"dropping-particle":"","family":"Kadan","given":"Richard","non-dropping-particle":"","parse-names":false,"suffix":""}],"id":"ITEM-1","issued":{"date-parts":[["2016"]]},"number-of-pages":"1-161","publisher":"KWAME NKRUMAH UNIVERSITY","title":"Developing Guidelines for Managing Subcontractors within the Constraints of Cost and Time","type":"thesis"},"uris":["http://www.mendeley.com/documents/?uuid=1dc3f304-6346-44ce-a045-d23fd154ef00"]}],"mendeley":{"formattedCitation":"(Kadan, 2016)","plainTextFormattedCitation":"(Kadan, 2016)","previouslyFormattedCitation":"(Kadan 2016)"},"properties":{"noteIndex":0},"schema":"https://github.com/citation-style-language/schema/raw/master/csl-citation.json"}</w:instrText>
      </w:r>
      <w:r w:rsidR="000B0A30">
        <w:rPr>
          <w:rFonts w:ascii="Times New Roman" w:hAnsi="Times New Roman" w:cs="Times New Roman"/>
          <w:sz w:val="24"/>
        </w:rPr>
        <w:fldChar w:fldCharType="separate"/>
      </w:r>
      <w:r w:rsidR="00223A68" w:rsidRPr="00223A68">
        <w:rPr>
          <w:rFonts w:ascii="Times New Roman" w:hAnsi="Times New Roman" w:cs="Times New Roman"/>
          <w:noProof/>
          <w:sz w:val="24"/>
        </w:rPr>
        <w:t>(Kadan, 2016)</w:t>
      </w:r>
      <w:r w:rsidR="000B0A30">
        <w:rPr>
          <w:rFonts w:ascii="Times New Roman" w:hAnsi="Times New Roman" w:cs="Times New Roman"/>
          <w:sz w:val="24"/>
        </w:rPr>
        <w:fldChar w:fldCharType="end"/>
      </w:r>
      <w:r w:rsidR="00D77CA1">
        <w:rPr>
          <w:rFonts w:ascii="Times New Roman" w:hAnsi="Times New Roman" w:cs="Times New Roman"/>
          <w:sz w:val="24"/>
        </w:rPr>
        <w:t>.</w:t>
      </w:r>
      <w:r w:rsidR="008819BC" w:rsidRPr="008819BC">
        <w:rPr>
          <w:rFonts w:ascii="Times New Roman" w:hAnsi="Times New Roman" w:cs="Times New Roman"/>
          <w:sz w:val="24"/>
        </w:rPr>
        <w:t xml:space="preserve"> </w:t>
      </w:r>
      <w:r w:rsidR="008819BC">
        <w:rPr>
          <w:rFonts w:ascii="Times New Roman" w:hAnsi="Times New Roman" w:cs="Times New Roman"/>
          <w:sz w:val="24"/>
        </w:rPr>
        <w:t xml:space="preserve"> </w:t>
      </w:r>
    </w:p>
    <w:p w:rsidR="00B90002" w:rsidRPr="00861A61" w:rsidRDefault="00ED0A5A" w:rsidP="00861A61">
      <w:pPr>
        <w:spacing w:before="240" w:after="0" w:line="360" w:lineRule="auto"/>
        <w:jc w:val="both"/>
        <w:rPr>
          <w:rFonts w:ascii="Times New Roman" w:hAnsi="Times New Roman" w:cs="Times New Roman"/>
          <w:sz w:val="24"/>
          <w:szCs w:val="24"/>
        </w:rPr>
      </w:pPr>
      <w:r>
        <w:rPr>
          <w:rFonts w:ascii="Times New Roman" w:hAnsi="Times New Roman" w:cs="Times New Roman"/>
          <w:sz w:val="24"/>
        </w:rPr>
        <w:t>Similarly</w:t>
      </w:r>
      <w:r w:rsidR="00F64E5F">
        <w:rPr>
          <w:rFonts w:ascii="Times New Roman" w:hAnsi="Times New Roman" w:cs="Times New Roman"/>
          <w:sz w:val="24"/>
        </w:rPr>
        <w:t>,</w:t>
      </w:r>
      <w:r>
        <w:rPr>
          <w:rFonts w:ascii="Times New Roman" w:hAnsi="Times New Roman" w:cs="Times New Roman"/>
          <w:sz w:val="24"/>
        </w:rPr>
        <w:t xml:space="preserve"> </w:t>
      </w:r>
      <w:r w:rsidR="008B0D7F">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{"citationItems":[{"id":"ITEM-1","itemData":{"author":[{"dropping-particle":"","family":"ANBESSIE","given":"","non-dropping-particle":"","parse-names":false,"suffix":""}],"id":"ITEM-1","issued":{"date-parts":[["2018"]]},"number-of-pages":"36-42/113","publisher":"Addis Abeba Science and technology","title":"THE PRACTICE AND CHALLENGES OF SUBCONTRACTING TO MICRO AND SMALL ENTERPRISES : THE CASE OF ADDIS ABABA PUBLIC BUILDINGS","type":"thesis"},"uris":["http://www.mendeley.com/documents/?uuid=93e5b11a-bd96-4b84-a256-5191c5f36d0a"]}],"mendeley":{"formattedCitation":"(ANBESSIE, 2018)","manualFormatting":"Anbessie (2018)","plainTextFormattedCitation":"(ANBESSIE, 2018)","previouslyFormattedCitation":"(ANBESSIE 2018)"},"properties":{"noteIndex":0},"schema":"https://github.com/citation-style-language/schema/raw/master/csl-citation.json"}</w:instrText>
      </w:r>
      <w:r w:rsidR="008B0D7F">
        <w:rPr>
          <w:rFonts w:ascii="Times New Roman" w:hAnsi="Times New Roman" w:cs="Times New Roman"/>
          <w:sz w:val="24"/>
        </w:rPr>
        <w:fldChar w:fldCharType="separate"/>
      </w:r>
      <w:r w:rsidR="008B0D7F">
        <w:rPr>
          <w:rFonts w:ascii="Times New Roman" w:hAnsi="Times New Roman" w:cs="Times New Roman"/>
          <w:noProof/>
          <w:sz w:val="24"/>
        </w:rPr>
        <w:t>Anbessie (</w:t>
      </w:r>
      <w:r w:rsidR="008B0D7F" w:rsidRPr="008B0D7F">
        <w:rPr>
          <w:rFonts w:ascii="Times New Roman" w:hAnsi="Times New Roman" w:cs="Times New Roman"/>
          <w:noProof/>
          <w:sz w:val="24"/>
        </w:rPr>
        <w:t>2018)</w:t>
      </w:r>
      <w:r w:rsidR="008B0D7F">
        <w:rPr>
          <w:rFonts w:ascii="Times New Roman" w:hAnsi="Times New Roman" w:cs="Times New Roman"/>
          <w:sz w:val="24"/>
        </w:rPr>
        <w:fldChar w:fldCharType="end"/>
      </w:r>
      <w:r w:rsidR="008B0D7F">
        <w:rPr>
          <w:rFonts w:ascii="Times New Roman" w:hAnsi="Times New Roman" w:cs="Times New Roman"/>
          <w:sz w:val="24"/>
        </w:rPr>
        <w:t>,</w:t>
      </w:r>
      <w:r w:rsidR="00FB039D">
        <w:rPr>
          <w:rFonts w:ascii="Times New Roman" w:hAnsi="Times New Roman" w:cs="Times New Roman"/>
          <w:sz w:val="24"/>
        </w:rPr>
        <w:t xml:space="preserve"> </w:t>
      </w:r>
      <w:r w:rsidR="00C4378C">
        <w:rPr>
          <w:rFonts w:ascii="Times New Roman" w:hAnsi="Times New Roman" w:cs="Times New Roman"/>
          <w:sz w:val="24"/>
        </w:rPr>
        <w:t>stated the challenges in</w:t>
      </w:r>
      <w:r>
        <w:rPr>
          <w:rFonts w:ascii="Times New Roman" w:hAnsi="Times New Roman" w:cs="Times New Roman"/>
          <w:sz w:val="24"/>
        </w:rPr>
        <w:t xml:space="preserve"> subcontractors</w:t>
      </w:r>
      <w:r w:rsidR="00C4378C">
        <w:rPr>
          <w:rFonts w:ascii="Times New Roman" w:hAnsi="Times New Roman" w:cs="Times New Roman"/>
          <w:sz w:val="24"/>
        </w:rPr>
        <w:t>’</w:t>
      </w:r>
      <w:r>
        <w:rPr>
          <w:rFonts w:ascii="Times New Roman" w:hAnsi="Times New Roman" w:cs="Times New Roman"/>
          <w:sz w:val="24"/>
        </w:rPr>
        <w:t xml:space="preserve"> management on public building projects in Addis Ababa mainly focused on</w:t>
      </w:r>
      <w:r w:rsidR="008A425D">
        <w:rPr>
          <w:rFonts w:ascii="Times New Roman" w:hAnsi="Times New Roman" w:cs="Times New Roman"/>
          <w:sz w:val="24"/>
        </w:rPr>
        <w:t xml:space="preserve"> </w:t>
      </w:r>
      <w:r w:rsidR="002F1711">
        <w:rPr>
          <w:rFonts w:ascii="Times New Roman" w:hAnsi="Times New Roman" w:cs="Times New Roman"/>
          <w:sz w:val="24"/>
        </w:rPr>
        <w:t>th</w:t>
      </w:r>
      <w:r w:rsidR="00955297">
        <w:rPr>
          <w:rFonts w:ascii="Times New Roman" w:hAnsi="Times New Roman" w:cs="Times New Roman"/>
          <w:sz w:val="24"/>
        </w:rPr>
        <w:t>ese</w:t>
      </w:r>
      <w:r w:rsidR="002F1711">
        <w:rPr>
          <w:rFonts w:ascii="Times New Roman" w:hAnsi="Times New Roman" w:cs="Times New Roman"/>
          <w:sz w:val="24"/>
        </w:rPr>
        <w:t xml:space="preserve"> significant factors such as</w:t>
      </w:r>
      <w:r>
        <w:rPr>
          <w:rFonts w:ascii="Times New Roman" w:hAnsi="Times New Roman" w:cs="Times New Roman"/>
          <w:sz w:val="24"/>
        </w:rPr>
        <w:t xml:space="preserve"> managerial skills, payment issues, subcontractors</w:t>
      </w:r>
      <w:r w:rsidR="004F4CC5">
        <w:rPr>
          <w:rFonts w:ascii="Times New Roman" w:hAnsi="Times New Roman" w:cs="Times New Roman"/>
          <w:sz w:val="24"/>
        </w:rPr>
        <w:t>'</w:t>
      </w:r>
      <w:r>
        <w:rPr>
          <w:rFonts w:ascii="Times New Roman" w:hAnsi="Times New Roman" w:cs="Times New Roman"/>
          <w:sz w:val="24"/>
        </w:rPr>
        <w:t xml:space="preserve"> qualification</w:t>
      </w:r>
      <w:r w:rsidR="004F4CC5">
        <w:rPr>
          <w:rFonts w:ascii="Times New Roman" w:hAnsi="Times New Roman" w:cs="Times New Roman"/>
          <w:sz w:val="24"/>
        </w:rPr>
        <w:t>s</w:t>
      </w:r>
      <w:r w:rsidR="00955297">
        <w:rPr>
          <w:rFonts w:ascii="Times New Roman" w:hAnsi="Times New Roman" w:cs="Times New Roman"/>
          <w:sz w:val="24"/>
        </w:rPr>
        <w:t>,</w:t>
      </w:r>
      <w:r>
        <w:rPr>
          <w:rFonts w:ascii="Times New Roman" w:hAnsi="Times New Roman" w:cs="Times New Roman"/>
          <w:sz w:val="24"/>
        </w:rPr>
        <w:t xml:space="preserve"> and experience, future work, poor attitudes,</w:t>
      </w:r>
      <w:r w:rsidR="004F4CC5">
        <w:rPr>
          <w:rFonts w:ascii="Times New Roman" w:hAnsi="Times New Roman" w:cs="Times New Roman"/>
          <w:sz w:val="24"/>
        </w:rPr>
        <w:t xml:space="preserve"> </w:t>
      </w:r>
      <w:r w:rsidR="00496851">
        <w:rPr>
          <w:rFonts w:ascii="Times New Roman" w:hAnsi="Times New Roman" w:cs="Times New Roman"/>
          <w:sz w:val="24"/>
        </w:rPr>
        <w:t xml:space="preserve">amendment, </w:t>
      </w:r>
      <w:r w:rsidR="00C4378C">
        <w:rPr>
          <w:rFonts w:ascii="Times New Roman" w:hAnsi="Times New Roman" w:cs="Times New Roman"/>
          <w:sz w:val="24"/>
        </w:rPr>
        <w:t xml:space="preserve">and </w:t>
      </w:r>
      <w:r>
        <w:rPr>
          <w:rFonts w:ascii="Times New Roman" w:hAnsi="Times New Roman" w:cs="Times New Roman"/>
          <w:sz w:val="24"/>
        </w:rPr>
        <w:t>safety requirement</w:t>
      </w:r>
      <w:r w:rsidR="005E1658">
        <w:rPr>
          <w:rFonts w:ascii="Times New Roman" w:hAnsi="Times New Roman" w:cs="Times New Roman"/>
          <w:sz w:val="24"/>
        </w:rPr>
        <w:t>s</w:t>
      </w:r>
      <w:r w:rsidR="00D01858">
        <w:rPr>
          <w:rFonts w:ascii="Times New Roman" w:hAnsi="Times New Roman" w:cs="Times New Roman"/>
          <w:sz w:val="24"/>
        </w:rPr>
        <w:t>.</w:t>
      </w:r>
      <w:r w:rsidR="00D64483">
        <w:rPr>
          <w:rFonts w:ascii="Times New Roman" w:hAnsi="Times New Roman" w:cs="Times New Roman"/>
          <w:sz w:val="24"/>
        </w:rPr>
        <w:t xml:space="preserve"> </w:t>
      </w:r>
      <w:r w:rsidR="009951A4">
        <w:rPr>
          <w:rFonts w:ascii="Times New Roman" w:hAnsi="Times New Roman" w:cs="Times New Roman"/>
          <w:sz w:val="24"/>
        </w:rPr>
        <w:t>In addition to</w:t>
      </w:r>
      <w:r w:rsidR="00C94D0B">
        <w:rPr>
          <w:rFonts w:ascii="Times New Roman" w:hAnsi="Times New Roman" w:cs="Times New Roman"/>
          <w:sz w:val="24"/>
        </w:rPr>
        <w:t xml:space="preserve"> this</w:t>
      </w:r>
      <w:r w:rsidR="009951A4">
        <w:rPr>
          <w:rFonts w:ascii="Times New Roman" w:hAnsi="Times New Roman" w:cs="Times New Roman"/>
          <w:sz w:val="24"/>
        </w:rPr>
        <w:t>,</w:t>
      </w:r>
      <w:r w:rsidR="00C94D0B">
        <w:rPr>
          <w:rFonts w:ascii="Times New Roman" w:hAnsi="Times New Roman" w:cs="Times New Roman"/>
          <w:sz w:val="24"/>
        </w:rPr>
        <w:t xml:space="preserve"> he </w:t>
      </w:r>
      <w:r w:rsidR="008301A6">
        <w:rPr>
          <w:rFonts w:ascii="Times New Roman" w:hAnsi="Times New Roman" w:cs="Times New Roman"/>
          <w:sz w:val="24"/>
        </w:rPr>
        <w:t>also</w:t>
      </w:r>
      <w:r w:rsidR="00C94D0B">
        <w:rPr>
          <w:rFonts w:ascii="Times New Roman" w:hAnsi="Times New Roman" w:cs="Times New Roman"/>
          <w:sz w:val="24"/>
        </w:rPr>
        <w:t xml:space="preserve"> stated the effect of material shortage on</w:t>
      </w:r>
      <w:r w:rsidR="005E1658">
        <w:rPr>
          <w:rFonts w:ascii="Times New Roman" w:hAnsi="Times New Roman" w:cs="Times New Roman"/>
          <w:sz w:val="24"/>
        </w:rPr>
        <w:t>-</w:t>
      </w:r>
      <w:r w:rsidR="00C94D0B">
        <w:rPr>
          <w:rFonts w:ascii="Times New Roman" w:hAnsi="Times New Roman" w:cs="Times New Roman"/>
          <w:sz w:val="24"/>
        </w:rPr>
        <w:t>site,</w:t>
      </w:r>
      <w:r w:rsidR="009951A4">
        <w:rPr>
          <w:rFonts w:ascii="Times New Roman" w:hAnsi="Times New Roman" w:cs="Times New Roman"/>
          <w:sz w:val="24"/>
        </w:rPr>
        <w:t xml:space="preserve"> change </w:t>
      </w:r>
      <w:r w:rsidR="005E1658">
        <w:rPr>
          <w:rFonts w:ascii="Times New Roman" w:hAnsi="Times New Roman" w:cs="Times New Roman"/>
          <w:sz w:val="24"/>
        </w:rPr>
        <w:t xml:space="preserve">the </w:t>
      </w:r>
      <w:r w:rsidR="009951A4">
        <w:rPr>
          <w:rFonts w:ascii="Times New Roman" w:hAnsi="Times New Roman" w:cs="Times New Roman"/>
          <w:sz w:val="24"/>
        </w:rPr>
        <w:t xml:space="preserve">order by </w:t>
      </w:r>
      <w:r w:rsidR="005E1658">
        <w:rPr>
          <w:rFonts w:ascii="Times New Roman" w:hAnsi="Times New Roman" w:cs="Times New Roman"/>
          <w:sz w:val="24"/>
        </w:rPr>
        <w:t xml:space="preserve">the </w:t>
      </w:r>
      <w:r w:rsidR="009951A4">
        <w:rPr>
          <w:rFonts w:ascii="Times New Roman" w:hAnsi="Times New Roman" w:cs="Times New Roman"/>
          <w:sz w:val="24"/>
        </w:rPr>
        <w:t>consultant</w:t>
      </w:r>
      <w:r w:rsidR="005E1658">
        <w:rPr>
          <w:rFonts w:ascii="Times New Roman" w:hAnsi="Times New Roman" w:cs="Times New Roman"/>
          <w:sz w:val="24"/>
        </w:rPr>
        <w:t>,</w:t>
      </w:r>
      <w:r w:rsidR="009951A4">
        <w:rPr>
          <w:rFonts w:ascii="Times New Roman" w:hAnsi="Times New Roman" w:cs="Times New Roman"/>
          <w:sz w:val="24"/>
        </w:rPr>
        <w:t xml:space="preserve"> and late issuance of construction drawings from consultants can </w:t>
      </w:r>
      <w:r w:rsidR="005E1658">
        <w:rPr>
          <w:rFonts w:ascii="Times New Roman" w:hAnsi="Times New Roman" w:cs="Times New Roman"/>
          <w:sz w:val="24"/>
        </w:rPr>
        <w:t>challenge</w:t>
      </w:r>
      <w:r w:rsidR="009951A4">
        <w:rPr>
          <w:rFonts w:ascii="Times New Roman" w:hAnsi="Times New Roman" w:cs="Times New Roman"/>
          <w:sz w:val="24"/>
        </w:rPr>
        <w:t xml:space="preserve"> the management of subcontractors.</w:t>
      </w:r>
      <w:r w:rsidR="00BE0BB8" w:rsidRPr="00BE0BB8">
        <w:rPr>
          <w:rFonts w:ascii="Times New Roman" w:hAnsi="Times New Roman" w:cs="Times New Roman"/>
          <w:sz w:val="24"/>
        </w:rPr>
        <w:t xml:space="preserve"> </w:t>
      </w:r>
      <w:r w:rsidR="00D71B2B">
        <w:rPr>
          <w:rFonts w:ascii="Times New Roman" w:hAnsi="Times New Roman" w:cs="Times New Roman"/>
          <w:sz w:val="24"/>
        </w:rPr>
        <w:t>In addition to this</w:t>
      </w:r>
      <w:r w:rsidR="00955297">
        <w:rPr>
          <w:rFonts w:ascii="Times New Roman" w:hAnsi="Times New Roman" w:cs="Times New Roman"/>
          <w:sz w:val="24"/>
        </w:rPr>
        <w:t>,</w:t>
      </w:r>
      <w:r w:rsidR="00D71B2B">
        <w:rPr>
          <w:rFonts w:ascii="Times New Roman" w:hAnsi="Times New Roman" w:cs="Times New Roman"/>
          <w:sz w:val="24"/>
        </w:rPr>
        <w:t xml:space="preserve"> the</w:t>
      </w:r>
      <w:r w:rsidR="00FB0273">
        <w:rPr>
          <w:rFonts w:ascii="Times New Roman" w:hAnsi="Times New Roman" w:cs="Times New Roman"/>
          <w:sz w:val="24"/>
        </w:rPr>
        <w:t xml:space="preserve"> other</w:t>
      </w:r>
      <w:r w:rsidR="00D71B2B">
        <w:rPr>
          <w:rFonts w:ascii="Times New Roman" w:hAnsi="Times New Roman" w:cs="Times New Roman"/>
          <w:sz w:val="24"/>
        </w:rPr>
        <w:t xml:space="preserve"> research</w:t>
      </w:r>
      <w:r w:rsidR="00FB0273">
        <w:rPr>
          <w:rFonts w:ascii="Times New Roman" w:hAnsi="Times New Roman" w:cs="Times New Roman"/>
          <w:sz w:val="24"/>
        </w:rPr>
        <w:t>er also</w:t>
      </w:r>
      <w:r w:rsidR="00D71B2B">
        <w:rPr>
          <w:rFonts w:ascii="Times New Roman" w:hAnsi="Times New Roman" w:cs="Times New Roman"/>
          <w:sz w:val="24"/>
        </w:rPr>
        <w:t xml:space="preserve"> discussed on the</w:t>
      </w:r>
      <w:r w:rsidR="00FB0273">
        <w:rPr>
          <w:rFonts w:ascii="Times New Roman" w:hAnsi="Times New Roman" w:cs="Times New Roman"/>
          <w:sz w:val="24"/>
        </w:rPr>
        <w:t xml:space="preserve"> above</w:t>
      </w:r>
      <w:r w:rsidR="00D71B2B">
        <w:rPr>
          <w:rFonts w:ascii="Times New Roman" w:hAnsi="Times New Roman" w:cs="Times New Roman"/>
          <w:sz w:val="24"/>
        </w:rPr>
        <w:t xml:space="preserve"> significant factors </w:t>
      </w:r>
      <w:r w:rsidR="004A5954">
        <w:rPr>
          <w:rFonts w:ascii="Times New Roman" w:hAnsi="Times New Roman" w:cs="Times New Roman"/>
          <w:sz w:val="24"/>
        </w:rPr>
        <w:t>in the</w:t>
      </w:r>
      <w:r w:rsidR="00D71B2B">
        <w:rPr>
          <w:rFonts w:ascii="Times New Roman" w:hAnsi="Times New Roman" w:cs="Times New Roman"/>
          <w:sz w:val="24"/>
        </w:rPr>
        <w:t xml:space="preserve"> following table</w:t>
      </w:r>
      <w:r w:rsidR="00B90002">
        <w:rPr>
          <w:rFonts w:ascii="Times New Roman" w:hAnsi="Times New Roman" w:cs="Times New Roman"/>
          <w:sz w:val="24"/>
        </w:rPr>
        <w:t>.</w:t>
      </w:r>
    </w:p>
    <w:p w:rsidR="005E6B3F" w:rsidRPr="007B5D58" w:rsidRDefault="007B5D58" w:rsidP="00861A61">
      <w:pPr>
        <w:spacing w:before="240" w:after="0" w:line="360" w:lineRule="auto"/>
        <w:jc w:val="both"/>
        <w:rPr>
          <w:rFonts w:ascii="Times New Roman" w:hAnsi="Times New Roman" w:cs="Times New Roman"/>
          <w:sz w:val="24"/>
          <w:szCs w:val="24"/>
        </w:rPr>
      </w:pPr>
      <w:bookmarkStart w:id="41" w:name="_Toc53981414"/>
      <w:bookmarkStart w:id="42" w:name="_Toc53981468"/>
      <w:bookmarkStart w:id="43" w:name="_Toc53981489"/>
      <w:bookmarkStart w:id="44" w:name="_Toc53982039"/>
      <w:r w:rsidRPr="007B5D58">
        <w:rPr>
          <w:rFonts w:ascii="Times New Roman" w:hAnsi="Times New Roman" w:cs="Times New Roman"/>
          <w:sz w:val="24"/>
          <w:szCs w:val="24"/>
        </w:rPr>
        <w:t xml:space="preserve">Table 2. </w:t>
      </w:r>
      <w:r w:rsidRPr="007B5D58">
        <w:rPr>
          <w:rFonts w:ascii="Times New Roman" w:hAnsi="Times New Roman" w:cs="Times New Roman"/>
          <w:sz w:val="24"/>
          <w:szCs w:val="24"/>
        </w:rPr>
        <w:fldChar w:fldCharType="begin"/>
      </w:r>
      <w:r w:rsidRPr="007B5D58">
        <w:rPr>
          <w:rFonts w:ascii="Times New Roman" w:hAnsi="Times New Roman" w:cs="Times New Roman"/>
          <w:sz w:val="24"/>
          <w:szCs w:val="24"/>
        </w:rPr>
        <w:instrText xml:space="preserve"> SEQ Table \* ARABIC </w:instrText>
      </w:r>
      <w:r w:rsidRPr="007B5D58">
        <w:rPr>
          <w:rFonts w:ascii="Times New Roman" w:hAnsi="Times New Roman" w:cs="Times New Roman"/>
          <w:sz w:val="24"/>
          <w:szCs w:val="24"/>
        </w:rPr>
        <w:fldChar w:fldCharType="separate"/>
      </w:r>
      <w:r w:rsidR="00C4611D">
        <w:rPr>
          <w:rFonts w:ascii="Times New Roman" w:hAnsi="Times New Roman" w:cs="Times New Roman"/>
          <w:noProof/>
          <w:sz w:val="24"/>
          <w:szCs w:val="24"/>
        </w:rPr>
        <w:t>4</w:t>
      </w:r>
      <w:r w:rsidRPr="007B5D58">
        <w:rPr>
          <w:rFonts w:ascii="Times New Roman" w:hAnsi="Times New Roman" w:cs="Times New Roman"/>
          <w:sz w:val="24"/>
          <w:szCs w:val="24"/>
        </w:rPr>
        <w:fldChar w:fldCharType="end"/>
      </w:r>
      <w:r w:rsidRPr="007B5D58">
        <w:rPr>
          <w:rFonts w:ascii="Times New Roman" w:hAnsi="Times New Roman" w:cs="Times New Roman"/>
          <w:sz w:val="24"/>
          <w:szCs w:val="24"/>
        </w:rPr>
        <w:t>. Challenges in subcontractors’ management.</w:t>
      </w:r>
      <w:bookmarkEnd w:id="41"/>
      <w:bookmarkEnd w:id="42"/>
      <w:bookmarkEnd w:id="43"/>
      <w:bookmarkEnd w:id="44"/>
    </w:p>
    <w:tbl>
      <w:tblPr>
        <w:tblStyle w:val="TableGrid0"/>
        <w:tblW w:w="9085" w:type="dxa"/>
        <w:tblLook w:val="04A0" w:firstRow="1" w:lastRow="0" w:firstColumn="1" w:lastColumn="0" w:noHBand="0" w:noVBand="1"/>
      </w:tblPr>
      <w:tblGrid>
        <w:gridCol w:w="2155"/>
        <w:gridCol w:w="6930"/>
      </w:tblGrid>
      <w:tr w:rsidR="00854E80" w:rsidTr="000A4B39">
        <w:tc>
          <w:tcPr>
            <w:tcW w:w="2155" w:type="dxa"/>
          </w:tcPr>
          <w:p w:rsidR="00854E80" w:rsidRDefault="00854E80" w:rsidP="005E6B3F">
            <w:pPr>
              <w:spacing w:line="360" w:lineRule="auto"/>
              <w:jc w:val="center"/>
              <w:rPr>
                <w:rFonts w:ascii="Times New Roman" w:hAnsi="Times New Roman" w:cs="Times New Roman"/>
                <w:sz w:val="24"/>
              </w:rPr>
            </w:pPr>
            <w:r>
              <w:rPr>
                <w:rFonts w:ascii="Times New Roman" w:hAnsi="Times New Roman" w:cs="Times New Roman"/>
                <w:sz w:val="24"/>
              </w:rPr>
              <w:t>Challenges in subcontractors management</w:t>
            </w:r>
          </w:p>
        </w:tc>
        <w:tc>
          <w:tcPr>
            <w:tcW w:w="6930" w:type="dxa"/>
          </w:tcPr>
          <w:p w:rsidR="00854E80" w:rsidRDefault="00854E80" w:rsidP="005E6B3F">
            <w:pPr>
              <w:spacing w:line="360" w:lineRule="auto"/>
              <w:jc w:val="center"/>
              <w:rPr>
                <w:rFonts w:ascii="Times New Roman" w:hAnsi="Times New Roman" w:cs="Times New Roman"/>
                <w:sz w:val="24"/>
              </w:rPr>
            </w:pPr>
            <w:r>
              <w:rPr>
                <w:rFonts w:ascii="Times New Roman" w:hAnsi="Times New Roman" w:cs="Times New Roman"/>
                <w:sz w:val="24"/>
              </w:rPr>
              <w:t>How to challenge subcontractors management</w:t>
            </w:r>
          </w:p>
        </w:tc>
      </w:tr>
      <w:tr w:rsidR="00854E80" w:rsidTr="000A4B39">
        <w:tc>
          <w:tcPr>
            <w:tcW w:w="2155" w:type="dxa"/>
          </w:tcPr>
          <w:p w:rsidR="00854E80" w:rsidRDefault="00854E80" w:rsidP="00DC1D4C">
            <w:pPr>
              <w:spacing w:line="360" w:lineRule="auto"/>
              <w:jc w:val="both"/>
              <w:rPr>
                <w:rFonts w:ascii="Times New Roman" w:hAnsi="Times New Roman" w:cs="Times New Roman"/>
                <w:sz w:val="24"/>
              </w:rPr>
            </w:pPr>
            <w:r>
              <w:rPr>
                <w:rFonts w:ascii="Times New Roman" w:hAnsi="Times New Roman" w:cs="Times New Roman"/>
                <w:sz w:val="24"/>
              </w:rPr>
              <w:t xml:space="preserve">Managerial </w:t>
            </w:r>
            <w:r w:rsidR="00FE55C4">
              <w:rPr>
                <w:rFonts w:ascii="Times New Roman" w:hAnsi="Times New Roman" w:cs="Times New Roman"/>
                <w:sz w:val="24"/>
              </w:rPr>
              <w:t>Skills</w:t>
            </w:r>
          </w:p>
        </w:tc>
        <w:tc>
          <w:tcPr>
            <w:tcW w:w="6930" w:type="dxa"/>
          </w:tcPr>
          <w:p w:rsidR="00854E80" w:rsidRDefault="00854E80" w:rsidP="009B71F2">
            <w:pPr>
              <w:spacing w:line="360" w:lineRule="auto"/>
              <w:jc w:val="both"/>
              <w:rPr>
                <w:rFonts w:ascii="Times New Roman" w:hAnsi="Times New Roman" w:cs="Times New Roman"/>
                <w:sz w:val="24"/>
              </w:rPr>
            </w:pPr>
            <w:r w:rsidRPr="00854E80">
              <w:rPr>
                <w:rFonts w:ascii="Times New Roman" w:hAnsi="Times New Roman" w:cs="Times New Roman"/>
                <w:sz w:val="24"/>
              </w:rPr>
              <w:t xml:space="preserve">According to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{"citationItems":[{"id":"ITEM-1","itemData":{"DOI":"10.1061/(ASCE)0742-597X(2007)23","abstract":"Contractors, Partnerships, Subcontractors.","author":[{"dropping-particle":"","family":"Maturana","given":"Sergio","non-dropping-particle":"","parse-names":false,"suffix":""},{"dropping-particle":"","family":"Alarcón","given":"Luis Fernando","non-dropping-particle":"","parse-names":false,"suffix":""},{"dropping-particle":"","family":"Gazmuri","given":"Pedro","non-dropping-particle":"","parse-names":false,"suffix":""}],"container-title":"Journal of Management in Engineering ·","id":"ITEM-1","issued":{"date-parts":[["2007"]]},"page":"1-9","title":"On-Site Subcontractor Evaluation Method Based on Lean Principles","type":"article-journal","volume":"2"},"uris":["http://www.mendeley.com/documents/?uuid=4b05fbd3-3808-47d2-90c5-aa4a96076533"]}],"mendeley":{"formattedCitation":"(Maturana et al., 2007)","manualFormatting":"Maturana et al. (2007)","plainTextFormattedCitation":"(Maturana et al., 2007)","previouslyFormattedCitation":"(Maturana, Alarcón, and Gazmuri 2007)"},"properties":{"noteIndex":0},"schema":"https://github.com/citation-style-language/schema/raw/master/csl-citation.json"}</w:instrText>
            </w:r>
            <w:r>
              <w:rPr>
                <w:rFonts w:ascii="Times New Roman" w:hAnsi="Times New Roman" w:cs="Times New Roman"/>
                <w:sz w:val="24"/>
              </w:rPr>
              <w:fldChar w:fldCharType="separate"/>
            </w:r>
            <w:r w:rsidR="009B71F2">
              <w:rPr>
                <w:rFonts w:ascii="Times New Roman" w:hAnsi="Times New Roman" w:cs="Times New Roman"/>
                <w:noProof/>
                <w:sz w:val="24"/>
              </w:rPr>
              <w:t>Maturana et al.</w:t>
            </w:r>
            <w:r w:rsidRPr="00854E80">
              <w:rPr>
                <w:rFonts w:ascii="Times New Roman" w:hAnsi="Times New Roman" w:cs="Times New Roman"/>
                <w:noProof/>
                <w:sz w:val="24"/>
              </w:rPr>
              <w:t xml:space="preserve"> </w:t>
            </w:r>
            <w:r w:rsidR="009B71F2">
              <w:rPr>
                <w:rFonts w:ascii="Times New Roman" w:hAnsi="Times New Roman" w:cs="Times New Roman"/>
                <w:noProof/>
                <w:sz w:val="24"/>
              </w:rPr>
              <w:t>(</w:t>
            </w:r>
            <w:r w:rsidRPr="00854E80">
              <w:rPr>
                <w:rFonts w:ascii="Times New Roman" w:hAnsi="Times New Roman" w:cs="Times New Roman"/>
                <w:noProof/>
                <w:sz w:val="24"/>
              </w:rPr>
              <w:t>2007)</w:t>
            </w:r>
            <w:r>
              <w:rPr>
                <w:rFonts w:ascii="Times New Roman" w:hAnsi="Times New Roman" w:cs="Times New Roman"/>
                <w:sz w:val="24"/>
              </w:rPr>
              <w:fldChar w:fldCharType="end"/>
            </w:r>
            <w:r w:rsidR="009B71F2">
              <w:rPr>
                <w:rFonts w:ascii="Times New Roman" w:hAnsi="Times New Roman" w:cs="Times New Roman"/>
                <w:sz w:val="24"/>
              </w:rPr>
              <w:t>,</w:t>
            </w:r>
            <w:r>
              <w:rPr>
                <w:rFonts w:ascii="Times New Roman" w:hAnsi="Times New Roman" w:cs="Times New Roman"/>
                <w:sz w:val="24"/>
              </w:rPr>
              <w:t xml:space="preserve"> </w:t>
            </w:r>
            <w:r w:rsidRPr="00854E80">
              <w:rPr>
                <w:rFonts w:ascii="Times New Roman" w:hAnsi="Times New Roman" w:cs="Times New Roman"/>
                <w:sz w:val="24"/>
              </w:rPr>
              <w:t>a  very momentous way</w:t>
            </w:r>
            <w:r>
              <w:rPr>
                <w:rFonts w:ascii="Times New Roman" w:hAnsi="Times New Roman" w:cs="Times New Roman"/>
                <w:sz w:val="24"/>
              </w:rPr>
              <w:t xml:space="preserve"> in which the subcontractor </w:t>
            </w:r>
            <w:r w:rsidRPr="00854E80">
              <w:rPr>
                <w:rFonts w:ascii="Times New Roman" w:hAnsi="Times New Roman" w:cs="Times New Roman"/>
                <w:sz w:val="24"/>
              </w:rPr>
              <w:t>management procedure has influenced the construction indu</w:t>
            </w:r>
            <w:r>
              <w:rPr>
                <w:rFonts w:ascii="Times New Roman" w:hAnsi="Times New Roman" w:cs="Times New Roman"/>
                <w:sz w:val="24"/>
              </w:rPr>
              <w:t xml:space="preserve">stry is that it has encouraged </w:t>
            </w:r>
            <w:r w:rsidRPr="00854E80">
              <w:rPr>
                <w:rFonts w:ascii="Times New Roman" w:hAnsi="Times New Roman" w:cs="Times New Roman"/>
                <w:sz w:val="24"/>
              </w:rPr>
              <w:t>specialization and helped in transferring risk from the</w:t>
            </w:r>
            <w:r>
              <w:rPr>
                <w:rFonts w:ascii="Times New Roman" w:hAnsi="Times New Roman" w:cs="Times New Roman"/>
                <w:sz w:val="24"/>
              </w:rPr>
              <w:t xml:space="preserve"> general contractor to the </w:t>
            </w:r>
            <w:r w:rsidRPr="00854E80">
              <w:rPr>
                <w:rFonts w:ascii="Times New Roman" w:hAnsi="Times New Roman" w:cs="Times New Roman"/>
                <w:sz w:val="24"/>
              </w:rPr>
              <w:t>subcontractor and further stated that, subcontractor mana</w:t>
            </w:r>
            <w:r>
              <w:rPr>
                <w:rFonts w:ascii="Times New Roman" w:hAnsi="Times New Roman" w:cs="Times New Roman"/>
                <w:sz w:val="24"/>
              </w:rPr>
              <w:t xml:space="preserve">gement has achieved remarkable </w:t>
            </w:r>
            <w:r w:rsidRPr="00854E80">
              <w:rPr>
                <w:rFonts w:ascii="Times New Roman" w:hAnsi="Times New Roman" w:cs="Times New Roman"/>
                <w:sz w:val="24"/>
              </w:rPr>
              <w:t>results when it performed correctly but may also hinder pr</w:t>
            </w:r>
            <w:r>
              <w:rPr>
                <w:rFonts w:ascii="Times New Roman" w:hAnsi="Times New Roman" w:cs="Times New Roman"/>
                <w:sz w:val="24"/>
              </w:rPr>
              <w:t xml:space="preserve">oject progress if performed </w:t>
            </w:r>
            <w:r w:rsidRPr="00854E80">
              <w:rPr>
                <w:rFonts w:ascii="Times New Roman" w:hAnsi="Times New Roman" w:cs="Times New Roman"/>
                <w:sz w:val="24"/>
              </w:rPr>
              <w:t>inaccurately.</w:t>
            </w:r>
          </w:p>
        </w:tc>
      </w:tr>
      <w:tr w:rsidR="00854E80" w:rsidTr="000A4B39">
        <w:tc>
          <w:tcPr>
            <w:tcW w:w="2155" w:type="dxa"/>
          </w:tcPr>
          <w:p w:rsidR="00854E80" w:rsidRDefault="007F7C8B" w:rsidP="006662FE">
            <w:pPr>
              <w:spacing w:line="360" w:lineRule="auto"/>
              <w:jc w:val="both"/>
              <w:rPr>
                <w:rFonts w:ascii="Times New Roman" w:hAnsi="Times New Roman" w:cs="Times New Roman"/>
                <w:sz w:val="24"/>
              </w:rPr>
            </w:pPr>
            <w:r>
              <w:rPr>
                <w:rFonts w:ascii="Times New Roman" w:hAnsi="Times New Roman" w:cs="Times New Roman"/>
                <w:sz w:val="24"/>
              </w:rPr>
              <w:t xml:space="preserve">Payment </w:t>
            </w:r>
            <w:r w:rsidR="006662FE">
              <w:rPr>
                <w:rFonts w:ascii="Times New Roman" w:hAnsi="Times New Roman" w:cs="Times New Roman"/>
                <w:sz w:val="24"/>
              </w:rPr>
              <w:t>delay</w:t>
            </w:r>
          </w:p>
        </w:tc>
        <w:tc>
          <w:tcPr>
            <w:tcW w:w="6930" w:type="dxa"/>
          </w:tcPr>
          <w:p w:rsidR="007F7C8B" w:rsidRPr="007F7C8B" w:rsidRDefault="007F7C8B" w:rsidP="007F7C8B">
            <w:pPr>
              <w:spacing w:line="360" w:lineRule="auto"/>
              <w:jc w:val="both"/>
              <w:rPr>
                <w:rFonts w:ascii="Times New Roman" w:hAnsi="Times New Roman" w:cs="Times New Roman"/>
                <w:sz w:val="24"/>
              </w:rPr>
            </w:pPr>
            <w:r w:rsidRPr="007F7C8B">
              <w:rPr>
                <w:rFonts w:ascii="Times New Roman" w:hAnsi="Times New Roman" w:cs="Times New Roman"/>
                <w:sz w:val="24"/>
              </w:rPr>
              <w:t xml:space="preserve">According to </w:t>
            </w:r>
            <w:r w:rsidR="000F2F70">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{"citationItems":[{"id":"ITEM-1","itemData":{"author":[{"dropping-particle":"","family":"Cidb","given":"","non-dropping-particle":"","parse-names":false,"suffix":""}],"id":"ITEM-1","issued":{"date-parts":[["2013"]]},"number-of-pages":"33/48","title":"Subcontracting in the south african construction industry; opportunities for development","type":"report"},"uris":["http://www.mendeley.com/documents/?uuid=fdd8b272-05ac-410a-a008-168d3cd7d2ab"]}],"mendeley":{"formattedCitation":"(Cidb, 2013)","manualFormatting":"Cidb (2013)","plainTextFormattedCitation":"(Cidb, 2013)","previouslyFormattedCitation":"(Cidb 2013)"},"properties":{"noteIndex":0},"schema":"https://github.com/citation-style-language/schema/raw/master/csl-citation.json"}</w:instrText>
            </w:r>
            <w:r w:rsidR="000F2F70">
              <w:rPr>
                <w:rFonts w:ascii="Times New Roman" w:hAnsi="Times New Roman" w:cs="Times New Roman"/>
                <w:sz w:val="24"/>
              </w:rPr>
              <w:fldChar w:fldCharType="separate"/>
            </w:r>
            <w:r w:rsidR="009B71F2">
              <w:rPr>
                <w:rFonts w:ascii="Times New Roman" w:hAnsi="Times New Roman" w:cs="Times New Roman"/>
                <w:noProof/>
                <w:sz w:val="24"/>
              </w:rPr>
              <w:t>Cidb (</w:t>
            </w:r>
            <w:r w:rsidR="000F2F70" w:rsidRPr="000F2F70">
              <w:rPr>
                <w:rFonts w:ascii="Times New Roman" w:hAnsi="Times New Roman" w:cs="Times New Roman"/>
                <w:noProof/>
                <w:sz w:val="24"/>
              </w:rPr>
              <w:t>2013)</w:t>
            </w:r>
            <w:r w:rsidR="000F2F70">
              <w:rPr>
                <w:rFonts w:ascii="Times New Roman" w:hAnsi="Times New Roman" w:cs="Times New Roman"/>
                <w:sz w:val="24"/>
              </w:rPr>
              <w:fldChar w:fldCharType="end"/>
            </w:r>
            <w:r w:rsidR="009B71F2">
              <w:rPr>
                <w:rFonts w:ascii="Times New Roman" w:hAnsi="Times New Roman" w:cs="Times New Roman"/>
                <w:sz w:val="24"/>
              </w:rPr>
              <w:t>,</w:t>
            </w:r>
            <w:r w:rsidR="000F2F70">
              <w:rPr>
                <w:rFonts w:ascii="Times New Roman" w:hAnsi="Times New Roman" w:cs="Times New Roman"/>
                <w:sz w:val="24"/>
              </w:rPr>
              <w:t xml:space="preserve"> </w:t>
            </w:r>
            <w:r w:rsidRPr="007F7C8B">
              <w:rPr>
                <w:rFonts w:ascii="Times New Roman" w:hAnsi="Times New Roman" w:cs="Times New Roman"/>
                <w:sz w:val="24"/>
              </w:rPr>
              <w:t>delayed payments, whether fro</w:t>
            </w:r>
            <w:r>
              <w:rPr>
                <w:rFonts w:ascii="Times New Roman" w:hAnsi="Times New Roman" w:cs="Times New Roman"/>
                <w:sz w:val="24"/>
              </w:rPr>
              <w:t xml:space="preserve">m the main contractors or </w:t>
            </w:r>
            <w:r w:rsidRPr="007F7C8B">
              <w:rPr>
                <w:rFonts w:ascii="Times New Roman" w:hAnsi="Times New Roman" w:cs="Times New Roman"/>
                <w:sz w:val="24"/>
              </w:rPr>
              <w:t xml:space="preserve">the client,  are seen as the most critical issue facing subcontractors in the industry.  </w:t>
            </w:r>
          </w:p>
          <w:p w:rsidR="007F7C8B" w:rsidRPr="007F7C8B" w:rsidRDefault="007F7C8B" w:rsidP="007F7C8B">
            <w:pPr>
              <w:spacing w:line="360" w:lineRule="auto"/>
              <w:jc w:val="both"/>
              <w:rPr>
                <w:rFonts w:ascii="Times New Roman" w:hAnsi="Times New Roman" w:cs="Times New Roman"/>
                <w:sz w:val="24"/>
              </w:rPr>
            </w:pPr>
            <w:r w:rsidRPr="007F7C8B">
              <w:rPr>
                <w:rFonts w:ascii="Times New Roman" w:hAnsi="Times New Roman" w:cs="Times New Roman"/>
                <w:sz w:val="24"/>
              </w:rPr>
              <w:t>The  “pay-when-paid‟ pra</w:t>
            </w:r>
            <w:r>
              <w:rPr>
                <w:rFonts w:ascii="Times New Roman" w:hAnsi="Times New Roman" w:cs="Times New Roman"/>
                <w:sz w:val="24"/>
              </w:rPr>
              <w:t xml:space="preserve">ctice that is prevalent in the </w:t>
            </w:r>
            <w:r w:rsidRPr="007F7C8B">
              <w:rPr>
                <w:rFonts w:ascii="Times New Roman" w:hAnsi="Times New Roman" w:cs="Times New Roman"/>
                <w:sz w:val="24"/>
              </w:rPr>
              <w:t xml:space="preserve">industry  affects  subcontractors  more  as  they  “cannot  absorb  the  punches  that  main </w:t>
            </w:r>
          </w:p>
          <w:p w:rsidR="00854E80" w:rsidRDefault="004A5954" w:rsidP="007F7C8B">
            <w:pPr>
              <w:spacing w:line="360" w:lineRule="auto"/>
              <w:jc w:val="both"/>
              <w:rPr>
                <w:rFonts w:ascii="Times New Roman" w:hAnsi="Times New Roman" w:cs="Times New Roman"/>
                <w:sz w:val="24"/>
              </w:rPr>
            </w:pPr>
            <w:r w:rsidRPr="007F7C8B">
              <w:rPr>
                <w:rFonts w:ascii="Times New Roman" w:hAnsi="Times New Roman" w:cs="Times New Roman"/>
                <w:sz w:val="24"/>
              </w:rPr>
              <w:t>Contractors</w:t>
            </w:r>
            <w:r w:rsidR="007F7C8B" w:rsidRPr="007F7C8B">
              <w:rPr>
                <w:rFonts w:ascii="Times New Roman" w:hAnsi="Times New Roman" w:cs="Times New Roman"/>
                <w:sz w:val="24"/>
              </w:rPr>
              <w:t xml:space="preserve"> can”.</w:t>
            </w:r>
          </w:p>
        </w:tc>
      </w:tr>
      <w:tr w:rsidR="00854E80" w:rsidTr="000A4B39">
        <w:tc>
          <w:tcPr>
            <w:tcW w:w="2155" w:type="dxa"/>
          </w:tcPr>
          <w:p w:rsidR="00854E80" w:rsidRDefault="000F17B2" w:rsidP="00955297">
            <w:pPr>
              <w:spacing w:line="360" w:lineRule="auto"/>
              <w:jc w:val="both"/>
              <w:rPr>
                <w:rFonts w:ascii="Times New Roman" w:hAnsi="Times New Roman" w:cs="Times New Roman"/>
                <w:sz w:val="24"/>
              </w:rPr>
            </w:pPr>
            <w:r>
              <w:rPr>
                <w:rFonts w:ascii="Times New Roman" w:hAnsi="Times New Roman" w:cs="Times New Roman"/>
                <w:sz w:val="24"/>
              </w:rPr>
              <w:lastRenderedPageBreak/>
              <w:t>Q</w:t>
            </w:r>
            <w:r w:rsidR="00A17844">
              <w:rPr>
                <w:rFonts w:ascii="Times New Roman" w:hAnsi="Times New Roman" w:cs="Times New Roman"/>
                <w:sz w:val="24"/>
              </w:rPr>
              <w:t>ualification</w:t>
            </w:r>
            <w:r>
              <w:rPr>
                <w:rFonts w:ascii="Times New Roman" w:hAnsi="Times New Roman" w:cs="Times New Roman"/>
                <w:sz w:val="24"/>
              </w:rPr>
              <w:t xml:space="preserve"> </w:t>
            </w:r>
            <w:r w:rsidR="00A17844">
              <w:rPr>
                <w:rFonts w:ascii="Times New Roman" w:hAnsi="Times New Roman" w:cs="Times New Roman"/>
                <w:sz w:val="24"/>
              </w:rPr>
              <w:t>a</w:t>
            </w:r>
            <w:r w:rsidR="00FE55C4">
              <w:rPr>
                <w:rFonts w:ascii="Times New Roman" w:hAnsi="Times New Roman" w:cs="Times New Roman"/>
                <w:sz w:val="24"/>
              </w:rPr>
              <w:t>nd Experi</w:t>
            </w:r>
            <w:r w:rsidR="00955297">
              <w:rPr>
                <w:rFonts w:ascii="Times New Roman" w:hAnsi="Times New Roman" w:cs="Times New Roman"/>
                <w:sz w:val="24"/>
              </w:rPr>
              <w:t>e</w:t>
            </w:r>
            <w:r w:rsidR="00FE55C4">
              <w:rPr>
                <w:rFonts w:ascii="Times New Roman" w:hAnsi="Times New Roman" w:cs="Times New Roman"/>
                <w:sz w:val="24"/>
              </w:rPr>
              <w:t>nce</w:t>
            </w:r>
          </w:p>
        </w:tc>
        <w:tc>
          <w:tcPr>
            <w:tcW w:w="6930" w:type="dxa"/>
          </w:tcPr>
          <w:p w:rsidR="00854E80" w:rsidRDefault="00BD25B0" w:rsidP="000B0A30">
            <w:pPr>
              <w:spacing w:line="360" w:lineRule="auto"/>
              <w:jc w:val="both"/>
              <w:rPr>
                <w:rFonts w:ascii="Times New Roman" w:hAnsi="Times New Roman" w:cs="Times New Roman"/>
                <w:sz w:val="24"/>
              </w:rPr>
            </w:pPr>
            <w:r>
              <w:rPr>
                <w:rFonts w:ascii="Times New Roman" w:hAnsi="Times New Roman" w:cs="Times New Roman"/>
                <w:sz w:val="24"/>
              </w:rPr>
              <w:t xml:space="preserve">According to </w:t>
            </w:r>
            <w:r w:rsidR="000B0A30">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{"citationItems":[{"id":"ITEM-1","itemData":{"author":[{"dropping-particle":"","family":"Kadan","given":"Richard","non-dropping-particle":"","parse-names":false,"suffix":""}],"id":"ITEM-1","issued":{"date-parts":[["2016"]]},"number-of-pages":"1-161","publisher":"KWAME NKRUMAH UNIVERSITY","title":"Developing Guidelines for Managing Subcontractors within the Constraints of Cost and Time","type":"thesis"},"uris":["http://www.mendeley.com/documents/?uuid=1dc3f304-6346-44ce-a045-d23fd154ef00"]}],"mendeley":{"formattedCitation":"(Kadan, 2016)","manualFormatting":"Kadan (2016)","plainTextFormattedCitation":"(Kadan, 2016)","previouslyFormattedCitation":"(Kadan 2016)"},"properties":{"noteIndex":0},"schema":"https://github.com/citation-style-language/schema/raw/master/csl-citation.json"}</w:instrText>
            </w:r>
            <w:r w:rsidR="000B0A30">
              <w:rPr>
                <w:rFonts w:ascii="Times New Roman" w:hAnsi="Times New Roman" w:cs="Times New Roman"/>
                <w:sz w:val="24"/>
              </w:rPr>
              <w:fldChar w:fldCharType="separate"/>
            </w:r>
            <w:r w:rsidR="000B0A30">
              <w:rPr>
                <w:rFonts w:ascii="Times New Roman" w:hAnsi="Times New Roman" w:cs="Times New Roman"/>
                <w:noProof/>
                <w:sz w:val="24"/>
              </w:rPr>
              <w:t>Kadan</w:t>
            </w:r>
            <w:r w:rsidR="000B0A30" w:rsidRPr="000B0A30">
              <w:rPr>
                <w:rFonts w:ascii="Times New Roman" w:hAnsi="Times New Roman" w:cs="Times New Roman"/>
                <w:noProof/>
                <w:sz w:val="24"/>
              </w:rPr>
              <w:t xml:space="preserve"> </w:t>
            </w:r>
            <w:r w:rsidR="000B0A30">
              <w:rPr>
                <w:rFonts w:ascii="Times New Roman" w:hAnsi="Times New Roman" w:cs="Times New Roman"/>
                <w:noProof/>
                <w:sz w:val="24"/>
              </w:rPr>
              <w:t>(</w:t>
            </w:r>
            <w:r w:rsidR="000B0A30" w:rsidRPr="000B0A30">
              <w:rPr>
                <w:rFonts w:ascii="Times New Roman" w:hAnsi="Times New Roman" w:cs="Times New Roman"/>
                <w:noProof/>
                <w:sz w:val="24"/>
              </w:rPr>
              <w:t>2016)</w:t>
            </w:r>
            <w:r w:rsidR="000B0A30">
              <w:rPr>
                <w:rFonts w:ascii="Times New Roman" w:hAnsi="Times New Roman" w:cs="Times New Roman"/>
                <w:sz w:val="24"/>
              </w:rPr>
              <w:fldChar w:fldCharType="end"/>
            </w:r>
            <w:r w:rsidR="009B71F2">
              <w:rPr>
                <w:rFonts w:ascii="Times New Roman" w:hAnsi="Times New Roman" w:cs="Times New Roman"/>
                <w:sz w:val="24"/>
              </w:rPr>
              <w:t>,</w:t>
            </w:r>
            <w:r w:rsidR="00137E45">
              <w:rPr>
                <w:rFonts w:ascii="Times New Roman" w:hAnsi="Times New Roman" w:cs="Times New Roman"/>
                <w:sz w:val="24"/>
              </w:rPr>
              <w:t xml:space="preserve"> </w:t>
            </w:r>
            <w:r w:rsidRPr="00BD25B0">
              <w:rPr>
                <w:rFonts w:ascii="Times New Roman" w:hAnsi="Times New Roman" w:cs="Times New Roman"/>
                <w:sz w:val="24"/>
              </w:rPr>
              <w:t xml:space="preserve">the performance and excellence of the </w:t>
            </w:r>
            <w:r w:rsidR="004A5954" w:rsidRPr="00BD25B0">
              <w:rPr>
                <w:rFonts w:ascii="Times New Roman" w:hAnsi="Times New Roman" w:cs="Times New Roman"/>
                <w:sz w:val="24"/>
              </w:rPr>
              <w:t>subco</w:t>
            </w:r>
            <w:r w:rsidR="004A5954">
              <w:rPr>
                <w:rFonts w:ascii="Times New Roman" w:hAnsi="Times New Roman" w:cs="Times New Roman"/>
                <w:sz w:val="24"/>
              </w:rPr>
              <w:t>ntractor’s</w:t>
            </w:r>
            <w:r>
              <w:rPr>
                <w:rFonts w:ascii="Times New Roman" w:hAnsi="Times New Roman" w:cs="Times New Roman"/>
                <w:sz w:val="24"/>
              </w:rPr>
              <w:t xml:space="preserve"> project team affect </w:t>
            </w:r>
            <w:r w:rsidRPr="00BD25B0">
              <w:rPr>
                <w:rFonts w:ascii="Times New Roman" w:hAnsi="Times New Roman" w:cs="Times New Roman"/>
                <w:sz w:val="24"/>
              </w:rPr>
              <w:t xml:space="preserve">the project outcome </w:t>
            </w:r>
            <w:r w:rsidR="00955297">
              <w:rPr>
                <w:rFonts w:ascii="Times New Roman" w:hAnsi="Times New Roman" w:cs="Times New Roman"/>
                <w:sz w:val="24"/>
              </w:rPr>
              <w:t>concerning</w:t>
            </w:r>
            <w:r w:rsidRPr="00BD25B0">
              <w:rPr>
                <w:rFonts w:ascii="Times New Roman" w:hAnsi="Times New Roman" w:cs="Times New Roman"/>
                <w:sz w:val="24"/>
              </w:rPr>
              <w:t xml:space="preserve"> quality and timely deliv</w:t>
            </w:r>
            <w:r>
              <w:rPr>
                <w:rFonts w:ascii="Times New Roman" w:hAnsi="Times New Roman" w:cs="Times New Roman"/>
                <w:sz w:val="24"/>
              </w:rPr>
              <w:t xml:space="preserve">ery, thus a key determinant of </w:t>
            </w:r>
            <w:r w:rsidRPr="00BD25B0">
              <w:rPr>
                <w:rFonts w:ascii="Times New Roman" w:hAnsi="Times New Roman" w:cs="Times New Roman"/>
                <w:sz w:val="24"/>
              </w:rPr>
              <w:t xml:space="preserve">a </w:t>
            </w:r>
            <w:r w:rsidR="004A5954" w:rsidRPr="00BD25B0">
              <w:rPr>
                <w:rFonts w:ascii="Times New Roman" w:hAnsi="Times New Roman" w:cs="Times New Roman"/>
                <w:sz w:val="24"/>
              </w:rPr>
              <w:t>project’s</w:t>
            </w:r>
            <w:r w:rsidRPr="00BD25B0">
              <w:rPr>
                <w:rFonts w:ascii="Times New Roman" w:hAnsi="Times New Roman" w:cs="Times New Roman"/>
                <w:sz w:val="24"/>
              </w:rPr>
              <w:t xml:space="preserve"> economic performance.</w:t>
            </w:r>
          </w:p>
        </w:tc>
      </w:tr>
      <w:tr w:rsidR="00854E80" w:rsidTr="000A4B39">
        <w:tc>
          <w:tcPr>
            <w:tcW w:w="2155" w:type="dxa"/>
          </w:tcPr>
          <w:p w:rsidR="00854E80" w:rsidRPr="00FE55C4" w:rsidRDefault="00FE55C4" w:rsidP="00137E45">
            <w:pPr>
              <w:spacing w:line="360" w:lineRule="auto"/>
              <w:jc w:val="both"/>
              <w:rPr>
                <w:rFonts w:ascii="Times New Roman" w:hAnsi="Times New Roman" w:cs="Times New Roman"/>
                <w:sz w:val="24"/>
              </w:rPr>
            </w:pPr>
            <w:r w:rsidRPr="00FE55C4">
              <w:rPr>
                <w:rFonts w:ascii="Times New Roman" w:hAnsi="Times New Roman" w:cs="Times New Roman"/>
                <w:sz w:val="24"/>
              </w:rPr>
              <w:t>Safety Requirements</w:t>
            </w:r>
          </w:p>
        </w:tc>
        <w:tc>
          <w:tcPr>
            <w:tcW w:w="6930" w:type="dxa"/>
          </w:tcPr>
          <w:p w:rsidR="00854E80" w:rsidRDefault="00FE55C4" w:rsidP="00955297">
            <w:pPr>
              <w:spacing w:line="360" w:lineRule="auto"/>
              <w:jc w:val="both"/>
              <w:rPr>
                <w:rFonts w:ascii="Times New Roman" w:hAnsi="Times New Roman" w:cs="Times New Roman"/>
                <w:sz w:val="24"/>
              </w:rPr>
            </w:pPr>
            <w:r w:rsidRPr="00FE55C4">
              <w:rPr>
                <w:rFonts w:ascii="Times New Roman" w:hAnsi="Times New Roman" w:cs="Times New Roman"/>
                <w:sz w:val="24"/>
              </w:rPr>
              <w:t xml:space="preserve">According to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{"citationItems":[{"id":"ITEM-1","itemData":{"DOI":"10.1108/13664381211211064","author":[{"dropping-particle":"","family":"Enshassi","given":"Adnan","non-dropping-particle":"","parse-names":false,"suffix":""},{"dropping-particle":"","family":"Arain","given":"Faisal Manzoor","non-dropping-particle":"","parse-names":false,"suffix":""},{"dropping-particle":"","family":"Tayeh","given":"Bassam","non-dropping-particle":"","parse-names":false,"suffix":""}],"container-title":"The International Journal of Construction Management .","id":"ITEM-1","issue":"4","issued":{"date-parts":[["2010"]]},"page":"45-75 SUBCONTRACTOR","title":"Major causes of problems between contractors and subcontractors in the Gaza Strip","type":"article-journal","volume":"10"},"uris":["http://www.mendeley.com/documents/?uuid=7f4d895b-bb3d-4d6a-9a5b-bbd079240208"]}],"mendeley":{"formattedCitation":"(Enshassi et al., 2010)","manualFormatting":"Enshassi et al. (2010)","plainTextFormattedCitation":"(Enshassi et al., 2010)","previouslyFormattedCitation":"(Enshassi, Arain, and Tayeh 2010)"},"properties":{"noteIndex":0},"schema":"https://github.com/citation-style-language/schema/raw/master/csl-citation.json"}</w:instrText>
            </w:r>
            <w:r>
              <w:rPr>
                <w:rFonts w:ascii="Times New Roman" w:hAnsi="Times New Roman" w:cs="Times New Roman"/>
                <w:sz w:val="24"/>
              </w:rPr>
              <w:fldChar w:fldCharType="separate"/>
            </w:r>
            <w:r w:rsidR="002D5D5C">
              <w:rPr>
                <w:rFonts w:ascii="Times New Roman" w:hAnsi="Times New Roman" w:cs="Times New Roman"/>
                <w:noProof/>
                <w:sz w:val="24"/>
              </w:rPr>
              <w:t>Enshassi et al.</w:t>
            </w:r>
            <w:r w:rsidRPr="00FE55C4">
              <w:rPr>
                <w:rFonts w:ascii="Times New Roman" w:hAnsi="Times New Roman" w:cs="Times New Roman"/>
                <w:noProof/>
                <w:sz w:val="24"/>
              </w:rPr>
              <w:t xml:space="preserve"> </w:t>
            </w:r>
            <w:r w:rsidR="002D5D5C">
              <w:rPr>
                <w:rFonts w:ascii="Times New Roman" w:hAnsi="Times New Roman" w:cs="Times New Roman"/>
                <w:noProof/>
                <w:sz w:val="24"/>
              </w:rPr>
              <w:t>(</w:t>
            </w:r>
            <w:r w:rsidRPr="00FE55C4">
              <w:rPr>
                <w:rFonts w:ascii="Times New Roman" w:hAnsi="Times New Roman" w:cs="Times New Roman"/>
                <w:noProof/>
                <w:sz w:val="24"/>
              </w:rPr>
              <w:t>2010)</w:t>
            </w:r>
            <w:r>
              <w:rPr>
                <w:rFonts w:ascii="Times New Roman" w:hAnsi="Times New Roman" w:cs="Times New Roman"/>
                <w:sz w:val="24"/>
              </w:rPr>
              <w:fldChar w:fldCharType="end"/>
            </w:r>
            <w:r w:rsidR="002D5D5C">
              <w:rPr>
                <w:rFonts w:ascii="Times New Roman" w:hAnsi="Times New Roman" w:cs="Times New Roman"/>
                <w:sz w:val="24"/>
              </w:rPr>
              <w:t>,</w:t>
            </w:r>
            <w:r>
              <w:rPr>
                <w:rFonts w:ascii="Times New Roman" w:hAnsi="Times New Roman" w:cs="Times New Roman"/>
                <w:sz w:val="24"/>
              </w:rPr>
              <w:t xml:space="preserve"> </w:t>
            </w:r>
            <w:r w:rsidRPr="00FE55C4">
              <w:rPr>
                <w:rFonts w:ascii="Times New Roman" w:hAnsi="Times New Roman" w:cs="Times New Roman"/>
                <w:sz w:val="24"/>
              </w:rPr>
              <w:t xml:space="preserve">the rate of </w:t>
            </w:r>
            <w:r w:rsidR="00955297">
              <w:rPr>
                <w:rFonts w:ascii="Times New Roman" w:hAnsi="Times New Roman" w:cs="Times New Roman"/>
                <w:sz w:val="24"/>
              </w:rPr>
              <w:t xml:space="preserve">an </w:t>
            </w:r>
            <w:r w:rsidRPr="00FE55C4">
              <w:rPr>
                <w:rFonts w:ascii="Times New Roman" w:hAnsi="Times New Roman" w:cs="Times New Roman"/>
                <w:sz w:val="24"/>
              </w:rPr>
              <w:t>a</w:t>
            </w:r>
            <w:r>
              <w:rPr>
                <w:rFonts w:ascii="Times New Roman" w:hAnsi="Times New Roman" w:cs="Times New Roman"/>
                <w:sz w:val="24"/>
              </w:rPr>
              <w:t xml:space="preserve">ccident occurrence involving </w:t>
            </w:r>
            <w:r w:rsidRPr="00FE55C4">
              <w:rPr>
                <w:rFonts w:ascii="Times New Roman" w:hAnsi="Times New Roman" w:cs="Times New Roman"/>
                <w:sz w:val="24"/>
              </w:rPr>
              <w:t>subcontractors  „employees on different construction projects</w:t>
            </w:r>
            <w:r>
              <w:rPr>
                <w:rFonts w:ascii="Times New Roman" w:hAnsi="Times New Roman" w:cs="Times New Roman"/>
                <w:sz w:val="24"/>
              </w:rPr>
              <w:t xml:space="preserve"> is very high,  principally </w:t>
            </w:r>
            <w:r w:rsidRPr="00FE55C4">
              <w:rPr>
                <w:rFonts w:ascii="Times New Roman" w:hAnsi="Times New Roman" w:cs="Times New Roman"/>
                <w:sz w:val="24"/>
              </w:rPr>
              <w:t>when multiple subcontractors are engaged in one project.</w:t>
            </w:r>
          </w:p>
        </w:tc>
      </w:tr>
      <w:tr w:rsidR="00137E45" w:rsidTr="000A4B39">
        <w:tc>
          <w:tcPr>
            <w:tcW w:w="2155" w:type="dxa"/>
          </w:tcPr>
          <w:p w:rsidR="00137E45" w:rsidRDefault="00137E45" w:rsidP="00DC1D4C">
            <w:pPr>
              <w:spacing w:line="360" w:lineRule="auto"/>
              <w:jc w:val="both"/>
              <w:rPr>
                <w:rFonts w:ascii="Times New Roman" w:hAnsi="Times New Roman" w:cs="Times New Roman"/>
                <w:sz w:val="24"/>
              </w:rPr>
            </w:pPr>
            <w:r>
              <w:rPr>
                <w:rFonts w:ascii="Times New Roman" w:hAnsi="Times New Roman" w:cs="Times New Roman"/>
                <w:sz w:val="24"/>
              </w:rPr>
              <w:t>poor attitudes</w:t>
            </w:r>
          </w:p>
        </w:tc>
        <w:tc>
          <w:tcPr>
            <w:tcW w:w="6930" w:type="dxa"/>
          </w:tcPr>
          <w:p w:rsidR="00137E45" w:rsidRDefault="00137E45" w:rsidP="00EE2163">
            <w:pPr>
              <w:spacing w:line="360" w:lineRule="auto"/>
              <w:jc w:val="both"/>
              <w:rPr>
                <w:rFonts w:ascii="Times New Roman" w:hAnsi="Times New Roman" w:cs="Times New Roman"/>
                <w:sz w:val="24"/>
              </w:rPr>
            </w:pPr>
            <w:r w:rsidRPr="00137E45">
              <w:rPr>
                <w:rFonts w:ascii="Times New Roman" w:hAnsi="Times New Roman" w:cs="Times New Roman"/>
                <w:sz w:val="24"/>
              </w:rPr>
              <w:t xml:space="preserve">According to </w:t>
            </w:r>
            <w:r w:rsidR="00E73E6C">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{"citationItems":[{"id":"ITEM-1","itemData":{"author":[{"dropping-particle":"","family":"Cidb","given":"","non-dropping-particle":"","parse-names":false,"suffix":""}],"id":"ITEM-1","issued":{"date-parts":[["2013"]]},"number-of-pages":"33/48","title":"Subcontracting in the south african construction industry; opportunities for development","type":"report"},"uris":["http://www.mendeley.com/documents/?uuid=fdd8b272-05ac-410a-a008-168d3cd7d2ab"]}],"mendeley":{"formattedCitation":"(Cidb, 2013)","manualFormatting":"Cidb (2013)","plainTextFormattedCitation":"(Cidb, 2013)","previouslyFormattedCitation":"(Cidb 2013)"},"properties":{"noteIndex":0},"schema":"https://github.com/citation-style-language/schema/raw/master/csl-citation.json"}</w:instrText>
            </w:r>
            <w:r w:rsidR="00E73E6C">
              <w:rPr>
                <w:rFonts w:ascii="Times New Roman" w:hAnsi="Times New Roman" w:cs="Times New Roman"/>
                <w:sz w:val="24"/>
              </w:rPr>
              <w:fldChar w:fldCharType="separate"/>
            </w:r>
            <w:r w:rsidR="00276E1C">
              <w:rPr>
                <w:rFonts w:ascii="Times New Roman" w:hAnsi="Times New Roman" w:cs="Times New Roman"/>
                <w:noProof/>
                <w:sz w:val="24"/>
              </w:rPr>
              <w:t>Cidb</w:t>
            </w:r>
            <w:r w:rsidR="00E73E6C" w:rsidRPr="00E73E6C">
              <w:rPr>
                <w:rFonts w:ascii="Times New Roman" w:hAnsi="Times New Roman" w:cs="Times New Roman"/>
                <w:noProof/>
                <w:sz w:val="24"/>
              </w:rPr>
              <w:t xml:space="preserve"> </w:t>
            </w:r>
            <w:r w:rsidR="00276E1C">
              <w:rPr>
                <w:rFonts w:ascii="Times New Roman" w:hAnsi="Times New Roman" w:cs="Times New Roman"/>
                <w:noProof/>
                <w:sz w:val="24"/>
              </w:rPr>
              <w:t>(</w:t>
            </w:r>
            <w:r w:rsidR="00E73E6C" w:rsidRPr="00E73E6C">
              <w:rPr>
                <w:rFonts w:ascii="Times New Roman" w:hAnsi="Times New Roman" w:cs="Times New Roman"/>
                <w:noProof/>
                <w:sz w:val="24"/>
              </w:rPr>
              <w:t>2013)</w:t>
            </w:r>
            <w:r w:rsidR="00E73E6C">
              <w:rPr>
                <w:rFonts w:ascii="Times New Roman" w:hAnsi="Times New Roman" w:cs="Times New Roman"/>
                <w:sz w:val="24"/>
              </w:rPr>
              <w:fldChar w:fldCharType="end"/>
            </w:r>
            <w:r w:rsidR="00276E1C">
              <w:rPr>
                <w:rFonts w:ascii="Times New Roman" w:hAnsi="Times New Roman" w:cs="Times New Roman"/>
                <w:sz w:val="24"/>
              </w:rPr>
              <w:t>,</w:t>
            </w:r>
            <w:r w:rsidR="00E73E6C">
              <w:rPr>
                <w:rFonts w:ascii="Times New Roman" w:hAnsi="Times New Roman" w:cs="Times New Roman"/>
                <w:sz w:val="24"/>
              </w:rPr>
              <w:t xml:space="preserve"> </w:t>
            </w:r>
            <w:r w:rsidR="00955297">
              <w:rPr>
                <w:rFonts w:ascii="Times New Roman" w:hAnsi="Times New Roman" w:cs="Times New Roman"/>
                <w:sz w:val="24"/>
              </w:rPr>
              <w:t>many</w:t>
            </w:r>
            <w:r w:rsidRPr="00137E45">
              <w:rPr>
                <w:rFonts w:ascii="Times New Roman" w:hAnsi="Times New Roman" w:cs="Times New Roman"/>
                <w:sz w:val="24"/>
              </w:rPr>
              <w:t xml:space="preserve"> subcontractors, </w:t>
            </w:r>
            <w:r>
              <w:rPr>
                <w:rFonts w:ascii="Times New Roman" w:hAnsi="Times New Roman" w:cs="Times New Roman"/>
                <w:sz w:val="24"/>
              </w:rPr>
              <w:t xml:space="preserve">who are often new to </w:t>
            </w:r>
            <w:r w:rsidRPr="00137E45">
              <w:rPr>
                <w:rFonts w:ascii="Times New Roman" w:hAnsi="Times New Roman" w:cs="Times New Roman"/>
                <w:sz w:val="24"/>
              </w:rPr>
              <w:t xml:space="preserve">join the construction industry, have a materialistic attitude </w:t>
            </w:r>
            <w:r>
              <w:rPr>
                <w:rFonts w:ascii="Times New Roman" w:hAnsi="Times New Roman" w:cs="Times New Roman"/>
                <w:sz w:val="24"/>
              </w:rPr>
              <w:t xml:space="preserve">and “are only in it to make a </w:t>
            </w:r>
            <w:r w:rsidRPr="00137E45">
              <w:rPr>
                <w:rFonts w:ascii="Times New Roman" w:hAnsi="Times New Roman" w:cs="Times New Roman"/>
                <w:sz w:val="24"/>
              </w:rPr>
              <w:t>quick buck”.</w:t>
            </w:r>
          </w:p>
        </w:tc>
      </w:tr>
      <w:tr w:rsidR="00137E45" w:rsidTr="000A4B39">
        <w:tc>
          <w:tcPr>
            <w:tcW w:w="2155" w:type="dxa"/>
          </w:tcPr>
          <w:p w:rsidR="00137E45" w:rsidRDefault="0021538E" w:rsidP="00DC1D4C">
            <w:pPr>
              <w:spacing w:line="360" w:lineRule="auto"/>
              <w:jc w:val="both"/>
              <w:rPr>
                <w:rFonts w:ascii="Times New Roman" w:hAnsi="Times New Roman" w:cs="Times New Roman"/>
                <w:sz w:val="24"/>
              </w:rPr>
            </w:pPr>
            <w:r>
              <w:rPr>
                <w:rFonts w:ascii="Times New Roman" w:hAnsi="Times New Roman" w:cs="Times New Roman"/>
                <w:sz w:val="24"/>
              </w:rPr>
              <w:t xml:space="preserve">Insufficient Work Drawings </w:t>
            </w:r>
            <w:r w:rsidRPr="0021538E">
              <w:rPr>
                <w:rFonts w:ascii="Times New Roman" w:hAnsi="Times New Roman" w:cs="Times New Roman"/>
                <w:sz w:val="24"/>
              </w:rPr>
              <w:t>and Specifications</w:t>
            </w:r>
          </w:p>
        </w:tc>
        <w:tc>
          <w:tcPr>
            <w:tcW w:w="6930" w:type="dxa"/>
          </w:tcPr>
          <w:p w:rsidR="00137E45" w:rsidRDefault="0021538E" w:rsidP="00EE2163">
            <w:pPr>
              <w:spacing w:line="360" w:lineRule="auto"/>
              <w:jc w:val="both"/>
              <w:rPr>
                <w:rFonts w:ascii="Times New Roman" w:hAnsi="Times New Roman" w:cs="Times New Roman"/>
                <w:sz w:val="24"/>
              </w:rPr>
            </w:pPr>
            <w:r>
              <w:rPr>
                <w:rFonts w:ascii="Times New Roman" w:hAnsi="Times New Roman" w:cs="Times New Roman"/>
                <w:sz w:val="24"/>
              </w:rPr>
              <w:fldChar w:fldCharType="begin" w:fldLock="1"/>
            </w:r>
            <w:r w:rsidR="00223A68">
              <w:rPr>
                <w:rFonts w:ascii="Times New Roman" w:hAnsi="Times New Roman" w:cs="Times New Roman"/>
                <w:sz w:val="24"/>
              </w:rPr>
              <w:instrText xml:space="preserve">ADDIN CSL_CITATION {"citationItems":[{"id":"ITEM-1","itemData":{"author":[{"dropping-particle":"","family":"Alinaitwe","given":"Henry Mwanaki","non-dropping-particle":"","parse-names":false,"suffix":""},{"dropping-particle":"","family":"Mwakali","given":"Jackson A","non-dropping-particle":"","parse-names":false,"suffix":""},{"dropping-particle":"","family":"Hansson","given":"Bengt","non-dropping-particle":"","parse-names":false,"suffix":""}],"id":"ITEM-1","issue":"3","issued":{"date-parts":[["2007"]]},"page":"169-176","title":"Factors affecting the productivity of building craftsmen </w:instrText>
            </w:r>
            <w:r w:rsidR="00223A68">
              <w:rPr>
                <w:rFonts w:ascii="Cambria Math" w:hAnsi="Cambria Math" w:cs="Cambria Math"/>
                <w:sz w:val="24"/>
              </w:rPr>
              <w:instrText>‐</w:instrText>
            </w:r>
            <w:r w:rsidR="00223A68">
              <w:rPr>
                <w:rFonts w:ascii="Times New Roman" w:hAnsi="Times New Roman" w:cs="Times New Roman"/>
                <w:sz w:val="24"/>
              </w:rPr>
              <w:instrText xml:space="preserve"> studies of Uganda CRAFTSMEN – STUDIES OF UGANDA","type":"article-journal","volume":"8"},"uris":["http://www.mendeley.com/documents/?uuid=ab276387-914e-41c3-b17f-f0612f8d727c"]}],"mendeley":{"formattedCitation":"(Alinaitwe et al., 2007)","manualFormatting":"Alinaitwe et al. (2007)","plainTextFormattedCitation":"(Alinaitwe et al., 2007)","previouslyFormattedCitation":"(Alinaitwe, Mwakali, and Hansson 2007)"},"properties":{"noteIndex":0},"schema":"https://github.com/citation-style-language/schema/raw/master/csl-citation.json"}</w:instrText>
            </w:r>
            <w:r>
              <w:rPr>
                <w:rFonts w:ascii="Times New Roman" w:hAnsi="Times New Roman" w:cs="Times New Roman"/>
                <w:sz w:val="24"/>
              </w:rPr>
              <w:fldChar w:fldCharType="separate"/>
            </w:r>
            <w:r w:rsidR="001F7E60">
              <w:rPr>
                <w:rFonts w:ascii="Times New Roman" w:hAnsi="Times New Roman" w:cs="Times New Roman"/>
                <w:noProof/>
                <w:sz w:val="24"/>
              </w:rPr>
              <w:t>Alinaitwe et al.</w:t>
            </w:r>
            <w:r w:rsidRPr="0021538E">
              <w:rPr>
                <w:rFonts w:ascii="Times New Roman" w:hAnsi="Times New Roman" w:cs="Times New Roman"/>
                <w:noProof/>
                <w:sz w:val="24"/>
              </w:rPr>
              <w:t xml:space="preserve"> </w:t>
            </w:r>
            <w:r w:rsidR="001F7E60">
              <w:rPr>
                <w:rFonts w:ascii="Times New Roman" w:hAnsi="Times New Roman" w:cs="Times New Roman"/>
                <w:noProof/>
                <w:sz w:val="24"/>
              </w:rPr>
              <w:t>(</w:t>
            </w:r>
            <w:r w:rsidRPr="0021538E">
              <w:rPr>
                <w:rFonts w:ascii="Times New Roman" w:hAnsi="Times New Roman" w:cs="Times New Roman"/>
                <w:noProof/>
                <w:sz w:val="24"/>
              </w:rPr>
              <w:t>2007)</w:t>
            </w:r>
            <w:r>
              <w:rPr>
                <w:rFonts w:ascii="Times New Roman" w:hAnsi="Times New Roman" w:cs="Times New Roman"/>
                <w:sz w:val="24"/>
              </w:rPr>
              <w:fldChar w:fldCharType="end"/>
            </w:r>
            <w:r w:rsidR="001F7E60">
              <w:rPr>
                <w:rFonts w:ascii="Times New Roman" w:hAnsi="Times New Roman" w:cs="Times New Roman"/>
                <w:sz w:val="24"/>
              </w:rPr>
              <w:t>,</w:t>
            </w:r>
            <w:r>
              <w:rPr>
                <w:rFonts w:ascii="Times New Roman" w:hAnsi="Times New Roman" w:cs="Times New Roman"/>
                <w:sz w:val="24"/>
              </w:rPr>
              <w:t xml:space="preserve"> </w:t>
            </w:r>
            <w:r w:rsidRPr="0021538E">
              <w:rPr>
                <w:rFonts w:ascii="Times New Roman" w:hAnsi="Times New Roman" w:cs="Times New Roman"/>
                <w:sz w:val="24"/>
              </w:rPr>
              <w:t>established that interface challeng</w:t>
            </w:r>
            <w:r>
              <w:rPr>
                <w:rFonts w:ascii="Times New Roman" w:hAnsi="Times New Roman" w:cs="Times New Roman"/>
                <w:sz w:val="24"/>
              </w:rPr>
              <w:t xml:space="preserve">es between </w:t>
            </w:r>
            <w:r w:rsidR="00EE2163">
              <w:rPr>
                <w:rFonts w:ascii="Times New Roman" w:hAnsi="Times New Roman" w:cs="Times New Roman"/>
                <w:sz w:val="24"/>
              </w:rPr>
              <w:t xml:space="preserve">the </w:t>
            </w:r>
            <w:r>
              <w:rPr>
                <w:rFonts w:ascii="Times New Roman" w:hAnsi="Times New Roman" w:cs="Times New Roman"/>
                <w:sz w:val="24"/>
              </w:rPr>
              <w:t xml:space="preserve">main contractor and </w:t>
            </w:r>
            <w:r w:rsidRPr="0021538E">
              <w:rPr>
                <w:rFonts w:ascii="Times New Roman" w:hAnsi="Times New Roman" w:cs="Times New Roman"/>
                <w:sz w:val="24"/>
              </w:rPr>
              <w:t>subcontractor due to incomplete drawing lead to low productivity.</w:t>
            </w:r>
          </w:p>
        </w:tc>
      </w:tr>
      <w:tr w:rsidR="00137E45" w:rsidTr="000A4B39">
        <w:tc>
          <w:tcPr>
            <w:tcW w:w="2155" w:type="dxa"/>
          </w:tcPr>
          <w:p w:rsidR="00137E45" w:rsidRDefault="00154472" w:rsidP="00DC1D4C">
            <w:pPr>
              <w:spacing w:line="360" w:lineRule="auto"/>
              <w:jc w:val="both"/>
              <w:rPr>
                <w:rFonts w:ascii="Times New Roman" w:hAnsi="Times New Roman" w:cs="Times New Roman"/>
                <w:sz w:val="24"/>
              </w:rPr>
            </w:pPr>
            <w:r w:rsidRPr="00154472">
              <w:rPr>
                <w:rFonts w:ascii="Times New Roman" w:hAnsi="Times New Roman" w:cs="Times New Roman"/>
                <w:sz w:val="24"/>
              </w:rPr>
              <w:t>Amendments</w:t>
            </w:r>
          </w:p>
        </w:tc>
        <w:tc>
          <w:tcPr>
            <w:tcW w:w="6930" w:type="dxa"/>
          </w:tcPr>
          <w:p w:rsidR="00137E45" w:rsidRDefault="00CF0373" w:rsidP="00EE2163">
            <w:pPr>
              <w:spacing w:line="360" w:lineRule="auto"/>
              <w:jc w:val="both"/>
              <w:rPr>
                <w:rFonts w:ascii="Times New Roman" w:hAnsi="Times New Roman" w:cs="Times New Roman"/>
                <w:sz w:val="24"/>
              </w:rPr>
            </w:pPr>
            <w:r w:rsidRPr="00CF0373">
              <w:rPr>
                <w:rFonts w:ascii="Times New Roman" w:hAnsi="Times New Roman" w:cs="Times New Roman"/>
                <w:sz w:val="24"/>
              </w:rPr>
              <w:t>To e</w:t>
            </w:r>
            <w:r w:rsidR="00FB7C7D">
              <w:rPr>
                <w:rFonts w:ascii="Times New Roman" w:hAnsi="Times New Roman" w:cs="Times New Roman"/>
                <w:sz w:val="24"/>
              </w:rPr>
              <w:t>ndorse earlier observations</w:t>
            </w:r>
            <w:r>
              <w:rPr>
                <w:rFonts w:ascii="Times New Roman" w:hAnsi="Times New Roman" w:cs="Times New Roman"/>
                <w:sz w:val="24"/>
              </w:rPr>
              <w:t xml:space="preserve">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{"citationItems":[{"id":"ITEM-1","itemData":{"author":[{"dropping-particle":"","family":"Enshassi","given":"Adnan","non-dropping-particle":"","parse-names":false,"suffix":""}],"id":"ITEM-1","issued":{"date-parts":[["2007"]]},"page":"1520-1527","title":"The contractor – subcontractor relationship : the general contractor ’ s view","type":"article-journal"},"uris":["http://www.mendeley.com/documents/?uuid=a8029a83-5e07-4be8-8633-f9556794b1db"]}],"mendeley":{"formattedCitation":"(Enshassi, 2007)","manualFormatting":"Enshassi (2007)","plainTextFormattedCitation":"(Enshassi, 2007)","previouslyFormattedCitation":"(Enshassi 2007)"},"properties":{"noteIndex":0},"schema":"https://github.com/citation-style-language/schema/raw/master/csl-citation.json"}</w:instrText>
            </w:r>
            <w:r>
              <w:rPr>
                <w:rFonts w:ascii="Times New Roman" w:hAnsi="Times New Roman" w:cs="Times New Roman"/>
                <w:sz w:val="24"/>
              </w:rPr>
              <w:fldChar w:fldCharType="separate"/>
            </w:r>
            <w:r w:rsidR="00FB7C7D">
              <w:rPr>
                <w:rFonts w:ascii="Times New Roman" w:hAnsi="Times New Roman" w:cs="Times New Roman"/>
                <w:noProof/>
                <w:sz w:val="24"/>
              </w:rPr>
              <w:t>Enshassi</w:t>
            </w:r>
            <w:r w:rsidRPr="00CF0373">
              <w:rPr>
                <w:rFonts w:ascii="Times New Roman" w:hAnsi="Times New Roman" w:cs="Times New Roman"/>
                <w:noProof/>
                <w:sz w:val="24"/>
              </w:rPr>
              <w:t xml:space="preserve"> </w:t>
            </w:r>
            <w:r w:rsidR="00FB7C7D">
              <w:rPr>
                <w:rFonts w:ascii="Times New Roman" w:hAnsi="Times New Roman" w:cs="Times New Roman"/>
                <w:noProof/>
                <w:sz w:val="24"/>
              </w:rPr>
              <w:t>(</w:t>
            </w:r>
            <w:r w:rsidRPr="00CF0373">
              <w:rPr>
                <w:rFonts w:ascii="Times New Roman" w:hAnsi="Times New Roman" w:cs="Times New Roman"/>
                <w:noProof/>
                <w:sz w:val="24"/>
              </w:rPr>
              <w:t>2007)</w:t>
            </w:r>
            <w:r>
              <w:rPr>
                <w:rFonts w:ascii="Times New Roman" w:hAnsi="Times New Roman" w:cs="Times New Roman"/>
                <w:sz w:val="24"/>
              </w:rPr>
              <w:fldChar w:fldCharType="end"/>
            </w:r>
            <w:r w:rsidR="00FB7C7D">
              <w:rPr>
                <w:rFonts w:ascii="Times New Roman" w:hAnsi="Times New Roman" w:cs="Times New Roman"/>
                <w:sz w:val="24"/>
              </w:rPr>
              <w:t>,</w:t>
            </w:r>
            <w:r>
              <w:rPr>
                <w:rFonts w:ascii="Times New Roman" w:hAnsi="Times New Roman" w:cs="Times New Roman"/>
                <w:sz w:val="24"/>
              </w:rPr>
              <w:t xml:space="preserve"> pointed out that design modifications and specifications</w:t>
            </w:r>
            <w:r w:rsidRPr="00CF0373">
              <w:rPr>
                <w:rFonts w:ascii="Times New Roman" w:hAnsi="Times New Roman" w:cs="Times New Roman"/>
                <w:sz w:val="24"/>
              </w:rPr>
              <w:t xml:space="preserve"> in</w:t>
            </w:r>
            <w:r>
              <w:rPr>
                <w:rFonts w:ascii="Times New Roman" w:hAnsi="Times New Roman" w:cs="Times New Roman"/>
                <w:sz w:val="24"/>
              </w:rPr>
              <w:t xml:space="preserve"> the course</w:t>
            </w:r>
            <w:r w:rsidRPr="00CF0373">
              <w:rPr>
                <w:rFonts w:ascii="Times New Roman" w:hAnsi="Times New Roman" w:cs="Times New Roman"/>
                <w:sz w:val="24"/>
              </w:rPr>
              <w:t xml:space="preserve"> of construction</w:t>
            </w:r>
            <w:r>
              <w:rPr>
                <w:rFonts w:ascii="Times New Roman" w:hAnsi="Times New Roman" w:cs="Times New Roman"/>
                <w:sz w:val="24"/>
              </w:rPr>
              <w:t xml:space="preserve"> lead to low productivity. The</w:t>
            </w:r>
            <w:r w:rsidRPr="00CF0373">
              <w:rPr>
                <w:rFonts w:ascii="Times New Roman" w:hAnsi="Times New Roman" w:cs="Times New Roman"/>
                <w:sz w:val="24"/>
              </w:rPr>
              <w:t xml:space="preserve"> </w:t>
            </w:r>
            <w:r>
              <w:rPr>
                <w:rFonts w:ascii="Times New Roman" w:hAnsi="Times New Roman" w:cs="Times New Roman"/>
                <w:sz w:val="24"/>
              </w:rPr>
              <w:t xml:space="preserve">main contractor-subcontractor </w:t>
            </w:r>
            <w:r w:rsidRPr="00CF0373">
              <w:rPr>
                <w:rFonts w:ascii="Times New Roman" w:hAnsi="Times New Roman" w:cs="Times New Roman"/>
                <w:sz w:val="24"/>
              </w:rPr>
              <w:t>interface challenges arise out of low productivity.</w:t>
            </w:r>
          </w:p>
        </w:tc>
      </w:tr>
    </w:tbl>
    <w:p w:rsidR="00861A61" w:rsidRDefault="00BE0BB8" w:rsidP="009A2BA2">
      <w:pPr>
        <w:spacing w:before="240" w:after="0" w:line="360" w:lineRule="auto"/>
        <w:jc w:val="both"/>
        <w:rPr>
          <w:rFonts w:ascii="Times New Roman" w:hAnsi="Times New Roman" w:cs="Times New Roman"/>
          <w:sz w:val="24"/>
        </w:rPr>
      </w:pPr>
      <w:r>
        <w:rPr>
          <w:rFonts w:ascii="Times New Roman" w:hAnsi="Times New Roman" w:cs="Times New Roman"/>
          <w:sz w:val="24"/>
        </w:rPr>
        <w:t>Similarly</w:t>
      </w:r>
      <w:r w:rsidR="00F64E5F">
        <w:rPr>
          <w:rFonts w:ascii="Times New Roman" w:hAnsi="Times New Roman" w:cs="Times New Roman"/>
          <w:sz w:val="24"/>
        </w:rPr>
        <w:t>,</w:t>
      </w:r>
      <w:r>
        <w:rPr>
          <w:rFonts w:ascii="Times New Roman" w:hAnsi="Times New Roman" w:cs="Times New Roman"/>
          <w:sz w:val="24"/>
        </w:rPr>
        <w:t xml:space="preserve">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{"citationItems":[{"id":"ITEM-1","itemData":{"author":[{"dropping-particle":"","family":"Cidb","given":"","non-dropping-particle":"","parse-names":false,"suffix":""}],"id":"ITEM-1","issued":{"date-parts":[["2013"]]},"number-of-pages":"33/48","title":"Subcontracting in the south african construction industry; opportunities for development","type":"report"},"uris":["http://www.mendeley.com/documents/?uuid=fdd8b272-05ac-410a-a008-168d3cd7d2ab"]}],"mendeley":{"formattedCitation":"(Cidb, 2013)","manualFormatting":"Cidb (2013)","plainTextFormattedCitation":"(Cidb, 2013)","previouslyFormattedCitation":"(Cidb 2013)"},"properties":{"noteIndex":0},"schema":"https://github.com/citation-style-language/schema/raw/master/csl-citation.json"}</w:instrText>
      </w:r>
      <w:r>
        <w:rPr>
          <w:rFonts w:ascii="Times New Roman" w:hAnsi="Times New Roman" w:cs="Times New Roman"/>
          <w:sz w:val="24"/>
        </w:rPr>
        <w:fldChar w:fldCharType="separate"/>
      </w:r>
      <w:r w:rsidR="00004CE0">
        <w:rPr>
          <w:rFonts w:ascii="Times New Roman" w:hAnsi="Times New Roman" w:cs="Times New Roman"/>
          <w:noProof/>
          <w:sz w:val="24"/>
        </w:rPr>
        <w:t>Cidb</w:t>
      </w:r>
      <w:r w:rsidR="002C5033" w:rsidRPr="002C5033">
        <w:rPr>
          <w:rFonts w:ascii="Times New Roman" w:hAnsi="Times New Roman" w:cs="Times New Roman"/>
          <w:noProof/>
          <w:sz w:val="24"/>
        </w:rPr>
        <w:t xml:space="preserve"> </w:t>
      </w:r>
      <w:r w:rsidR="00004CE0">
        <w:rPr>
          <w:rFonts w:ascii="Times New Roman" w:hAnsi="Times New Roman" w:cs="Times New Roman"/>
          <w:noProof/>
          <w:sz w:val="24"/>
        </w:rPr>
        <w:t>(</w:t>
      </w:r>
      <w:r w:rsidR="002C5033" w:rsidRPr="002C5033">
        <w:rPr>
          <w:rFonts w:ascii="Times New Roman" w:hAnsi="Times New Roman" w:cs="Times New Roman"/>
          <w:noProof/>
          <w:sz w:val="24"/>
        </w:rPr>
        <w:t>2013)</w:t>
      </w:r>
      <w:r>
        <w:rPr>
          <w:rFonts w:ascii="Times New Roman" w:hAnsi="Times New Roman" w:cs="Times New Roman"/>
          <w:sz w:val="24"/>
        </w:rPr>
        <w:fldChar w:fldCharType="end"/>
      </w:r>
      <w:r w:rsidR="00004CE0">
        <w:rPr>
          <w:rFonts w:ascii="Times New Roman" w:hAnsi="Times New Roman" w:cs="Times New Roman"/>
          <w:sz w:val="24"/>
        </w:rPr>
        <w:t>,</w:t>
      </w:r>
      <w:r>
        <w:rPr>
          <w:rFonts w:ascii="Times New Roman" w:hAnsi="Times New Roman" w:cs="Times New Roman"/>
          <w:sz w:val="24"/>
        </w:rPr>
        <w:t xml:space="preserve"> studied the challenges facing subcontractors </w:t>
      </w:r>
      <w:r w:rsidR="00C034EF">
        <w:rPr>
          <w:rFonts w:ascii="Times New Roman" w:hAnsi="Times New Roman" w:cs="Times New Roman"/>
          <w:sz w:val="24"/>
        </w:rPr>
        <w:t>i</w:t>
      </w:r>
      <w:r>
        <w:rPr>
          <w:rFonts w:ascii="Times New Roman" w:hAnsi="Times New Roman" w:cs="Times New Roman"/>
          <w:sz w:val="24"/>
        </w:rPr>
        <w:t xml:space="preserve">n the South African construction industry. As he conducted, the key obstacles that affect </w:t>
      </w:r>
      <w:r w:rsidR="004A5954">
        <w:rPr>
          <w:rFonts w:ascii="Times New Roman" w:hAnsi="Times New Roman" w:cs="Times New Roman"/>
          <w:sz w:val="24"/>
        </w:rPr>
        <w:t>subcontractor’s</w:t>
      </w:r>
      <w:r>
        <w:rPr>
          <w:rFonts w:ascii="Times New Roman" w:hAnsi="Times New Roman" w:cs="Times New Roman"/>
          <w:sz w:val="24"/>
        </w:rPr>
        <w:t xml:space="preserve"> </w:t>
      </w:r>
      <w:r w:rsidR="009F0CBC">
        <w:rPr>
          <w:rFonts w:ascii="Times New Roman" w:hAnsi="Times New Roman" w:cs="Times New Roman"/>
          <w:sz w:val="24"/>
        </w:rPr>
        <w:t xml:space="preserve">management </w:t>
      </w:r>
      <w:r>
        <w:rPr>
          <w:rFonts w:ascii="Times New Roman" w:hAnsi="Times New Roman" w:cs="Times New Roman"/>
          <w:sz w:val="24"/>
        </w:rPr>
        <w:t>w</w:t>
      </w:r>
      <w:r w:rsidR="00EE2163">
        <w:rPr>
          <w:rFonts w:ascii="Times New Roman" w:hAnsi="Times New Roman" w:cs="Times New Roman"/>
          <w:sz w:val="24"/>
        </w:rPr>
        <w:t>ere</w:t>
      </w:r>
      <w:r>
        <w:rPr>
          <w:rFonts w:ascii="Times New Roman" w:hAnsi="Times New Roman" w:cs="Times New Roman"/>
          <w:sz w:val="24"/>
        </w:rPr>
        <w:t xml:space="preserve"> identified as, absences of payment security, bid price pressure from main contractors, weak management practices, poor attitudes, and lack of working capital are the factors that are caused by the main contractors and that affects the subcontractors and material suppliers.</w:t>
      </w:r>
    </w:p>
    <w:p w:rsidR="00CE6CB8" w:rsidRPr="00BA4FD5" w:rsidRDefault="00A71AAC" w:rsidP="00861A61">
      <w:pPr>
        <w:spacing w:before="240" w:after="0" w:line="360" w:lineRule="auto"/>
        <w:jc w:val="both"/>
        <w:rPr>
          <w:rFonts w:ascii="Times New Roman" w:hAnsi="Times New Roman" w:cs="Times New Roman"/>
          <w:sz w:val="24"/>
        </w:rPr>
      </w:pPr>
      <w:r w:rsidRPr="00616063">
        <w:rPr>
          <w:rFonts w:ascii="Times New Roman" w:hAnsi="Times New Roman" w:cs="Times New Roman"/>
          <w:sz w:val="24"/>
        </w:rPr>
        <w:t>Apart from delays,</w:t>
      </w:r>
      <w:r>
        <w:rPr>
          <w:rFonts w:ascii="Times New Roman" w:hAnsi="Times New Roman" w:cs="Times New Roman"/>
          <w:sz w:val="24"/>
        </w:rPr>
        <w:t xml:space="preserve"> coordinating the activities of</w:t>
      </w:r>
      <w:r w:rsidRPr="00616063">
        <w:rPr>
          <w:rFonts w:ascii="Times New Roman" w:hAnsi="Times New Roman" w:cs="Times New Roman"/>
          <w:sz w:val="24"/>
        </w:rPr>
        <w:t xml:space="preserve"> subcontractor</w:t>
      </w:r>
      <w:r>
        <w:rPr>
          <w:rFonts w:ascii="Times New Roman" w:hAnsi="Times New Roman" w:cs="Times New Roman"/>
          <w:sz w:val="24"/>
        </w:rPr>
        <w:t xml:space="preserve">s has been cited as one of the major challenges affect construction labor </w:t>
      </w:r>
      <w:r w:rsidRPr="00616063">
        <w:rPr>
          <w:rFonts w:ascii="Times New Roman" w:hAnsi="Times New Roman" w:cs="Times New Roman"/>
          <w:sz w:val="24"/>
        </w:rPr>
        <w:t>producti</w:t>
      </w:r>
      <w:r>
        <w:rPr>
          <w:rFonts w:ascii="Times New Roman" w:hAnsi="Times New Roman" w:cs="Times New Roman"/>
          <w:sz w:val="24"/>
        </w:rPr>
        <w:t>vity</w:t>
      </w:r>
      <w:r w:rsidR="00540632">
        <w:rPr>
          <w:rFonts w:ascii="Times New Roman" w:hAnsi="Times New Roman" w:cs="Times New Roman"/>
          <w:sz w:val="24"/>
        </w:rPr>
        <w:t xml:space="preserve"> </w:t>
      </w:r>
      <w:r w:rsidR="00540632">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l","given":"Saleh","non-dropping-particle":"","parse-names":false,"suffix":""},{"dropping-particle":"","family":"Tumi","given":"Hadi","non-dropping-particle":"","parse-names":false,"suffix":""}],"container-title":"The International Conference on Economics and Administration","id":"ITEM-1","issue":"14-15","issued":{"date-parts":[["2009"]]},"page":"265-272","title":"CAUSES OF DELAY IN CONSTRUCTION INDUSTRY IN LIBYA","type":"paper-conference"},"uris":["http://www.mendeley.com/documents/?uuid=df8d1951-35b3-4514-a120-49e498e9f615"]}],"mendeley":{"formattedCitation":"(Al &amp; Tumi, 2009)","plainTextFormattedCitation":"(Al &amp; Tumi, 2009)","previouslyFormattedCitation":"(Al and Tumi 2009)"},"properties":{"noteIndex":0},"schema":"https://github.com/citation-style-language/schema/raw/master/csl-citation.json"}</w:instrText>
      </w:r>
      <w:r w:rsidR="00540632">
        <w:rPr>
          <w:rFonts w:ascii="Times New Roman" w:hAnsi="Times New Roman" w:cs="Times New Roman"/>
          <w:sz w:val="24"/>
        </w:rPr>
        <w:fldChar w:fldCharType="separate"/>
      </w:r>
      <w:r w:rsidR="00223A68" w:rsidRPr="00223A68">
        <w:rPr>
          <w:rFonts w:ascii="Times New Roman" w:hAnsi="Times New Roman" w:cs="Times New Roman"/>
          <w:noProof/>
          <w:sz w:val="24"/>
        </w:rPr>
        <w:t>(Al &amp; Tumi, 2009)</w:t>
      </w:r>
      <w:r w:rsidR="00540632">
        <w:rPr>
          <w:rFonts w:ascii="Times New Roman" w:hAnsi="Times New Roman" w:cs="Times New Roman"/>
          <w:sz w:val="24"/>
        </w:rPr>
        <w:fldChar w:fldCharType="end"/>
      </w:r>
      <w:r>
        <w:rPr>
          <w:rFonts w:ascii="Times New Roman" w:hAnsi="Times New Roman" w:cs="Times New Roman"/>
          <w:sz w:val="24"/>
        </w:rPr>
        <w:t>.</w:t>
      </w:r>
      <w:r w:rsidR="00F0084B">
        <w:rPr>
          <w:rFonts w:ascii="Times New Roman" w:hAnsi="Times New Roman" w:cs="Times New Roman"/>
          <w:sz w:val="24"/>
        </w:rPr>
        <w:t xml:space="preserve"> </w:t>
      </w:r>
      <w:r w:rsidR="00BA4FD5">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{"citationItems":[{"id":"ITEM-1","itemData":{"author":[{"dropping-particle":"","family":"Mccord","given":"Patrick","non-dropping-particle":"","parse-names":false,"suffix":""},{"dropping-particle":"","family":"Gunderson","given":"David E","non-dropping-particle":"","parse-names":false,"suffix":""}],"container-title":"49th ASC Annual International Conference Proceeding","id":"ITEM-1","issued":{"date-parts":[["2013"]]},"page":"5/10","title":"Subcontractor Perspectives : Factors that Most Affect Their Relationships with General Contractors - A Pacific Northwest Study","type":"paper-conference"},"uris":["http://www.mendeley.com/documents/?uuid=a8cbad77-ffb6-4ee8-a364-991de814e9fe"]}],"mendeley":{"formattedCitation":"(Mccord &amp; Gunderson, 2013)","manualFormatting":"Mccord &amp; Gunderson (2013)","plainTextFormattedCitation":"(Mccord &amp; Gunderson, 2013)","previouslyFormattedCitation":"(Mccord and Gunderson 2013)"},"properties":{"noteIndex":0},"schema":"https://github.com/citation-style-language/schema/raw/master/csl-citation.json"}</w:instrText>
      </w:r>
      <w:r w:rsidR="00BA4FD5">
        <w:rPr>
          <w:rFonts w:ascii="Times New Roman" w:hAnsi="Times New Roman" w:cs="Times New Roman"/>
          <w:sz w:val="24"/>
        </w:rPr>
        <w:fldChar w:fldCharType="separate"/>
      </w:r>
      <w:r w:rsidR="006D592B">
        <w:rPr>
          <w:rFonts w:ascii="Times New Roman" w:hAnsi="Times New Roman" w:cs="Times New Roman"/>
          <w:noProof/>
          <w:sz w:val="24"/>
        </w:rPr>
        <w:t>Mccord &amp; Gunderson</w:t>
      </w:r>
      <w:r w:rsidR="00BA4FD5" w:rsidRPr="00BA4FD5">
        <w:rPr>
          <w:rFonts w:ascii="Times New Roman" w:hAnsi="Times New Roman" w:cs="Times New Roman"/>
          <w:noProof/>
          <w:sz w:val="24"/>
        </w:rPr>
        <w:t xml:space="preserve"> </w:t>
      </w:r>
      <w:r w:rsidR="006D592B">
        <w:rPr>
          <w:rFonts w:ascii="Times New Roman" w:hAnsi="Times New Roman" w:cs="Times New Roman"/>
          <w:noProof/>
          <w:sz w:val="24"/>
        </w:rPr>
        <w:t>(</w:t>
      </w:r>
      <w:r w:rsidR="00BA4FD5" w:rsidRPr="00BA4FD5">
        <w:rPr>
          <w:rFonts w:ascii="Times New Roman" w:hAnsi="Times New Roman" w:cs="Times New Roman"/>
          <w:noProof/>
          <w:sz w:val="24"/>
        </w:rPr>
        <w:t>2013)</w:t>
      </w:r>
      <w:r w:rsidR="00BA4FD5">
        <w:rPr>
          <w:rFonts w:ascii="Times New Roman" w:hAnsi="Times New Roman" w:cs="Times New Roman"/>
          <w:sz w:val="24"/>
        </w:rPr>
        <w:fldChar w:fldCharType="end"/>
      </w:r>
      <w:r w:rsidR="006D592B">
        <w:rPr>
          <w:rFonts w:ascii="Times New Roman" w:hAnsi="Times New Roman" w:cs="Times New Roman"/>
          <w:sz w:val="24"/>
        </w:rPr>
        <w:t>,</w:t>
      </w:r>
      <w:r w:rsidR="00BA4FD5">
        <w:rPr>
          <w:rFonts w:ascii="Times New Roman" w:hAnsi="Times New Roman" w:cs="Times New Roman"/>
          <w:sz w:val="24"/>
        </w:rPr>
        <w:t xml:space="preserve"> </w:t>
      </w:r>
      <w:r w:rsidR="00BA4FD5" w:rsidRPr="00BA4FD5">
        <w:rPr>
          <w:rFonts w:ascii="Times New Roman" w:hAnsi="Times New Roman" w:cs="Times New Roman"/>
          <w:sz w:val="24"/>
        </w:rPr>
        <w:t>conducted to determine the mos</w:t>
      </w:r>
      <w:r w:rsidR="00BA4FD5">
        <w:rPr>
          <w:rFonts w:ascii="Times New Roman" w:hAnsi="Times New Roman" w:cs="Times New Roman"/>
          <w:sz w:val="24"/>
        </w:rPr>
        <w:t>t important factors in general contractor</w:t>
      </w:r>
      <w:r w:rsidR="00BA4FD5" w:rsidRPr="00BA4FD5">
        <w:rPr>
          <w:rFonts w:ascii="Times New Roman" w:hAnsi="Times New Roman" w:cs="Times New Roman"/>
          <w:sz w:val="24"/>
        </w:rPr>
        <w:t>-subcontractor relationships. Interviews w</w:t>
      </w:r>
      <w:r w:rsidR="00BA4FD5">
        <w:rPr>
          <w:rFonts w:ascii="Times New Roman" w:hAnsi="Times New Roman" w:cs="Times New Roman"/>
          <w:sz w:val="24"/>
        </w:rPr>
        <w:t>ere conducted with twenty</w:t>
      </w:r>
      <w:r w:rsidR="00EE2163">
        <w:rPr>
          <w:rFonts w:ascii="Times New Roman" w:hAnsi="Times New Roman" w:cs="Times New Roman"/>
          <w:sz w:val="24"/>
        </w:rPr>
        <w:t>-</w:t>
      </w:r>
      <w:r w:rsidR="00BA4FD5">
        <w:rPr>
          <w:rFonts w:ascii="Times New Roman" w:hAnsi="Times New Roman" w:cs="Times New Roman"/>
          <w:sz w:val="24"/>
        </w:rPr>
        <w:t xml:space="preserve">four </w:t>
      </w:r>
      <w:r w:rsidR="00BA4FD5" w:rsidRPr="00BA4FD5">
        <w:rPr>
          <w:rFonts w:ascii="Times New Roman" w:hAnsi="Times New Roman" w:cs="Times New Roman"/>
          <w:sz w:val="24"/>
        </w:rPr>
        <w:t xml:space="preserve">subcontractors from eight disciplines to evaluate their opinions </w:t>
      </w:r>
      <w:r w:rsidR="00BA4FD5">
        <w:rPr>
          <w:rFonts w:ascii="Times New Roman" w:hAnsi="Times New Roman" w:cs="Times New Roman"/>
          <w:sz w:val="24"/>
        </w:rPr>
        <w:t xml:space="preserve">about the general contractor’s </w:t>
      </w:r>
      <w:r w:rsidR="00BA4FD5" w:rsidRPr="00BA4FD5">
        <w:rPr>
          <w:rFonts w:ascii="Times New Roman" w:hAnsi="Times New Roman" w:cs="Times New Roman"/>
          <w:sz w:val="24"/>
        </w:rPr>
        <w:t>personnel, procedures</w:t>
      </w:r>
      <w:r w:rsidR="00EE2163">
        <w:rPr>
          <w:rFonts w:ascii="Times New Roman" w:hAnsi="Times New Roman" w:cs="Times New Roman"/>
          <w:sz w:val="24"/>
        </w:rPr>
        <w:t>,</w:t>
      </w:r>
      <w:r w:rsidR="00BA4FD5" w:rsidRPr="00BA4FD5">
        <w:rPr>
          <w:rFonts w:ascii="Times New Roman" w:hAnsi="Times New Roman" w:cs="Times New Roman"/>
          <w:sz w:val="24"/>
        </w:rPr>
        <w:t xml:space="preserve"> </w:t>
      </w:r>
      <w:r w:rsidR="00BA4FD5" w:rsidRPr="00BA4FD5">
        <w:rPr>
          <w:rFonts w:ascii="Times New Roman" w:hAnsi="Times New Roman" w:cs="Times New Roman"/>
          <w:sz w:val="24"/>
        </w:rPr>
        <w:lastRenderedPageBreak/>
        <w:t>and practices that improve or damage their relationships. The s</w:t>
      </w:r>
      <w:r w:rsidR="00BA4FD5">
        <w:rPr>
          <w:rFonts w:ascii="Times New Roman" w:hAnsi="Times New Roman" w:cs="Times New Roman"/>
          <w:sz w:val="24"/>
        </w:rPr>
        <w:t xml:space="preserve">tudy reveals </w:t>
      </w:r>
      <w:r w:rsidR="00BA4FD5" w:rsidRPr="00BA4FD5">
        <w:rPr>
          <w:rFonts w:ascii="Times New Roman" w:hAnsi="Times New Roman" w:cs="Times New Roman"/>
          <w:sz w:val="24"/>
        </w:rPr>
        <w:t>the top three relationship factors to be bid shopping, pr</w:t>
      </w:r>
      <w:r w:rsidR="00BA4FD5">
        <w:rPr>
          <w:rFonts w:ascii="Times New Roman" w:hAnsi="Times New Roman" w:cs="Times New Roman"/>
          <w:sz w:val="24"/>
        </w:rPr>
        <w:t>oject manager relationship</w:t>
      </w:r>
      <w:r w:rsidR="00EE2163">
        <w:rPr>
          <w:rFonts w:ascii="Times New Roman" w:hAnsi="Times New Roman" w:cs="Times New Roman"/>
          <w:sz w:val="24"/>
        </w:rPr>
        <w:t>,</w:t>
      </w:r>
      <w:r w:rsidR="00BA4FD5">
        <w:rPr>
          <w:rFonts w:ascii="Times New Roman" w:hAnsi="Times New Roman" w:cs="Times New Roman"/>
          <w:sz w:val="24"/>
        </w:rPr>
        <w:t xml:space="preserve"> and </w:t>
      </w:r>
      <w:r w:rsidR="00BA4FD5" w:rsidRPr="00BA4FD5">
        <w:rPr>
          <w:rFonts w:ascii="Times New Roman" w:hAnsi="Times New Roman" w:cs="Times New Roman"/>
          <w:sz w:val="24"/>
        </w:rPr>
        <w:t>superintendent capability, respectively</w:t>
      </w:r>
      <w:r w:rsidR="00B013A1">
        <w:rPr>
          <w:rFonts w:ascii="Times New Roman" w:hAnsi="Times New Roman" w:cs="Times New Roman"/>
          <w:sz w:val="24"/>
        </w:rPr>
        <w:t>.</w:t>
      </w:r>
    </w:p>
    <w:p w:rsidR="0013775F" w:rsidRDefault="0013775F" w:rsidP="00861A61">
      <w:pPr>
        <w:pStyle w:val="Heading2"/>
        <w:spacing w:before="240" w:line="360" w:lineRule="auto"/>
        <w:jc w:val="both"/>
      </w:pPr>
      <w:bookmarkStart w:id="45" w:name="_Toc59405685"/>
      <w:r>
        <w:t>2</w:t>
      </w:r>
      <w:r w:rsidR="00D10FFC">
        <w:t>.6</w:t>
      </w:r>
      <w:r w:rsidR="00EA2FC4">
        <w:t>.</w:t>
      </w:r>
      <w:r w:rsidR="00CA2690">
        <w:t xml:space="preserve"> C</w:t>
      </w:r>
      <w:r w:rsidR="00EA2FC4">
        <w:t>hallenges in Material Suppliers’ M</w:t>
      </w:r>
      <w:r>
        <w:t>anagement</w:t>
      </w:r>
      <w:bookmarkEnd w:id="45"/>
    </w:p>
    <w:p w:rsidR="00550A5B" w:rsidRPr="009A2BA2" w:rsidRDefault="00550A5B" w:rsidP="009A2BA2">
      <w:pPr>
        <w:spacing w:line="360" w:lineRule="auto"/>
        <w:jc w:val="both"/>
        <w:rPr>
          <w:rFonts w:ascii="Times New Roman" w:hAnsi="Times New Roman" w:cs="Times New Roman"/>
          <w:sz w:val="24"/>
        </w:rPr>
      </w:pPr>
      <w:r w:rsidRPr="004062AF">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David","given":"","non-dropping-particle":"","parse-names":false,"suffix":""},{"dropping-particle":"","family":"Berriors","given":"","non-dropping-particle":"","parse-names":false,"suffix":""}],"id":"ITEM-1","issued":{"date-parts":[["2014"]]},"page":"1","title":"Challenges in Supply Chain Management","type":"webpage"},"uris":["http://www.mendeley.com/documents/?uuid=b375345a-ae48-4b8f-b91c-5b8e0c447461"]}],"mendeley":{"formattedCitation":"(David &amp; Berriors, 2014)","manualFormatting":"David &amp; Berriors (2014)","plainTextFormattedCitation":"(David &amp; Berriors, 2014)","previouslyFormattedCitation":"(David and Berriors 2014)"},"properties":{"noteIndex":0},"schema":"https://github.com/citation-style-language/schema/raw/master/csl-citation.json"}</w:instrText>
      </w:r>
      <w:r w:rsidRPr="004062AF">
        <w:rPr>
          <w:rFonts w:ascii="Times New Roman" w:hAnsi="Times New Roman" w:cs="Times New Roman"/>
          <w:sz w:val="24"/>
        </w:rPr>
        <w:fldChar w:fldCharType="separate"/>
      </w:r>
      <w:r w:rsidR="00A31066">
        <w:rPr>
          <w:rFonts w:ascii="Times New Roman" w:hAnsi="Times New Roman" w:cs="Times New Roman"/>
          <w:noProof/>
          <w:sz w:val="24"/>
        </w:rPr>
        <w:t>David &amp; Berriors</w:t>
      </w:r>
      <w:r w:rsidRPr="004062AF">
        <w:rPr>
          <w:rFonts w:ascii="Times New Roman" w:hAnsi="Times New Roman" w:cs="Times New Roman"/>
          <w:noProof/>
          <w:sz w:val="24"/>
        </w:rPr>
        <w:t xml:space="preserve"> </w:t>
      </w:r>
      <w:r w:rsidR="00A31066">
        <w:rPr>
          <w:rFonts w:ascii="Times New Roman" w:hAnsi="Times New Roman" w:cs="Times New Roman"/>
          <w:noProof/>
          <w:sz w:val="24"/>
        </w:rPr>
        <w:t>(</w:t>
      </w:r>
      <w:r w:rsidRPr="004062AF">
        <w:rPr>
          <w:rFonts w:ascii="Times New Roman" w:hAnsi="Times New Roman" w:cs="Times New Roman"/>
          <w:noProof/>
          <w:sz w:val="24"/>
        </w:rPr>
        <w:t>2014)</w:t>
      </w:r>
      <w:r w:rsidRPr="004062AF">
        <w:rPr>
          <w:rFonts w:ascii="Times New Roman" w:hAnsi="Times New Roman" w:cs="Times New Roman"/>
          <w:sz w:val="24"/>
        </w:rPr>
        <w:fldChar w:fldCharType="end"/>
      </w:r>
      <w:r w:rsidR="00A31066">
        <w:rPr>
          <w:rFonts w:ascii="Times New Roman" w:hAnsi="Times New Roman" w:cs="Times New Roman"/>
          <w:sz w:val="24"/>
        </w:rPr>
        <w:t>,</w:t>
      </w:r>
      <w:r w:rsidRPr="004062AF">
        <w:rPr>
          <w:rFonts w:ascii="Times New Roman" w:hAnsi="Times New Roman" w:cs="Times New Roman"/>
          <w:sz w:val="24"/>
        </w:rPr>
        <w:t xml:space="preserve"> demonstrated the most significant factors that affect supply chain management such as </w:t>
      </w:r>
      <w:r w:rsidR="00013DCE">
        <w:rPr>
          <w:rFonts w:ascii="Times New Roman" w:hAnsi="Times New Roman" w:cs="Times New Roman"/>
          <w:sz w:val="24"/>
        </w:rPr>
        <w:t xml:space="preserve">the </w:t>
      </w:r>
      <w:r w:rsidRPr="004062AF">
        <w:rPr>
          <w:rFonts w:ascii="Times New Roman" w:hAnsi="Times New Roman" w:cs="Times New Roman"/>
          <w:sz w:val="24"/>
        </w:rPr>
        <w:t>delivery time of materials, reasonable cost of material, and the quality of materials.</w:t>
      </w:r>
      <w:r w:rsidRPr="00550A5B">
        <w:rPr>
          <w:rFonts w:ascii="Times New Roman" w:hAnsi="Times New Roman" w:cs="Times New Roman"/>
          <w:sz w:val="24"/>
        </w:rPr>
        <w:t xml:space="preserve"> </w:t>
      </w:r>
      <w:r w:rsidRPr="004062AF">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Benedict","given":"Amade","non-dropping-particle":"","parse-names":false,"suffix":""},{"dropping-particle":"","family":"Peter","given":"Akpan","non-dropping-particle":"","parse-names":false,"suffix":""},{"dropping-particle":"","family":"Francis","given":"Amaeshi","non-dropping-particle":"","parse-names":false,"suffix":""}],"container-title":"PM World Journal","id":"ITEM-1","issue":"5","issued":{"date-parts":[["2016"]]},"page":"14-53","title":"Supply Chain Management and Construction Project Delivery : Constraints to its Application","type":"article-journal","volume":"5"},"uris":["http://www.mendeley.com/documents/?uuid=d16feb43-b5a2-4839-aae4-a93fb3b9140c"]}],"mendeley":{"formattedCitation":"(Benedict et al., 2016)","manualFormatting":"Amade et al. (2016)","plainTextFormattedCitation":"(Benedict et al., 2016)","previouslyFormattedCitation":"(Benedict, Peter, and Francis 2016)"},"properties":{"noteIndex":0},"schema":"https://github.com/citation-style-language/schema/raw/master/csl-citation.json"}</w:instrText>
      </w:r>
      <w:r w:rsidRPr="004062AF">
        <w:rPr>
          <w:rFonts w:ascii="Times New Roman" w:hAnsi="Times New Roman" w:cs="Times New Roman"/>
          <w:sz w:val="24"/>
        </w:rPr>
        <w:fldChar w:fldCharType="separate"/>
      </w:r>
      <w:r w:rsidR="00A31066">
        <w:rPr>
          <w:rFonts w:ascii="Times New Roman" w:hAnsi="Times New Roman" w:cs="Times New Roman"/>
          <w:noProof/>
          <w:sz w:val="24"/>
        </w:rPr>
        <w:t>Amade et al.</w:t>
      </w:r>
      <w:r w:rsidRPr="004062AF">
        <w:rPr>
          <w:rFonts w:ascii="Times New Roman" w:hAnsi="Times New Roman" w:cs="Times New Roman"/>
          <w:noProof/>
          <w:sz w:val="24"/>
        </w:rPr>
        <w:t xml:space="preserve"> </w:t>
      </w:r>
      <w:r w:rsidR="00A31066">
        <w:rPr>
          <w:rFonts w:ascii="Times New Roman" w:hAnsi="Times New Roman" w:cs="Times New Roman"/>
          <w:noProof/>
          <w:sz w:val="24"/>
        </w:rPr>
        <w:t>(</w:t>
      </w:r>
      <w:r w:rsidRPr="004062AF">
        <w:rPr>
          <w:rFonts w:ascii="Times New Roman" w:hAnsi="Times New Roman" w:cs="Times New Roman"/>
          <w:noProof/>
          <w:sz w:val="24"/>
        </w:rPr>
        <w:t>2016)</w:t>
      </w:r>
      <w:r w:rsidRPr="004062AF">
        <w:rPr>
          <w:rFonts w:ascii="Times New Roman" w:hAnsi="Times New Roman" w:cs="Times New Roman"/>
          <w:sz w:val="24"/>
        </w:rPr>
        <w:fldChar w:fldCharType="end"/>
      </w:r>
      <w:r w:rsidR="00A31066">
        <w:rPr>
          <w:rFonts w:ascii="Times New Roman" w:hAnsi="Times New Roman" w:cs="Times New Roman"/>
          <w:sz w:val="24"/>
        </w:rPr>
        <w:t>,</w:t>
      </w:r>
      <w:r w:rsidRPr="004062AF">
        <w:rPr>
          <w:rFonts w:ascii="Times New Roman" w:hAnsi="Times New Roman" w:cs="Times New Roman"/>
          <w:sz w:val="24"/>
        </w:rPr>
        <w:t xml:space="preserve"> stated the factors that affect construction supply chain management practices which can block the growth of construction supply chain management in construction such as, top management support, unclear strategic benefits, understanding of supply chain management concept, the application of information technology, </w:t>
      </w:r>
      <w:r w:rsidR="000F17B2">
        <w:rPr>
          <w:rFonts w:ascii="Times New Roman" w:hAnsi="Times New Roman" w:cs="Times New Roman"/>
          <w:sz w:val="24"/>
        </w:rPr>
        <w:t>poor communication</w:t>
      </w:r>
      <w:r>
        <w:rPr>
          <w:rFonts w:ascii="Times New Roman" w:hAnsi="Times New Roman" w:cs="Times New Roman"/>
          <w:sz w:val="24"/>
        </w:rPr>
        <w:t xml:space="preserve"> </w:t>
      </w:r>
      <w:r w:rsidRPr="004062AF">
        <w:rPr>
          <w:rFonts w:ascii="Times New Roman" w:hAnsi="Times New Roman" w:cs="Times New Roman"/>
          <w:sz w:val="24"/>
        </w:rPr>
        <w:t xml:space="preserve">share of information on </w:t>
      </w:r>
      <w:r>
        <w:rPr>
          <w:rFonts w:ascii="Times New Roman" w:hAnsi="Times New Roman" w:cs="Times New Roman"/>
          <w:sz w:val="24"/>
        </w:rPr>
        <w:t xml:space="preserve">the </w:t>
      </w:r>
      <w:r w:rsidRPr="004062AF">
        <w:rPr>
          <w:rFonts w:ascii="Times New Roman" w:hAnsi="Times New Roman" w:cs="Times New Roman"/>
          <w:sz w:val="24"/>
        </w:rPr>
        <w:t>project,</w:t>
      </w:r>
      <w:r w:rsidR="000F17B2">
        <w:rPr>
          <w:rFonts w:ascii="Times New Roman" w:hAnsi="Times New Roman" w:cs="Times New Roman"/>
          <w:sz w:val="24"/>
        </w:rPr>
        <w:t xml:space="preserve"> lack of mutual</w:t>
      </w:r>
      <w:r w:rsidRPr="004062AF">
        <w:rPr>
          <w:rFonts w:ascii="Times New Roman" w:hAnsi="Times New Roman" w:cs="Times New Roman"/>
          <w:sz w:val="24"/>
        </w:rPr>
        <w:t xml:space="preserve"> trust within and out of </w:t>
      </w:r>
      <w:r>
        <w:rPr>
          <w:rFonts w:ascii="Times New Roman" w:hAnsi="Times New Roman" w:cs="Times New Roman"/>
          <w:sz w:val="24"/>
        </w:rPr>
        <w:t xml:space="preserve">the </w:t>
      </w:r>
      <w:r w:rsidRPr="004062AF">
        <w:rPr>
          <w:rFonts w:ascii="Times New Roman" w:hAnsi="Times New Roman" w:cs="Times New Roman"/>
          <w:sz w:val="24"/>
        </w:rPr>
        <w:t>organization, contribution</w:t>
      </w:r>
      <w:r w:rsidR="00EE2163">
        <w:rPr>
          <w:rFonts w:ascii="Times New Roman" w:hAnsi="Times New Roman" w:cs="Times New Roman"/>
          <w:sz w:val="24"/>
        </w:rPr>
        <w:t>,</w:t>
      </w:r>
      <w:r w:rsidRPr="004062AF">
        <w:rPr>
          <w:rFonts w:ascii="Times New Roman" w:hAnsi="Times New Roman" w:cs="Times New Roman"/>
          <w:sz w:val="24"/>
        </w:rPr>
        <w:t xml:space="preserve"> a</w:t>
      </w:r>
      <w:r w:rsidR="009A2BA2">
        <w:rPr>
          <w:rFonts w:ascii="Times New Roman" w:hAnsi="Times New Roman" w:cs="Times New Roman"/>
          <w:sz w:val="24"/>
        </w:rPr>
        <w:t>nd needs of material suppliers.</w:t>
      </w:r>
    </w:p>
    <w:p w:rsidR="009A2BA2" w:rsidRDefault="00846DD6" w:rsidP="009A2BA2">
      <w:pPr>
        <w:spacing w:before="240" w:after="0" w:line="360" w:lineRule="auto"/>
        <w:jc w:val="both"/>
        <w:rPr>
          <w:rFonts w:ascii="Times New Roman" w:hAnsi="Times New Roman" w:cs="Times New Roman"/>
          <w:sz w:val="24"/>
        </w:rPr>
      </w:pP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Olaniyi","given":"Aje","non-dropping-particle":"","parse-names":false,"suffix":""},{"dropping-particle":"","family":"Bosede","given":"Aderibole","non-dropping-particle":"","parse-names":false,"suffix":""},{"dropping-particle":"","family":"Olusola","given":"Ogunsina","non-dropping-particle":"","parse-names":false,"suffix":""}],"container-title":"PM World Journal","id":"ITEM-1","issue":"Vi","issued":{"date-parts":[["2015"]]},"page":"1-14","title":"Supply Chain Management Practices in Construction Procurement : Perceptions of Professional Quantity Surveyors in Ondo State , Nigeria","type":"article-journal","volume":"IV"},"uris":["http://www.mendeley.com/documents/?uuid=d3bddded-bec1-43ba-865e-7a69198afeb8"]}],"mendeley":{"formattedCitation":"(Olaniyi et al., 2015)","manualFormatting":"Olaniyi et al. (2015)","plainTextFormattedCitation":"(Olaniyi et al., 2015)","previouslyFormattedCitation":"(Olaniyi, Bosede, and Olusola 2015)"},"properties":{"noteIndex":0},"schema":"https://github.com/citation-style-language/schema/raw/master/csl-citation.json"}</w:instrText>
      </w:r>
      <w:r>
        <w:rPr>
          <w:rFonts w:ascii="Times New Roman" w:hAnsi="Times New Roman" w:cs="Times New Roman"/>
          <w:sz w:val="24"/>
        </w:rPr>
        <w:fldChar w:fldCharType="separate"/>
      </w:r>
      <w:r>
        <w:rPr>
          <w:rFonts w:ascii="Times New Roman" w:hAnsi="Times New Roman" w:cs="Times New Roman"/>
          <w:noProof/>
          <w:sz w:val="24"/>
        </w:rPr>
        <w:t>Olaniyi et al.</w:t>
      </w:r>
      <w:r w:rsidRPr="00846DD6">
        <w:rPr>
          <w:rFonts w:ascii="Times New Roman" w:hAnsi="Times New Roman" w:cs="Times New Roman"/>
          <w:noProof/>
          <w:sz w:val="24"/>
        </w:rPr>
        <w:t xml:space="preserve"> </w:t>
      </w:r>
      <w:r>
        <w:rPr>
          <w:rFonts w:ascii="Times New Roman" w:hAnsi="Times New Roman" w:cs="Times New Roman"/>
          <w:noProof/>
          <w:sz w:val="24"/>
        </w:rPr>
        <w:t>(</w:t>
      </w:r>
      <w:r w:rsidRPr="00846DD6">
        <w:rPr>
          <w:rFonts w:ascii="Times New Roman" w:hAnsi="Times New Roman" w:cs="Times New Roman"/>
          <w:noProof/>
          <w:sz w:val="24"/>
        </w:rPr>
        <w:t>2015)</w:t>
      </w:r>
      <w:r>
        <w:rPr>
          <w:rFonts w:ascii="Times New Roman" w:hAnsi="Times New Roman" w:cs="Times New Roman"/>
          <w:sz w:val="24"/>
        </w:rPr>
        <w:fldChar w:fldCharType="end"/>
      </w:r>
      <w:r>
        <w:rPr>
          <w:rFonts w:ascii="Times New Roman" w:hAnsi="Times New Roman" w:cs="Times New Roman"/>
          <w:sz w:val="24"/>
        </w:rPr>
        <w:t>,</w:t>
      </w:r>
      <w:r w:rsidR="00550A5B">
        <w:rPr>
          <w:rFonts w:ascii="Times New Roman" w:hAnsi="Times New Roman" w:cs="Times New Roman"/>
          <w:sz w:val="24"/>
        </w:rPr>
        <w:t xml:space="preserve"> also stated the factors which limit the development of construction supply chain management practices such as, communication system between contractors with material suppliers. Furthermore</w:t>
      </w:r>
      <w:r w:rsidR="00F64E5F">
        <w:rPr>
          <w:rFonts w:ascii="Times New Roman" w:hAnsi="Times New Roman" w:cs="Times New Roman"/>
          <w:sz w:val="24"/>
        </w:rPr>
        <w:t>,</w:t>
      </w:r>
      <w:r w:rsidR="00550A5B">
        <w:rPr>
          <w:rFonts w:ascii="Times New Roman" w:hAnsi="Times New Roman" w:cs="Times New Roman"/>
          <w:sz w:val="24"/>
        </w:rPr>
        <w:t xml:space="preserve"> </w:t>
      </w:r>
      <w:r w:rsidR="00550A5B">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Gor","given":"Dhruv","non-dropping-particle":"","parse-names":false,"suffix":""},{"dropping-particle":"","family":"Pitroda","given":"Jayeshkumar","non-dropping-particle":"","parse-names":false,"suffix":""}],"container-title":"International Journal of Technical Innovation in Modern Engineering &amp; Science (IJTIMES)","id":"ITEM-1","issue":"5","issued":{"date-parts":[["2018"]]},"page":"269-275","title":"The Impact of Supply Chain Management Practice on Construction Project Performance in the Central Gujarat","type":"article-journal","volume":"4"},"uris":["http://www.mendeley.com/documents/?uuid=b2f92f0c-33a9-4458-b845-3717a6a749aa"]}],"mendeley":{"formattedCitation":"(Gor &amp; Pitroda, 2018)","manualFormatting":"Gor &amp; Pitroda (2018)","plainTextFormattedCitation":"(Gor &amp; Pitroda, 2018)","previouslyFormattedCitation":"(Gor and Pitroda 2018)"},"properties":{"noteIndex":0},"schema":"https://github.com/citation-style-language/schema/raw/master/csl-citation.json"}</w:instrText>
      </w:r>
      <w:r w:rsidR="00550A5B">
        <w:rPr>
          <w:rFonts w:ascii="Times New Roman" w:hAnsi="Times New Roman" w:cs="Times New Roman"/>
          <w:sz w:val="24"/>
        </w:rPr>
        <w:fldChar w:fldCharType="separate"/>
      </w:r>
      <w:r w:rsidR="00626F40">
        <w:rPr>
          <w:rFonts w:ascii="Times New Roman" w:hAnsi="Times New Roman" w:cs="Times New Roman"/>
          <w:noProof/>
          <w:sz w:val="24"/>
        </w:rPr>
        <w:t>Gor &amp; Pitroda</w:t>
      </w:r>
      <w:r w:rsidR="00550A5B" w:rsidRPr="00760D2C">
        <w:rPr>
          <w:rFonts w:ascii="Times New Roman" w:hAnsi="Times New Roman" w:cs="Times New Roman"/>
          <w:noProof/>
          <w:sz w:val="24"/>
        </w:rPr>
        <w:t xml:space="preserve"> </w:t>
      </w:r>
      <w:r w:rsidR="00626F40">
        <w:rPr>
          <w:rFonts w:ascii="Times New Roman" w:hAnsi="Times New Roman" w:cs="Times New Roman"/>
          <w:noProof/>
          <w:sz w:val="24"/>
        </w:rPr>
        <w:t>(</w:t>
      </w:r>
      <w:r w:rsidR="00550A5B" w:rsidRPr="00760D2C">
        <w:rPr>
          <w:rFonts w:ascii="Times New Roman" w:hAnsi="Times New Roman" w:cs="Times New Roman"/>
          <w:noProof/>
          <w:sz w:val="24"/>
        </w:rPr>
        <w:t>2018)</w:t>
      </w:r>
      <w:r w:rsidR="00550A5B">
        <w:rPr>
          <w:rFonts w:ascii="Times New Roman" w:hAnsi="Times New Roman" w:cs="Times New Roman"/>
          <w:sz w:val="24"/>
        </w:rPr>
        <w:fldChar w:fldCharType="end"/>
      </w:r>
      <w:r w:rsidR="00626F40">
        <w:rPr>
          <w:rFonts w:ascii="Times New Roman" w:hAnsi="Times New Roman" w:cs="Times New Roman"/>
          <w:sz w:val="24"/>
        </w:rPr>
        <w:t>,</w:t>
      </w:r>
      <w:r w:rsidR="00550A5B">
        <w:rPr>
          <w:rFonts w:ascii="Times New Roman" w:hAnsi="Times New Roman" w:cs="Times New Roman"/>
          <w:sz w:val="24"/>
        </w:rPr>
        <w:t xml:space="preserve"> demonstrated </w:t>
      </w:r>
      <w:r w:rsidR="002B4958">
        <w:rPr>
          <w:rFonts w:ascii="Times New Roman" w:hAnsi="Times New Roman" w:cs="Times New Roman"/>
          <w:sz w:val="24"/>
        </w:rPr>
        <w:t>the most significant</w:t>
      </w:r>
      <w:r w:rsidR="00550A5B">
        <w:rPr>
          <w:rFonts w:ascii="Times New Roman" w:hAnsi="Times New Roman" w:cs="Times New Roman"/>
          <w:sz w:val="24"/>
        </w:rPr>
        <w:t xml:space="preserve"> factors that affect </w:t>
      </w:r>
      <w:r w:rsidR="002B4958">
        <w:rPr>
          <w:rFonts w:ascii="Times New Roman" w:hAnsi="Times New Roman" w:cs="Times New Roman"/>
          <w:sz w:val="24"/>
        </w:rPr>
        <w:t>material supplier</w:t>
      </w:r>
      <w:r w:rsidR="00EE2163">
        <w:rPr>
          <w:rFonts w:ascii="Times New Roman" w:hAnsi="Times New Roman" w:cs="Times New Roman"/>
          <w:sz w:val="24"/>
        </w:rPr>
        <w:t>s</w:t>
      </w:r>
      <w:r w:rsidR="00550A5B">
        <w:rPr>
          <w:rFonts w:ascii="Times New Roman" w:hAnsi="Times New Roman" w:cs="Times New Roman"/>
          <w:sz w:val="24"/>
        </w:rPr>
        <w:t xml:space="preserve"> on construction such as, planning and scheduling problems, material management problems, and inadequacy of site inspection.</w:t>
      </w:r>
      <w:r w:rsidR="00BE3873">
        <w:rPr>
          <w:rFonts w:ascii="Times New Roman" w:hAnsi="Times New Roman" w:cs="Times New Roman"/>
          <w:sz w:val="24"/>
        </w:rPr>
        <w:t xml:space="preserve"> </w:t>
      </w:r>
      <w:r w:rsidR="00560275">
        <w:rPr>
          <w:rFonts w:ascii="Times New Roman" w:hAnsi="Times New Roman" w:cs="Times New Roman"/>
          <w:sz w:val="24"/>
        </w:rPr>
        <w:t xml:space="preserve"> </w:t>
      </w:r>
      <w:r w:rsidR="00136006">
        <w:rPr>
          <w:rFonts w:ascii="Times New Roman" w:hAnsi="Times New Roman" w:cs="Times New Roman"/>
          <w:sz w:val="24"/>
        </w:rPr>
        <w:t>A</w:t>
      </w:r>
      <w:r w:rsidR="001225F6">
        <w:rPr>
          <w:rFonts w:ascii="Times New Roman" w:hAnsi="Times New Roman" w:cs="Times New Roman"/>
          <w:sz w:val="24"/>
        </w:rPr>
        <w:t>lso</w:t>
      </w:r>
      <w:r w:rsidR="00136006">
        <w:rPr>
          <w:rFonts w:ascii="Times New Roman" w:hAnsi="Times New Roman" w:cs="Times New Roman"/>
          <w:sz w:val="24"/>
        </w:rPr>
        <w:t>,</w:t>
      </w:r>
      <w:r w:rsidR="00E41F5C">
        <w:rPr>
          <w:rFonts w:ascii="Times New Roman" w:hAnsi="Times New Roman" w:cs="Times New Roman"/>
          <w:sz w:val="24"/>
        </w:rPr>
        <w:t xml:space="preserve"> </w:t>
      </w:r>
      <w:r w:rsidR="00E41F5C">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{"citationItems":[{"id":"ITEM-1","itemData":{"DOI":"10.1177/2158244014561213","author":[{"dropping-particle":"","family":"Akanni","given":"P O","non-dropping-particle":"","parse-names":false,"suffix":""},{"dropping-particle":"","family":"Oke","given":"A E","non-dropping-particle":"","parse-names":false,"suffix":""},{"dropping-particle":"","family":"Omotilewa","given":"O J","non-dropping-particle":"","parse-names":false,"suffix":""}],"container-title":"SAGE","id":"ITEM-1","issue":"2","issued":{"date-parts":[["2014"]]},"page":"1-7","publisher-place":"Akure","title":"Implications of Rising Cost of Building Materials in Lagos State Nigeria","type":"article-journal","volume":"11"},"uris":["http://www.mendeley.com/documents/?uuid=a42a90e0-f408-43d4-92b8-810cdbef481e"]}],"mendeley":{"formattedCitation":"(Akanni et al., 2014)","manualFormatting":"Akanni et al. (2014)","plainTextFormattedCitation":"(Akanni et al., 2014)","previouslyFormattedCitation":"(Akanni, Oke, and Omotilewa 2014)"},"properties":{"noteIndex":0},"schema":"https://github.com/citation-style-language/schema/raw/master/csl-citation.json"}</w:instrText>
      </w:r>
      <w:r w:rsidR="00E41F5C">
        <w:rPr>
          <w:rFonts w:ascii="Times New Roman" w:hAnsi="Times New Roman" w:cs="Times New Roman"/>
          <w:sz w:val="24"/>
        </w:rPr>
        <w:fldChar w:fldCharType="separate"/>
      </w:r>
      <w:r w:rsidR="0040324D">
        <w:rPr>
          <w:rFonts w:ascii="Times New Roman" w:hAnsi="Times New Roman" w:cs="Times New Roman"/>
          <w:noProof/>
          <w:sz w:val="24"/>
        </w:rPr>
        <w:t>Akanni et al.</w:t>
      </w:r>
      <w:r w:rsidR="00E41F5C" w:rsidRPr="00E41F5C">
        <w:rPr>
          <w:rFonts w:ascii="Times New Roman" w:hAnsi="Times New Roman" w:cs="Times New Roman"/>
          <w:noProof/>
          <w:sz w:val="24"/>
        </w:rPr>
        <w:t xml:space="preserve"> </w:t>
      </w:r>
      <w:r w:rsidR="0040324D">
        <w:rPr>
          <w:rFonts w:ascii="Times New Roman" w:hAnsi="Times New Roman" w:cs="Times New Roman"/>
          <w:noProof/>
          <w:sz w:val="24"/>
        </w:rPr>
        <w:t>(</w:t>
      </w:r>
      <w:r w:rsidR="00E41F5C" w:rsidRPr="00E41F5C">
        <w:rPr>
          <w:rFonts w:ascii="Times New Roman" w:hAnsi="Times New Roman" w:cs="Times New Roman"/>
          <w:noProof/>
          <w:sz w:val="24"/>
        </w:rPr>
        <w:t>2014)</w:t>
      </w:r>
      <w:r w:rsidR="00E41F5C">
        <w:rPr>
          <w:rFonts w:ascii="Times New Roman" w:hAnsi="Times New Roman" w:cs="Times New Roman"/>
          <w:sz w:val="24"/>
        </w:rPr>
        <w:fldChar w:fldCharType="end"/>
      </w:r>
      <w:r w:rsidR="0040324D">
        <w:rPr>
          <w:rFonts w:ascii="Times New Roman" w:hAnsi="Times New Roman" w:cs="Times New Roman"/>
          <w:sz w:val="24"/>
        </w:rPr>
        <w:t>,</w:t>
      </w:r>
      <w:r w:rsidR="001225F6">
        <w:rPr>
          <w:rFonts w:ascii="Times New Roman" w:hAnsi="Times New Roman" w:cs="Times New Roman"/>
          <w:sz w:val="24"/>
        </w:rPr>
        <w:t xml:space="preserve"> stated the main causes that affect the cost of building material in </w:t>
      </w:r>
      <w:r w:rsidR="00EE2163">
        <w:rPr>
          <w:rFonts w:ascii="Times New Roman" w:hAnsi="Times New Roman" w:cs="Times New Roman"/>
          <w:sz w:val="24"/>
        </w:rPr>
        <w:t>L</w:t>
      </w:r>
      <w:r w:rsidR="001225F6">
        <w:rPr>
          <w:rFonts w:ascii="Times New Roman" w:hAnsi="Times New Roman" w:cs="Times New Roman"/>
          <w:sz w:val="24"/>
        </w:rPr>
        <w:t xml:space="preserve">agos state Nigeria. </w:t>
      </w:r>
      <w:r w:rsidR="00DB75C0">
        <w:rPr>
          <w:rFonts w:ascii="Times New Roman" w:hAnsi="Times New Roman" w:cs="Times New Roman"/>
          <w:sz w:val="24"/>
        </w:rPr>
        <w:t>The</w:t>
      </w:r>
      <w:r w:rsidR="001225F6">
        <w:rPr>
          <w:rFonts w:ascii="Times New Roman" w:hAnsi="Times New Roman" w:cs="Times New Roman"/>
          <w:sz w:val="24"/>
        </w:rPr>
        <w:t xml:space="preserve"> study noted that </w:t>
      </w:r>
      <w:r w:rsidR="00EE2163">
        <w:rPr>
          <w:rFonts w:ascii="Times New Roman" w:hAnsi="Times New Roman" w:cs="Times New Roman"/>
          <w:sz w:val="24"/>
        </w:rPr>
        <w:t xml:space="preserve">the </w:t>
      </w:r>
      <w:r w:rsidR="001225F6">
        <w:rPr>
          <w:rFonts w:ascii="Times New Roman" w:hAnsi="Times New Roman" w:cs="Times New Roman"/>
          <w:sz w:val="24"/>
        </w:rPr>
        <w:t>exchange rate of the Nigeria Naira, and changes in government polic</w:t>
      </w:r>
      <w:r w:rsidR="00EE2163">
        <w:rPr>
          <w:rFonts w:ascii="Times New Roman" w:hAnsi="Times New Roman" w:cs="Times New Roman"/>
          <w:sz w:val="24"/>
        </w:rPr>
        <w:t>i</w:t>
      </w:r>
      <w:r w:rsidR="001225F6">
        <w:rPr>
          <w:rFonts w:ascii="Times New Roman" w:hAnsi="Times New Roman" w:cs="Times New Roman"/>
          <w:sz w:val="24"/>
        </w:rPr>
        <w:t xml:space="preserve">es and legislation are the main factors for </w:t>
      </w:r>
      <w:r w:rsidR="00EE2163">
        <w:rPr>
          <w:rFonts w:ascii="Times New Roman" w:hAnsi="Times New Roman" w:cs="Times New Roman"/>
          <w:sz w:val="24"/>
        </w:rPr>
        <w:t xml:space="preserve">the </w:t>
      </w:r>
      <w:r w:rsidR="001225F6">
        <w:rPr>
          <w:rFonts w:ascii="Times New Roman" w:hAnsi="Times New Roman" w:cs="Times New Roman"/>
          <w:sz w:val="24"/>
        </w:rPr>
        <w:t>rising cost of building materials.</w:t>
      </w:r>
      <w:r w:rsidR="00426E2B">
        <w:rPr>
          <w:rFonts w:ascii="Times New Roman" w:hAnsi="Times New Roman" w:cs="Times New Roman"/>
          <w:sz w:val="24"/>
        </w:rPr>
        <w:t xml:space="preserve"> </w:t>
      </w:r>
    </w:p>
    <w:p w:rsidR="003A2078" w:rsidRDefault="003931D9" w:rsidP="00861A61">
      <w:pPr>
        <w:spacing w:before="240" w:after="0" w:line="360" w:lineRule="auto"/>
        <w:jc w:val="both"/>
        <w:rPr>
          <w:rFonts w:ascii="Times New Roman" w:hAnsi="Times New Roman" w:cs="Times New Roman"/>
          <w:sz w:val="24"/>
        </w:rPr>
      </w:pPr>
      <w:r w:rsidRPr="003931D9">
        <w:rPr>
          <w:rFonts w:ascii="Times New Roman" w:hAnsi="Times New Roman" w:cs="Times New Roman"/>
          <w:sz w:val="24"/>
        </w:rPr>
        <w:t xml:space="preserve">During </w:t>
      </w:r>
      <w:r w:rsidR="005E1658">
        <w:rPr>
          <w:rFonts w:ascii="Times New Roman" w:hAnsi="Times New Roman" w:cs="Times New Roman"/>
          <w:sz w:val="24"/>
        </w:rPr>
        <w:t xml:space="preserve">the </w:t>
      </w:r>
      <w:r w:rsidRPr="003931D9">
        <w:rPr>
          <w:rFonts w:ascii="Times New Roman" w:hAnsi="Times New Roman" w:cs="Times New Roman"/>
          <w:sz w:val="24"/>
        </w:rPr>
        <w:t>construction phase</w:t>
      </w:r>
      <w:r w:rsidR="00DE6C38">
        <w:rPr>
          <w:rFonts w:ascii="Times New Roman" w:hAnsi="Times New Roman" w:cs="Times New Roman"/>
          <w:sz w:val="24"/>
        </w:rPr>
        <w:t>,</w:t>
      </w:r>
      <w:r w:rsidRPr="003931D9">
        <w:rPr>
          <w:rFonts w:ascii="Times New Roman" w:hAnsi="Times New Roman" w:cs="Times New Roman"/>
          <w:sz w:val="24"/>
        </w:rPr>
        <w:t xml:space="preserve"> contractors select construction material suppliers by using di</w:t>
      </w:r>
      <w:r w:rsidR="001232CC">
        <w:rPr>
          <w:rFonts w:ascii="Times New Roman" w:hAnsi="Times New Roman" w:cs="Times New Roman"/>
          <w:sz w:val="24"/>
        </w:rPr>
        <w:t>fferent procurement proces</w:t>
      </w:r>
      <w:r w:rsidR="005E1658">
        <w:rPr>
          <w:rFonts w:ascii="Times New Roman" w:hAnsi="Times New Roman" w:cs="Times New Roman"/>
          <w:sz w:val="24"/>
        </w:rPr>
        <w:t>se</w:t>
      </w:r>
      <w:r w:rsidR="001232CC">
        <w:rPr>
          <w:rFonts w:ascii="Times New Roman" w:hAnsi="Times New Roman" w:cs="Times New Roman"/>
          <w:sz w:val="24"/>
        </w:rPr>
        <w:t>s</w:t>
      </w:r>
      <w:r w:rsidR="008A2FBA">
        <w:rPr>
          <w:rFonts w:ascii="Times New Roman" w:hAnsi="Times New Roman" w:cs="Times New Roman"/>
          <w:sz w:val="24"/>
        </w:rPr>
        <w:t xml:space="preserve">. </w:t>
      </w:r>
      <w:r w:rsidR="005E1658">
        <w:rPr>
          <w:rFonts w:ascii="Times New Roman" w:hAnsi="Times New Roman" w:cs="Times New Roman"/>
          <w:sz w:val="24"/>
        </w:rPr>
        <w:t>T</w:t>
      </w:r>
      <w:r w:rsidR="0036225D">
        <w:rPr>
          <w:rFonts w:ascii="Times New Roman" w:hAnsi="Times New Roman" w:cs="Times New Roman"/>
          <w:sz w:val="24"/>
        </w:rPr>
        <w:t xml:space="preserve">o select </w:t>
      </w:r>
      <w:r w:rsidR="005E1658">
        <w:rPr>
          <w:rFonts w:ascii="Times New Roman" w:hAnsi="Times New Roman" w:cs="Times New Roman"/>
          <w:sz w:val="24"/>
        </w:rPr>
        <w:t xml:space="preserve">an </w:t>
      </w:r>
      <w:r w:rsidR="0036225D">
        <w:rPr>
          <w:rFonts w:ascii="Times New Roman" w:hAnsi="Times New Roman" w:cs="Times New Roman"/>
          <w:sz w:val="24"/>
        </w:rPr>
        <w:t>appropriate supplier there have been</w:t>
      </w:r>
      <w:r w:rsidR="004E0C19">
        <w:rPr>
          <w:rFonts w:ascii="Times New Roman" w:hAnsi="Times New Roman" w:cs="Times New Roman"/>
          <w:sz w:val="24"/>
        </w:rPr>
        <w:t xml:space="preserve"> challenges </w:t>
      </w:r>
      <w:r w:rsidR="005E1658">
        <w:rPr>
          <w:rFonts w:ascii="Times New Roman" w:hAnsi="Times New Roman" w:cs="Times New Roman"/>
          <w:sz w:val="24"/>
        </w:rPr>
        <w:t>i</w:t>
      </w:r>
      <w:r w:rsidR="004E0C19">
        <w:rPr>
          <w:rFonts w:ascii="Times New Roman" w:hAnsi="Times New Roman" w:cs="Times New Roman"/>
          <w:sz w:val="24"/>
        </w:rPr>
        <w:t xml:space="preserve">n </w:t>
      </w:r>
      <w:r w:rsidR="005E1658">
        <w:rPr>
          <w:rFonts w:ascii="Times New Roman" w:hAnsi="Times New Roman" w:cs="Times New Roman"/>
          <w:sz w:val="24"/>
        </w:rPr>
        <w:t xml:space="preserve">the </w:t>
      </w:r>
      <w:r w:rsidR="004E0C19">
        <w:rPr>
          <w:rFonts w:ascii="Times New Roman" w:hAnsi="Times New Roman" w:cs="Times New Roman"/>
          <w:sz w:val="24"/>
        </w:rPr>
        <w:t xml:space="preserve">procurement process. </w:t>
      </w:r>
      <w:r w:rsidR="001C6304">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Khalfan","given":"","non-dropping-particle":"","parse-names":false,"suffix":""},{"dropping-particle":"","family":"Kyng","given":"Emma","non-dropping-particle":"","parse-names":false,"suffix":""}],"container-title":"SCRI Research Centre in the Built and Human Environment (BuHu)","id":"ITEM-1","issue":"4","issued":{"date-parts":[["2002"]]},"number-of-pages":"322-331","publisher-place":"UK","title":"Procurement Impacts on Construction Supply Chains : UK Experiences","type":"report","volume":"5"},"uris":["http://www.mendeley.com/documents/?uuid=e5ac115e-bf95-440b-a8d4-abfb48f44a05"]}],"mendeley":{"formattedCitation":"(Khalfan &amp; Kyng, 2002)","manualFormatting":"Khalfan et al. (2002)","plainTextFormattedCitation":"(Khalfan &amp; Kyng, 2002)","previouslyFormattedCitation":"(Khalfan and Kyng 2002)"},"properties":{"noteIndex":0},"schema":"https://github.com/citation-style-language/schema/raw/master/csl-citation.json"}</w:instrText>
      </w:r>
      <w:r w:rsidR="001C6304">
        <w:rPr>
          <w:rFonts w:ascii="Times New Roman" w:hAnsi="Times New Roman" w:cs="Times New Roman"/>
          <w:sz w:val="24"/>
        </w:rPr>
        <w:fldChar w:fldCharType="separate"/>
      </w:r>
      <w:r w:rsidR="003D41BF">
        <w:rPr>
          <w:rFonts w:ascii="Times New Roman" w:hAnsi="Times New Roman" w:cs="Times New Roman"/>
          <w:noProof/>
          <w:sz w:val="24"/>
        </w:rPr>
        <w:t>Khalfan et al.</w:t>
      </w:r>
      <w:r w:rsidR="001C6304" w:rsidRPr="001C6304">
        <w:rPr>
          <w:rFonts w:ascii="Times New Roman" w:hAnsi="Times New Roman" w:cs="Times New Roman"/>
          <w:noProof/>
          <w:sz w:val="24"/>
        </w:rPr>
        <w:t xml:space="preserve"> </w:t>
      </w:r>
      <w:r w:rsidR="003D41BF">
        <w:rPr>
          <w:rFonts w:ascii="Times New Roman" w:hAnsi="Times New Roman" w:cs="Times New Roman"/>
          <w:noProof/>
          <w:sz w:val="24"/>
        </w:rPr>
        <w:t>(</w:t>
      </w:r>
      <w:r w:rsidR="001C6304" w:rsidRPr="001C6304">
        <w:rPr>
          <w:rFonts w:ascii="Times New Roman" w:hAnsi="Times New Roman" w:cs="Times New Roman"/>
          <w:noProof/>
          <w:sz w:val="24"/>
        </w:rPr>
        <w:t>2002)</w:t>
      </w:r>
      <w:r w:rsidR="001C6304">
        <w:rPr>
          <w:rFonts w:ascii="Times New Roman" w:hAnsi="Times New Roman" w:cs="Times New Roman"/>
          <w:sz w:val="24"/>
        </w:rPr>
        <w:fldChar w:fldCharType="end"/>
      </w:r>
      <w:r w:rsidR="003D41BF">
        <w:rPr>
          <w:rFonts w:ascii="Times New Roman" w:hAnsi="Times New Roman" w:cs="Times New Roman"/>
          <w:sz w:val="24"/>
        </w:rPr>
        <w:t>,</w:t>
      </w:r>
      <w:r w:rsidR="00997066">
        <w:rPr>
          <w:rFonts w:ascii="Times New Roman" w:hAnsi="Times New Roman" w:cs="Times New Roman"/>
          <w:sz w:val="24"/>
        </w:rPr>
        <w:t xml:space="preserve"> studied the main challenges related to </w:t>
      </w:r>
      <w:r w:rsidR="005E1658">
        <w:rPr>
          <w:rFonts w:ascii="Times New Roman" w:hAnsi="Times New Roman" w:cs="Times New Roman"/>
          <w:sz w:val="24"/>
        </w:rPr>
        <w:t xml:space="preserve">the </w:t>
      </w:r>
      <w:r w:rsidR="00997066">
        <w:rPr>
          <w:rFonts w:ascii="Times New Roman" w:hAnsi="Times New Roman" w:cs="Times New Roman"/>
          <w:sz w:val="24"/>
        </w:rPr>
        <w:t>supplier in contractors’</w:t>
      </w:r>
      <w:r w:rsidR="008A2FBA">
        <w:rPr>
          <w:rFonts w:ascii="Times New Roman" w:hAnsi="Times New Roman" w:cs="Times New Roman"/>
          <w:sz w:val="24"/>
        </w:rPr>
        <w:t xml:space="preserve"> material procurement processes</w:t>
      </w:r>
      <w:r w:rsidR="001C6304">
        <w:rPr>
          <w:rFonts w:ascii="Times New Roman" w:hAnsi="Times New Roman" w:cs="Times New Roman"/>
          <w:sz w:val="24"/>
        </w:rPr>
        <w:t xml:space="preserve"> that </w:t>
      </w:r>
      <w:r w:rsidR="008A2FBA">
        <w:rPr>
          <w:rFonts w:ascii="Times New Roman" w:hAnsi="Times New Roman" w:cs="Times New Roman"/>
          <w:sz w:val="24"/>
        </w:rPr>
        <w:t>are affected by the long</w:t>
      </w:r>
      <w:r w:rsidR="00C034EF">
        <w:rPr>
          <w:rFonts w:ascii="Times New Roman" w:hAnsi="Times New Roman" w:cs="Times New Roman"/>
          <w:sz w:val="24"/>
        </w:rPr>
        <w:t>-</w:t>
      </w:r>
      <w:r w:rsidR="008A2FBA">
        <w:rPr>
          <w:rFonts w:ascii="Times New Roman" w:hAnsi="Times New Roman" w:cs="Times New Roman"/>
          <w:sz w:val="24"/>
        </w:rPr>
        <w:t xml:space="preserve">term </w:t>
      </w:r>
      <w:r w:rsidR="001A4776">
        <w:rPr>
          <w:rFonts w:ascii="Times New Roman" w:hAnsi="Times New Roman" w:cs="Times New Roman"/>
          <w:sz w:val="24"/>
        </w:rPr>
        <w:t xml:space="preserve">material </w:t>
      </w:r>
      <w:r w:rsidR="008A2FBA">
        <w:rPr>
          <w:rFonts w:ascii="Times New Roman" w:hAnsi="Times New Roman" w:cs="Times New Roman"/>
          <w:sz w:val="24"/>
        </w:rPr>
        <w:t xml:space="preserve">supplier relationship, for </w:t>
      </w:r>
      <w:r w:rsidR="005E1658">
        <w:rPr>
          <w:rFonts w:ascii="Times New Roman" w:hAnsi="Times New Roman" w:cs="Times New Roman"/>
          <w:sz w:val="24"/>
        </w:rPr>
        <w:t xml:space="preserve">the </w:t>
      </w:r>
      <w:r w:rsidR="008A2FBA">
        <w:rPr>
          <w:rFonts w:ascii="Times New Roman" w:hAnsi="Times New Roman" w:cs="Times New Roman"/>
          <w:sz w:val="24"/>
        </w:rPr>
        <w:t>longer</w:t>
      </w:r>
      <w:r w:rsidR="005E1658">
        <w:rPr>
          <w:rFonts w:ascii="Times New Roman" w:hAnsi="Times New Roman" w:cs="Times New Roman"/>
          <w:sz w:val="24"/>
        </w:rPr>
        <w:t>-</w:t>
      </w:r>
      <w:r w:rsidR="008A2FBA">
        <w:rPr>
          <w:rFonts w:ascii="Times New Roman" w:hAnsi="Times New Roman" w:cs="Times New Roman"/>
          <w:sz w:val="24"/>
        </w:rPr>
        <w:t>term period for the contracting organization and visibility of the future work with the existing clients.</w:t>
      </w:r>
      <w:r w:rsidR="00EA375C">
        <w:rPr>
          <w:rFonts w:ascii="Times New Roman" w:hAnsi="Times New Roman" w:cs="Times New Roman"/>
          <w:sz w:val="24"/>
        </w:rPr>
        <w:t xml:space="preserve"> </w:t>
      </w:r>
    </w:p>
    <w:p w:rsidR="003931D9" w:rsidRDefault="007B497E" w:rsidP="00861A61">
      <w:pPr>
        <w:spacing w:before="240" w:after="0" w:line="360" w:lineRule="auto"/>
        <w:jc w:val="both"/>
        <w:rPr>
          <w:rFonts w:ascii="Times New Roman" w:hAnsi="Times New Roman" w:cs="Times New Roman"/>
          <w:sz w:val="24"/>
        </w:rPr>
      </w:pPr>
      <w:r>
        <w:rPr>
          <w:rFonts w:ascii="Times New Roman" w:hAnsi="Times New Roman" w:cs="Times New Roman"/>
          <w:sz w:val="24"/>
        </w:rPr>
        <w:t>Additionally</w:t>
      </w:r>
      <w:r w:rsidR="00F64E5F">
        <w:rPr>
          <w:rFonts w:ascii="Times New Roman" w:hAnsi="Times New Roman" w:cs="Times New Roman"/>
          <w:sz w:val="24"/>
        </w:rPr>
        <w:t>,</w:t>
      </w:r>
      <w:r w:rsidR="00A62446">
        <w:rPr>
          <w:rFonts w:ascii="Times New Roman" w:hAnsi="Times New Roman" w:cs="Times New Roman"/>
          <w:sz w:val="24"/>
        </w:rPr>
        <w:t xml:space="preserve"> </w:t>
      </w:r>
      <w:r w:rsidR="00A62446">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{"citationItems":[{"id":"ITEM-1","itemData":{"DOI":"10.9790/487X-1912074250","author":[{"dropping-particle":"","family":"Omondi","given":"Owiti Jacob","non-dropping-particle":"","parse-names":false,"suffix":""},{"dropping-particle":"","family":"Diang","given":"Stephen","non-dropping-particle":"","parse-names":false,"suffix":""},{"dropping-particle":"","family":"Robert","given":"Gwaya","non-dropping-particle":"","parse-names":false,"suffix":""}],"container-title":"IOSR Journal of Business and Management (IOSR-JBM)","id":"ITEM-1","issue":"12","issued":{"date-parts":[["2017"]]},"page":"42-50","title":"Effects of Procurement Processes on Successful Completion of Construction Projects in Uasin Gishu County","type":"article-journal","volume":"19"},"uris":["http://www.mendeley.com/documents/?uuid=a97b3b9f-ac85-4b19-9778-c34a2848713d"]}],"mendeley":{"formattedCitation":"(Omondi et al., 2017)","manualFormatting":"Omondi et al. (2017)","plainTextFormattedCitation":"(Omondi et al., 2017)","previouslyFormattedCitation":"(Omondi, Diang, and Robert 2017)"},"properties":{"noteIndex":0},"schema":"https://github.com/citation-style-language/schema/raw/master/csl-citation.json"}</w:instrText>
      </w:r>
      <w:r w:rsidR="00A62446">
        <w:rPr>
          <w:rFonts w:ascii="Times New Roman" w:hAnsi="Times New Roman" w:cs="Times New Roman"/>
          <w:sz w:val="24"/>
        </w:rPr>
        <w:fldChar w:fldCharType="separate"/>
      </w:r>
      <w:r w:rsidR="009B45C4">
        <w:rPr>
          <w:rFonts w:ascii="Times New Roman" w:hAnsi="Times New Roman" w:cs="Times New Roman"/>
          <w:noProof/>
          <w:sz w:val="24"/>
        </w:rPr>
        <w:t>Omondi et al.</w:t>
      </w:r>
      <w:r w:rsidR="00F64E5F">
        <w:rPr>
          <w:rFonts w:ascii="Times New Roman" w:hAnsi="Times New Roman" w:cs="Times New Roman"/>
          <w:noProof/>
          <w:sz w:val="24"/>
        </w:rPr>
        <w:t xml:space="preserve"> </w:t>
      </w:r>
      <w:r w:rsidR="009B45C4">
        <w:rPr>
          <w:rFonts w:ascii="Times New Roman" w:hAnsi="Times New Roman" w:cs="Times New Roman"/>
          <w:noProof/>
          <w:sz w:val="24"/>
        </w:rPr>
        <w:t>(</w:t>
      </w:r>
      <w:r w:rsidR="00A62446" w:rsidRPr="00A62446">
        <w:rPr>
          <w:rFonts w:ascii="Times New Roman" w:hAnsi="Times New Roman" w:cs="Times New Roman"/>
          <w:noProof/>
          <w:sz w:val="24"/>
        </w:rPr>
        <w:t>2017)</w:t>
      </w:r>
      <w:r w:rsidR="00A62446">
        <w:rPr>
          <w:rFonts w:ascii="Times New Roman" w:hAnsi="Times New Roman" w:cs="Times New Roman"/>
          <w:sz w:val="24"/>
        </w:rPr>
        <w:fldChar w:fldCharType="end"/>
      </w:r>
      <w:r w:rsidR="009B45C4">
        <w:rPr>
          <w:rFonts w:ascii="Times New Roman" w:hAnsi="Times New Roman" w:cs="Times New Roman"/>
          <w:sz w:val="24"/>
        </w:rPr>
        <w:t>,</w:t>
      </w:r>
      <w:r w:rsidR="00A50634">
        <w:rPr>
          <w:rFonts w:ascii="Times New Roman" w:hAnsi="Times New Roman" w:cs="Times New Roman"/>
          <w:sz w:val="24"/>
        </w:rPr>
        <w:t xml:space="preserve"> </w:t>
      </w:r>
      <w:r w:rsidR="00C27A9D">
        <w:rPr>
          <w:rFonts w:ascii="Times New Roman" w:hAnsi="Times New Roman" w:cs="Times New Roman"/>
          <w:sz w:val="24"/>
        </w:rPr>
        <w:t>discussed</w:t>
      </w:r>
      <w:r w:rsidR="00EA375C">
        <w:rPr>
          <w:rFonts w:ascii="Times New Roman" w:hAnsi="Times New Roman" w:cs="Times New Roman"/>
          <w:sz w:val="24"/>
        </w:rPr>
        <w:t xml:space="preserve"> the effects of procurement processes on </w:t>
      </w:r>
      <w:r w:rsidR="00013DCE">
        <w:rPr>
          <w:rFonts w:ascii="Times New Roman" w:hAnsi="Times New Roman" w:cs="Times New Roman"/>
          <w:sz w:val="24"/>
        </w:rPr>
        <w:t xml:space="preserve">the </w:t>
      </w:r>
      <w:r w:rsidR="00EA375C">
        <w:rPr>
          <w:rFonts w:ascii="Times New Roman" w:hAnsi="Times New Roman" w:cs="Times New Roman"/>
          <w:sz w:val="24"/>
        </w:rPr>
        <w:t>successful completion of construction projects in Usain gishu count. In this study</w:t>
      </w:r>
      <w:r w:rsidR="005E1658">
        <w:rPr>
          <w:rFonts w:ascii="Times New Roman" w:hAnsi="Times New Roman" w:cs="Times New Roman"/>
          <w:sz w:val="24"/>
        </w:rPr>
        <w:t>,</w:t>
      </w:r>
      <w:r w:rsidR="00EA375C">
        <w:rPr>
          <w:rFonts w:ascii="Times New Roman" w:hAnsi="Times New Roman" w:cs="Times New Roman"/>
          <w:sz w:val="24"/>
        </w:rPr>
        <w:t xml:space="preserve"> the result </w:t>
      </w:r>
      <w:r w:rsidR="005E1658">
        <w:rPr>
          <w:rFonts w:ascii="Times New Roman" w:hAnsi="Times New Roman" w:cs="Times New Roman"/>
          <w:sz w:val="24"/>
        </w:rPr>
        <w:lastRenderedPageBreak/>
        <w:t>explained</w:t>
      </w:r>
      <w:r w:rsidR="00EA375C">
        <w:rPr>
          <w:rFonts w:ascii="Times New Roman" w:hAnsi="Times New Roman" w:cs="Times New Roman"/>
          <w:sz w:val="24"/>
        </w:rPr>
        <w:t xml:space="preserve"> the significant factors such as the procurement quality</w:t>
      </w:r>
      <w:r w:rsidR="00DA33C1">
        <w:rPr>
          <w:rFonts w:ascii="Times New Roman" w:hAnsi="Times New Roman" w:cs="Times New Roman"/>
          <w:sz w:val="24"/>
        </w:rPr>
        <w:t xml:space="preserve"> in </w:t>
      </w:r>
      <w:r w:rsidR="00A62446">
        <w:rPr>
          <w:rFonts w:ascii="Times New Roman" w:hAnsi="Times New Roman" w:cs="Times New Roman"/>
          <w:sz w:val="24"/>
        </w:rPr>
        <w:t>enhancing</w:t>
      </w:r>
      <w:r w:rsidR="00DA33C1">
        <w:rPr>
          <w:rFonts w:ascii="Times New Roman" w:hAnsi="Times New Roman" w:cs="Times New Roman"/>
          <w:sz w:val="24"/>
        </w:rPr>
        <w:t xml:space="preserve"> the successful completion of construction projects.</w:t>
      </w:r>
      <w:r w:rsidR="00636AB2">
        <w:rPr>
          <w:rFonts w:ascii="Times New Roman" w:hAnsi="Times New Roman" w:cs="Times New Roman"/>
          <w:sz w:val="24"/>
        </w:rPr>
        <w:t xml:space="preserve"> </w:t>
      </w:r>
      <w:r w:rsidR="0070178D">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{"citationItems":[{"id":"ITEM-1","itemData":{"author":[{"dropping-particle":"","family":"BERECHA","given":"DANIEL","non-dropping-particle":"","parse-names":false,"suffix":""}],"id":"ITEM-1","issued":{"date-parts":[["2016"]]},"number-of-pages":"1-72","publisher":"ST.MARY’S UNIVERSITY","title":"ASSESSMENT ON PRACTICE AND CHALLENGES OF PROCUREMENT CASE OF OVID CONSTRUCTION PLC","type":"thesis"},"uris":["http://www.mendeley.com/documents/?uuid=31e3734e-cb0f-491b-a287-5d7fdc8bbc01"]}],"mendeley":{"formattedCitation":"(BERECHA, 2016)","manualFormatting":"Berecha (2016)","plainTextFormattedCitation":"(BERECHA, 2016)","previouslyFormattedCitation":"(BERECHA 2016)"},"properties":{"noteIndex":0},"schema":"https://github.com/citation-style-language/schema/raw/master/csl-citation.json"}</w:instrText>
      </w:r>
      <w:r w:rsidR="0070178D">
        <w:rPr>
          <w:rFonts w:ascii="Times New Roman" w:hAnsi="Times New Roman" w:cs="Times New Roman"/>
          <w:sz w:val="24"/>
        </w:rPr>
        <w:fldChar w:fldCharType="separate"/>
      </w:r>
      <w:r w:rsidR="0070178D">
        <w:rPr>
          <w:rFonts w:ascii="Times New Roman" w:hAnsi="Times New Roman" w:cs="Times New Roman"/>
          <w:noProof/>
          <w:sz w:val="24"/>
        </w:rPr>
        <w:t>Berecha (</w:t>
      </w:r>
      <w:r w:rsidR="0070178D" w:rsidRPr="0070178D">
        <w:rPr>
          <w:rFonts w:ascii="Times New Roman" w:hAnsi="Times New Roman" w:cs="Times New Roman"/>
          <w:noProof/>
          <w:sz w:val="24"/>
        </w:rPr>
        <w:t>2016)</w:t>
      </w:r>
      <w:r w:rsidR="0070178D">
        <w:rPr>
          <w:rFonts w:ascii="Times New Roman" w:hAnsi="Times New Roman" w:cs="Times New Roman"/>
          <w:sz w:val="24"/>
        </w:rPr>
        <w:fldChar w:fldCharType="end"/>
      </w:r>
      <w:r w:rsidR="0070178D">
        <w:rPr>
          <w:rFonts w:ascii="Times New Roman" w:hAnsi="Times New Roman" w:cs="Times New Roman"/>
          <w:sz w:val="24"/>
        </w:rPr>
        <w:t>,</w:t>
      </w:r>
      <w:r w:rsidR="00636AB2">
        <w:rPr>
          <w:rFonts w:ascii="Times New Roman" w:hAnsi="Times New Roman" w:cs="Times New Roman"/>
          <w:sz w:val="24"/>
        </w:rPr>
        <w:t xml:space="preserve"> c</w:t>
      </w:r>
      <w:r w:rsidR="00A50634">
        <w:rPr>
          <w:rFonts w:ascii="Times New Roman" w:hAnsi="Times New Roman" w:cs="Times New Roman"/>
          <w:sz w:val="24"/>
        </w:rPr>
        <w:t xml:space="preserve">onversed on the procurement process practice on Ovid Construction Company. </w:t>
      </w:r>
      <w:r w:rsidR="00DB75C0">
        <w:rPr>
          <w:rFonts w:ascii="Times New Roman" w:hAnsi="Times New Roman" w:cs="Times New Roman"/>
          <w:sz w:val="24"/>
        </w:rPr>
        <w:t>T</w:t>
      </w:r>
      <w:r w:rsidR="00A50634">
        <w:rPr>
          <w:rFonts w:ascii="Times New Roman" w:hAnsi="Times New Roman" w:cs="Times New Roman"/>
          <w:sz w:val="24"/>
        </w:rPr>
        <w:t xml:space="preserve">he </w:t>
      </w:r>
      <w:r w:rsidR="00576FBE">
        <w:rPr>
          <w:rFonts w:ascii="Times New Roman" w:hAnsi="Times New Roman" w:cs="Times New Roman"/>
          <w:sz w:val="24"/>
        </w:rPr>
        <w:t>researcher</w:t>
      </w:r>
      <w:r w:rsidR="00084C2C">
        <w:rPr>
          <w:rFonts w:ascii="Times New Roman" w:hAnsi="Times New Roman" w:cs="Times New Roman"/>
          <w:sz w:val="24"/>
        </w:rPr>
        <w:t xml:space="preserve"> </w:t>
      </w:r>
      <w:r w:rsidR="005E1658">
        <w:rPr>
          <w:rFonts w:ascii="Times New Roman" w:hAnsi="Times New Roman" w:cs="Times New Roman"/>
          <w:sz w:val="24"/>
        </w:rPr>
        <w:t>identified</w:t>
      </w:r>
      <w:r w:rsidR="00A50634">
        <w:rPr>
          <w:rFonts w:ascii="Times New Roman" w:hAnsi="Times New Roman" w:cs="Times New Roman"/>
          <w:sz w:val="24"/>
        </w:rPr>
        <w:t xml:space="preserve"> the </w:t>
      </w:r>
      <w:r w:rsidR="00084C2C">
        <w:rPr>
          <w:rFonts w:ascii="Times New Roman" w:hAnsi="Times New Roman" w:cs="Times New Roman"/>
          <w:sz w:val="24"/>
        </w:rPr>
        <w:t xml:space="preserve">procurement </w:t>
      </w:r>
      <w:r w:rsidR="00A50634">
        <w:rPr>
          <w:rFonts w:ascii="Times New Roman" w:hAnsi="Times New Roman" w:cs="Times New Roman"/>
          <w:sz w:val="24"/>
        </w:rPr>
        <w:t xml:space="preserve">practices process such as, need </w:t>
      </w:r>
      <w:r w:rsidR="002A1B25">
        <w:rPr>
          <w:rFonts w:ascii="Times New Roman" w:hAnsi="Times New Roman" w:cs="Times New Roman"/>
          <w:sz w:val="24"/>
        </w:rPr>
        <w:t>identification</w:t>
      </w:r>
      <w:r w:rsidR="00A50634">
        <w:rPr>
          <w:rFonts w:ascii="Times New Roman" w:hAnsi="Times New Roman" w:cs="Times New Roman"/>
          <w:sz w:val="24"/>
        </w:rPr>
        <w:t xml:space="preserve">, </w:t>
      </w:r>
      <w:r w:rsidR="002A1B25">
        <w:rPr>
          <w:rFonts w:ascii="Times New Roman" w:hAnsi="Times New Roman" w:cs="Times New Roman"/>
          <w:sz w:val="24"/>
        </w:rPr>
        <w:t>delivery of goods, payment</w:t>
      </w:r>
      <w:r w:rsidR="005E1658">
        <w:rPr>
          <w:rFonts w:ascii="Times New Roman" w:hAnsi="Times New Roman" w:cs="Times New Roman"/>
          <w:sz w:val="24"/>
        </w:rPr>
        <w:t>,</w:t>
      </w:r>
      <w:r w:rsidR="002A1B25">
        <w:rPr>
          <w:rFonts w:ascii="Times New Roman" w:hAnsi="Times New Roman" w:cs="Times New Roman"/>
          <w:sz w:val="24"/>
        </w:rPr>
        <w:t xml:space="preserve"> and review practice are used as the input for procurement process practices.</w:t>
      </w:r>
      <w:r w:rsidR="00285F7F">
        <w:rPr>
          <w:rFonts w:ascii="Times New Roman" w:hAnsi="Times New Roman" w:cs="Times New Roman"/>
          <w:sz w:val="24"/>
        </w:rPr>
        <w:t xml:space="preserve"> </w:t>
      </w:r>
      <w:r w:rsidR="00576FBE">
        <w:rPr>
          <w:rFonts w:ascii="Times New Roman" w:hAnsi="Times New Roman" w:cs="Times New Roman"/>
          <w:sz w:val="24"/>
        </w:rPr>
        <w:t xml:space="preserve">As a result, procurement need identification has standardized formant on Ovid Construction Company, but </w:t>
      </w:r>
      <w:r w:rsidR="005E1658">
        <w:rPr>
          <w:rFonts w:ascii="Times New Roman" w:hAnsi="Times New Roman" w:cs="Times New Roman"/>
          <w:sz w:val="24"/>
        </w:rPr>
        <w:t xml:space="preserve">the </w:t>
      </w:r>
      <w:r w:rsidR="00576FBE">
        <w:rPr>
          <w:rFonts w:ascii="Times New Roman" w:hAnsi="Times New Roman" w:cs="Times New Roman"/>
          <w:sz w:val="24"/>
        </w:rPr>
        <w:t>work schedule is not used to determine the user</w:t>
      </w:r>
      <w:r w:rsidR="005E1658">
        <w:rPr>
          <w:rFonts w:ascii="Times New Roman" w:hAnsi="Times New Roman" w:cs="Times New Roman"/>
          <w:sz w:val="24"/>
        </w:rPr>
        <w:t>'s</w:t>
      </w:r>
      <w:r w:rsidR="00576FBE">
        <w:rPr>
          <w:rFonts w:ascii="Times New Roman" w:hAnsi="Times New Roman" w:cs="Times New Roman"/>
          <w:sz w:val="24"/>
        </w:rPr>
        <w:t xml:space="preserve"> need. And also Ovid </w:t>
      </w:r>
      <w:r w:rsidR="00400049">
        <w:rPr>
          <w:rFonts w:ascii="Times New Roman" w:hAnsi="Times New Roman" w:cs="Times New Roman"/>
          <w:sz w:val="24"/>
        </w:rPr>
        <w:t>Construction Company</w:t>
      </w:r>
      <w:r w:rsidR="00576FBE">
        <w:rPr>
          <w:rFonts w:ascii="Times New Roman" w:hAnsi="Times New Roman" w:cs="Times New Roman"/>
          <w:sz w:val="24"/>
        </w:rPr>
        <w:t xml:space="preserve"> has </w:t>
      </w:r>
      <w:r w:rsidR="002B17C7">
        <w:rPr>
          <w:rFonts w:ascii="Times New Roman" w:hAnsi="Times New Roman" w:cs="Times New Roman"/>
          <w:sz w:val="24"/>
        </w:rPr>
        <w:t xml:space="preserve">a </w:t>
      </w:r>
      <w:r w:rsidR="00576FBE">
        <w:rPr>
          <w:rFonts w:ascii="Times New Roman" w:hAnsi="Times New Roman" w:cs="Times New Roman"/>
          <w:sz w:val="24"/>
        </w:rPr>
        <w:t>supplier rooster, but</w:t>
      </w:r>
      <w:r w:rsidR="00400049">
        <w:rPr>
          <w:rFonts w:ascii="Times New Roman" w:hAnsi="Times New Roman" w:cs="Times New Roman"/>
          <w:sz w:val="24"/>
        </w:rPr>
        <w:t xml:space="preserve"> it is not</w:t>
      </w:r>
      <w:r w:rsidR="00576FBE">
        <w:rPr>
          <w:rFonts w:ascii="Times New Roman" w:hAnsi="Times New Roman" w:cs="Times New Roman"/>
          <w:sz w:val="24"/>
        </w:rPr>
        <w:t xml:space="preserve"> applicable on time</w:t>
      </w:r>
      <w:r w:rsidR="00400049">
        <w:rPr>
          <w:rFonts w:ascii="Times New Roman" w:hAnsi="Times New Roman" w:cs="Times New Roman"/>
          <w:sz w:val="24"/>
        </w:rPr>
        <w:t xml:space="preserve">; which indicated </w:t>
      </w:r>
      <w:r w:rsidR="005E1658">
        <w:rPr>
          <w:rFonts w:ascii="Times New Roman" w:hAnsi="Times New Roman" w:cs="Times New Roman"/>
          <w:sz w:val="24"/>
        </w:rPr>
        <w:t xml:space="preserve">a </w:t>
      </w:r>
      <w:r w:rsidR="00400049">
        <w:rPr>
          <w:rFonts w:ascii="Times New Roman" w:hAnsi="Times New Roman" w:cs="Times New Roman"/>
          <w:sz w:val="24"/>
        </w:rPr>
        <w:t>lack of adequate information.</w:t>
      </w:r>
    </w:p>
    <w:p w:rsidR="00142A96" w:rsidRDefault="00EF4B1E" w:rsidP="00EE304F">
      <w:pPr>
        <w:spacing w:before="240" w:after="0" w:line="360" w:lineRule="auto"/>
        <w:jc w:val="both"/>
        <w:rPr>
          <w:rFonts w:ascii="Times New Roman" w:hAnsi="Times New Roman" w:cs="Times New Roman"/>
          <w:sz w:val="24"/>
        </w:rPr>
      </w:pPr>
      <w:r>
        <w:rPr>
          <w:rFonts w:ascii="Times New Roman" w:hAnsi="Times New Roman" w:cs="Times New Roman"/>
          <w:sz w:val="24"/>
        </w:rPr>
        <w:t xml:space="preserve">According to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{"citationItems":[{"id":"ITEM-1","itemData":{"author":[{"dropping-particle":"","family":"W. C. Benton","given":"Jr.","non-dropping-particle":"","parse-names":false,"suffix":""},{"dropping-particle":"","family":"McHenry","given":"Linda F.","non-dropping-particle":"","parse-names":false,"suffix":""}],"edition":"2nd","editor":[{"dropping-particle":"","family":"Joy","given":"Bramble","non-dropping-particle":"","parse-names":false,"suffix":""}],"id":"ITEM-1","issued":{"date-parts":[["2010"]]},"number-of-pages":"63-66","publisher":"McGraw-Hill","title":"Construction Purchasing &amp; Supply Chain Management","type":"book"},"uris":["http://www.mendeley.com/documents/?uuid=b02eaacc-ce00-4591-abbd-7dc4f8136179"]}],"mendeley":{"formattedCitation":"(W. C. Benton &amp; McHenry, 2010)","manualFormatting":"W. C. Benton &amp; McHenry (2010)","plainTextFormattedCitation":"(W. C. Benton &amp; McHenry, 2010)","previouslyFormattedCitation":"(W. C. Benton and McHenry 2010)"},"properties":{"noteIndex":0},"schema":"https://github.com/citation-style-language/schema/raw/master/csl-citation.json"}</w:instrText>
      </w:r>
      <w:r>
        <w:rPr>
          <w:rFonts w:ascii="Times New Roman" w:hAnsi="Times New Roman" w:cs="Times New Roman"/>
          <w:sz w:val="24"/>
        </w:rPr>
        <w:fldChar w:fldCharType="separate"/>
      </w:r>
      <w:r w:rsidR="00FF2662">
        <w:rPr>
          <w:rFonts w:ascii="Times New Roman" w:hAnsi="Times New Roman" w:cs="Times New Roman"/>
          <w:noProof/>
          <w:sz w:val="24"/>
        </w:rPr>
        <w:t>W. C. Benton &amp; McHenry (</w:t>
      </w:r>
      <w:r w:rsidRPr="00EF4B1E">
        <w:rPr>
          <w:rFonts w:ascii="Times New Roman" w:hAnsi="Times New Roman" w:cs="Times New Roman"/>
          <w:noProof/>
          <w:sz w:val="24"/>
        </w:rPr>
        <w:t>2010)</w:t>
      </w:r>
      <w:r>
        <w:rPr>
          <w:rFonts w:ascii="Times New Roman" w:hAnsi="Times New Roman" w:cs="Times New Roman"/>
          <w:sz w:val="24"/>
        </w:rPr>
        <w:fldChar w:fldCharType="end"/>
      </w:r>
      <w:r w:rsidR="00FF2662">
        <w:rPr>
          <w:rFonts w:ascii="Times New Roman" w:hAnsi="Times New Roman" w:cs="Times New Roman"/>
          <w:sz w:val="24"/>
        </w:rPr>
        <w:t>,</w:t>
      </w:r>
      <w:r w:rsidR="00862468">
        <w:rPr>
          <w:rFonts w:ascii="Times New Roman" w:hAnsi="Times New Roman" w:cs="Times New Roman"/>
          <w:sz w:val="24"/>
        </w:rPr>
        <w:t xml:space="preserve"> </w:t>
      </w:r>
      <w:r w:rsidR="000D533F">
        <w:rPr>
          <w:rFonts w:ascii="Times New Roman" w:hAnsi="Times New Roman" w:cs="Times New Roman"/>
          <w:sz w:val="24"/>
        </w:rPr>
        <w:t>was identifie</w:t>
      </w:r>
      <w:r w:rsidR="005E1658">
        <w:rPr>
          <w:rFonts w:ascii="Times New Roman" w:hAnsi="Times New Roman" w:cs="Times New Roman"/>
          <w:sz w:val="24"/>
        </w:rPr>
        <w:t>d</w:t>
      </w:r>
      <w:r w:rsidR="00EA2223">
        <w:rPr>
          <w:rFonts w:ascii="Times New Roman" w:hAnsi="Times New Roman" w:cs="Times New Roman"/>
          <w:sz w:val="24"/>
        </w:rPr>
        <w:t xml:space="preserve"> as</w:t>
      </w:r>
      <w:r w:rsidR="00434E47">
        <w:rPr>
          <w:rFonts w:ascii="Times New Roman" w:hAnsi="Times New Roman" w:cs="Times New Roman"/>
          <w:sz w:val="24"/>
        </w:rPr>
        <w:t xml:space="preserve"> </w:t>
      </w:r>
      <w:r w:rsidR="00AF5DC3">
        <w:rPr>
          <w:rFonts w:ascii="Times New Roman" w:hAnsi="Times New Roman" w:cs="Times New Roman"/>
          <w:sz w:val="24"/>
        </w:rPr>
        <w:t>construction supplier selection affecting factors such as purchasing mistake</w:t>
      </w:r>
      <w:r w:rsidR="005E1658">
        <w:rPr>
          <w:rFonts w:ascii="Times New Roman" w:hAnsi="Times New Roman" w:cs="Times New Roman"/>
          <w:sz w:val="24"/>
        </w:rPr>
        <w:t>s</w:t>
      </w:r>
      <w:r w:rsidR="00AF5DC3">
        <w:rPr>
          <w:rFonts w:ascii="Times New Roman" w:hAnsi="Times New Roman" w:cs="Times New Roman"/>
          <w:sz w:val="24"/>
        </w:rPr>
        <w:t>, supplier information, and strategic selection. Among the above</w:t>
      </w:r>
      <w:r w:rsidR="005E1658">
        <w:rPr>
          <w:rFonts w:ascii="Times New Roman" w:hAnsi="Times New Roman" w:cs="Times New Roman"/>
          <w:sz w:val="24"/>
        </w:rPr>
        <w:t>-</w:t>
      </w:r>
      <w:r w:rsidR="00AF5DC3">
        <w:rPr>
          <w:rFonts w:ascii="Times New Roman" w:hAnsi="Times New Roman" w:cs="Times New Roman"/>
          <w:sz w:val="24"/>
        </w:rPr>
        <w:t xml:space="preserve">listed factors purchasing mistake and supplier </w:t>
      </w:r>
      <w:r w:rsidR="004C2FFE">
        <w:rPr>
          <w:rFonts w:ascii="Times New Roman" w:hAnsi="Times New Roman" w:cs="Times New Roman"/>
          <w:sz w:val="24"/>
        </w:rPr>
        <w:t>information affects</w:t>
      </w:r>
      <w:r w:rsidR="00AF5DC3">
        <w:rPr>
          <w:rFonts w:ascii="Times New Roman" w:hAnsi="Times New Roman" w:cs="Times New Roman"/>
          <w:sz w:val="24"/>
        </w:rPr>
        <w:t xml:space="preserve"> greatly construction supplier selection. </w:t>
      </w:r>
      <w:r w:rsidR="00401877">
        <w:rPr>
          <w:rFonts w:ascii="Times New Roman" w:hAnsi="Times New Roman" w:cs="Times New Roman"/>
          <w:sz w:val="24"/>
        </w:rPr>
        <w:t>A</w:t>
      </w:r>
      <w:r w:rsidR="00862468">
        <w:rPr>
          <w:rFonts w:ascii="Times New Roman" w:hAnsi="Times New Roman" w:cs="Times New Roman"/>
          <w:sz w:val="24"/>
        </w:rPr>
        <w:t>lso</w:t>
      </w:r>
      <w:r w:rsidR="00401877">
        <w:rPr>
          <w:rFonts w:ascii="Times New Roman" w:hAnsi="Times New Roman" w:cs="Times New Roman"/>
          <w:sz w:val="24"/>
        </w:rPr>
        <w:t>,</w:t>
      </w:r>
      <w:r w:rsidR="00862468">
        <w:rPr>
          <w:rFonts w:ascii="Times New Roman" w:hAnsi="Times New Roman" w:cs="Times New Roman"/>
          <w:sz w:val="24"/>
        </w:rPr>
        <w:t xml:space="preserve"> he identifies the three common </w:t>
      </w:r>
      <w:r w:rsidR="008F4A23">
        <w:rPr>
          <w:rFonts w:ascii="Times New Roman" w:hAnsi="Times New Roman" w:cs="Times New Roman"/>
          <w:sz w:val="24"/>
        </w:rPr>
        <w:t>methods</w:t>
      </w:r>
      <w:r w:rsidR="00862468">
        <w:rPr>
          <w:rFonts w:ascii="Times New Roman" w:hAnsi="Times New Roman" w:cs="Times New Roman"/>
          <w:sz w:val="24"/>
        </w:rPr>
        <w:t xml:space="preserve"> that affect the evaluation system on construction supplier</w:t>
      </w:r>
      <w:r w:rsidR="005E1658">
        <w:rPr>
          <w:rFonts w:ascii="Times New Roman" w:hAnsi="Times New Roman" w:cs="Times New Roman"/>
          <w:sz w:val="24"/>
        </w:rPr>
        <w:t>s</w:t>
      </w:r>
      <w:r w:rsidR="00862468">
        <w:rPr>
          <w:rFonts w:ascii="Times New Roman" w:hAnsi="Times New Roman" w:cs="Times New Roman"/>
          <w:sz w:val="24"/>
        </w:rPr>
        <w:t xml:space="preserve"> su</w:t>
      </w:r>
      <w:r w:rsidR="00DF1AAD">
        <w:rPr>
          <w:rFonts w:ascii="Times New Roman" w:hAnsi="Times New Roman" w:cs="Times New Roman"/>
          <w:sz w:val="24"/>
        </w:rPr>
        <w:t>ch as, categorical method, cost</w:t>
      </w:r>
      <w:r w:rsidR="00862468">
        <w:rPr>
          <w:rFonts w:ascii="Times New Roman" w:hAnsi="Times New Roman" w:cs="Times New Roman"/>
          <w:sz w:val="24"/>
        </w:rPr>
        <w:t>–ratio method</w:t>
      </w:r>
      <w:r w:rsidR="005E1658">
        <w:rPr>
          <w:rFonts w:ascii="Times New Roman" w:hAnsi="Times New Roman" w:cs="Times New Roman"/>
          <w:sz w:val="24"/>
        </w:rPr>
        <w:t>,</w:t>
      </w:r>
      <w:r w:rsidR="00862468">
        <w:rPr>
          <w:rFonts w:ascii="Times New Roman" w:hAnsi="Times New Roman" w:cs="Times New Roman"/>
          <w:sz w:val="24"/>
        </w:rPr>
        <w:t xml:space="preserve"> and linear averaging.</w:t>
      </w:r>
    </w:p>
    <w:p w:rsidR="008634BC" w:rsidRDefault="001F758C" w:rsidP="00861A61">
      <w:pPr>
        <w:spacing w:before="240" w:after="0" w:line="360" w:lineRule="auto"/>
        <w:jc w:val="both"/>
        <w:rPr>
          <w:rFonts w:ascii="Times New Roman" w:hAnsi="Times New Roman" w:cs="Times New Roman"/>
          <w:sz w:val="24"/>
        </w:rPr>
      </w:pPr>
      <w:r>
        <w:rPr>
          <w:rFonts w:ascii="Times New Roman" w:hAnsi="Times New Roman" w:cs="Times New Roman"/>
          <w:sz w:val="24"/>
        </w:rPr>
        <w:t>Furthermore</w:t>
      </w:r>
      <w:r w:rsidR="007931A9">
        <w:rPr>
          <w:rFonts w:ascii="Times New Roman" w:hAnsi="Times New Roman" w:cs="Times New Roman"/>
          <w:sz w:val="24"/>
        </w:rPr>
        <w:t>,</w:t>
      </w:r>
      <w:r w:rsidR="001032BB">
        <w:rPr>
          <w:rFonts w:ascii="Times New Roman" w:hAnsi="Times New Roman" w:cs="Times New Roman"/>
          <w:sz w:val="24"/>
        </w:rPr>
        <w:t xml:space="preserve"> </w:t>
      </w:r>
      <w:r w:rsidR="001032BB">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{"citationItems":[{"id":"ITEM-1","itemData":{"author":[{"dropping-particle":"","family":"Saruchera","given":"Fanny","non-dropping-particle":"","parse-names":false,"suffix":""}],"container-title":"journal of Transport and Supply Chain Management","id":"ITEM-1","issue":"1","issued":{"date-parts":[["2016"]]},"page":"1-9","title":"Challenges facing procurement professionals in developing economies : Unlocking value through professional international purchasing","type":"article-journal","volume":"9"},"uris":["http://www.mendeley.com/documents/?uuid=d15ec0c9-e5fa-4639-b17a-19a39b502d87"]}],"mendeley":{"formattedCitation":"(Saruchera, 2016)","manualFormatting":"Saruchera (2016)","plainTextFormattedCitation":"(Saruchera, 2016)","previouslyFormattedCitation":"(Saruchera 2016)"},"properties":{"noteIndex":0},"schema":"https://github.com/citation-style-language/schema/raw/master/csl-citation.json"}</w:instrText>
      </w:r>
      <w:r w:rsidR="001032BB">
        <w:rPr>
          <w:rFonts w:ascii="Times New Roman" w:hAnsi="Times New Roman" w:cs="Times New Roman"/>
          <w:sz w:val="24"/>
        </w:rPr>
        <w:fldChar w:fldCharType="separate"/>
      </w:r>
      <w:r w:rsidR="007931A9">
        <w:rPr>
          <w:rFonts w:ascii="Times New Roman" w:hAnsi="Times New Roman" w:cs="Times New Roman"/>
          <w:noProof/>
          <w:sz w:val="24"/>
        </w:rPr>
        <w:t>Saruchera</w:t>
      </w:r>
      <w:r w:rsidR="001032BB" w:rsidRPr="001032BB">
        <w:rPr>
          <w:rFonts w:ascii="Times New Roman" w:hAnsi="Times New Roman" w:cs="Times New Roman"/>
          <w:noProof/>
          <w:sz w:val="24"/>
        </w:rPr>
        <w:t xml:space="preserve"> </w:t>
      </w:r>
      <w:r w:rsidR="007931A9">
        <w:rPr>
          <w:rFonts w:ascii="Times New Roman" w:hAnsi="Times New Roman" w:cs="Times New Roman"/>
          <w:noProof/>
          <w:sz w:val="24"/>
        </w:rPr>
        <w:t>(</w:t>
      </w:r>
      <w:r w:rsidR="001032BB" w:rsidRPr="001032BB">
        <w:rPr>
          <w:rFonts w:ascii="Times New Roman" w:hAnsi="Times New Roman" w:cs="Times New Roman"/>
          <w:noProof/>
          <w:sz w:val="24"/>
        </w:rPr>
        <w:t>2016)</w:t>
      </w:r>
      <w:r w:rsidR="001032BB">
        <w:rPr>
          <w:rFonts w:ascii="Times New Roman" w:hAnsi="Times New Roman" w:cs="Times New Roman"/>
          <w:sz w:val="24"/>
        </w:rPr>
        <w:fldChar w:fldCharType="end"/>
      </w:r>
      <w:r w:rsidR="007931A9">
        <w:rPr>
          <w:rFonts w:ascii="Times New Roman" w:hAnsi="Times New Roman" w:cs="Times New Roman"/>
          <w:sz w:val="24"/>
        </w:rPr>
        <w:t>,</w:t>
      </w:r>
      <w:r>
        <w:rPr>
          <w:rFonts w:ascii="Times New Roman" w:hAnsi="Times New Roman" w:cs="Times New Roman"/>
          <w:sz w:val="24"/>
        </w:rPr>
        <w:t xml:space="preserve"> stated the main challenges facing procurement professional</w:t>
      </w:r>
      <w:r w:rsidR="005E1658">
        <w:rPr>
          <w:rFonts w:ascii="Times New Roman" w:hAnsi="Times New Roman" w:cs="Times New Roman"/>
          <w:sz w:val="24"/>
        </w:rPr>
        <w:t>s</w:t>
      </w:r>
      <w:r>
        <w:rPr>
          <w:rFonts w:ascii="Times New Roman" w:hAnsi="Times New Roman" w:cs="Times New Roman"/>
          <w:sz w:val="24"/>
        </w:rPr>
        <w:t xml:space="preserve"> in developing economies such as poor corporate governance, lack of an effective and sound regulatory framework, technological developments</w:t>
      </w:r>
      <w:r w:rsidR="005E1658">
        <w:rPr>
          <w:rFonts w:ascii="Times New Roman" w:hAnsi="Times New Roman" w:cs="Times New Roman"/>
          <w:sz w:val="24"/>
        </w:rPr>
        <w:t>,</w:t>
      </w:r>
      <w:r>
        <w:rPr>
          <w:rFonts w:ascii="Times New Roman" w:hAnsi="Times New Roman" w:cs="Times New Roman"/>
          <w:sz w:val="24"/>
        </w:rPr>
        <w:t xml:space="preserve"> and procurement costs. As his studied result shows, poor corporate governance are the main challenge faced by the procurement profession in the country. </w:t>
      </w:r>
      <w:r w:rsidR="00CA2690">
        <w:rPr>
          <w:rFonts w:ascii="Times New Roman" w:hAnsi="Times New Roman" w:cs="Times New Roman"/>
          <w:sz w:val="24"/>
        </w:rPr>
        <w:t>Similarly</w:t>
      </w:r>
      <w:r w:rsidR="007931A9">
        <w:rPr>
          <w:rFonts w:ascii="Times New Roman" w:hAnsi="Times New Roman" w:cs="Times New Roman"/>
          <w:sz w:val="24"/>
        </w:rPr>
        <w:t>,</w:t>
      </w:r>
      <w:r w:rsidR="00CA2690">
        <w:rPr>
          <w:rFonts w:ascii="Times New Roman" w:hAnsi="Times New Roman" w:cs="Times New Roman"/>
          <w:sz w:val="24"/>
        </w:rPr>
        <w:t xml:space="preserve"> </w:t>
      </w:r>
      <w:r w:rsidR="00E723F1">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{"citationItems":[{"id":"ITEM-1","itemData":{"author":[{"dropping-particle":"","family":"Al-shorafa","given":"Alaa A","non-dropping-particle":"","parse-names":false,"suffix":""}],"id":"ITEM-1","issued":{"date-parts":[["2009"]]},"number-of-pages":"91/165","publisher":"The Islamic University of Gaza Faculty of Engineering Higher Studies Deanery","title":"A Framework For Construction Materials Supply Chain Process in the Local Construction Industry","type":"thesis"},"uris":["http://www.mendeley.com/documents/?uuid=acf31b93-86bb-4756-97de-12a3a1444af7"]}],"mendeley":{"formattedCitation":"(Al-shorafa, 2009)","manualFormatting":"Al-shorafa (2009)","plainTextFormattedCitation":"(Al-shorafa, 2009)","previouslyFormattedCitation":"(Al-shorafa 2009)"},"properties":{"noteIndex":0},"schema":"https://github.com/citation-style-language/schema/raw/master/csl-citation.json"}</w:instrText>
      </w:r>
      <w:r w:rsidR="00E723F1">
        <w:rPr>
          <w:rFonts w:ascii="Times New Roman" w:hAnsi="Times New Roman" w:cs="Times New Roman"/>
          <w:sz w:val="24"/>
        </w:rPr>
        <w:fldChar w:fldCharType="separate"/>
      </w:r>
      <w:r w:rsidR="007931A9">
        <w:rPr>
          <w:rFonts w:ascii="Times New Roman" w:hAnsi="Times New Roman" w:cs="Times New Roman"/>
          <w:noProof/>
          <w:sz w:val="24"/>
        </w:rPr>
        <w:t>Al-shorafa</w:t>
      </w:r>
      <w:r w:rsidR="00E723F1" w:rsidRPr="00E723F1">
        <w:rPr>
          <w:rFonts w:ascii="Times New Roman" w:hAnsi="Times New Roman" w:cs="Times New Roman"/>
          <w:noProof/>
          <w:sz w:val="24"/>
        </w:rPr>
        <w:t xml:space="preserve"> </w:t>
      </w:r>
      <w:r w:rsidR="007931A9">
        <w:rPr>
          <w:rFonts w:ascii="Times New Roman" w:hAnsi="Times New Roman" w:cs="Times New Roman"/>
          <w:noProof/>
          <w:sz w:val="24"/>
        </w:rPr>
        <w:t>(</w:t>
      </w:r>
      <w:r w:rsidR="00E723F1" w:rsidRPr="00E723F1">
        <w:rPr>
          <w:rFonts w:ascii="Times New Roman" w:hAnsi="Times New Roman" w:cs="Times New Roman"/>
          <w:noProof/>
          <w:sz w:val="24"/>
        </w:rPr>
        <w:t>2009)</w:t>
      </w:r>
      <w:r w:rsidR="00E723F1">
        <w:rPr>
          <w:rFonts w:ascii="Times New Roman" w:hAnsi="Times New Roman" w:cs="Times New Roman"/>
          <w:sz w:val="24"/>
        </w:rPr>
        <w:fldChar w:fldCharType="end"/>
      </w:r>
      <w:r w:rsidR="007931A9">
        <w:rPr>
          <w:rFonts w:ascii="Times New Roman" w:hAnsi="Times New Roman" w:cs="Times New Roman"/>
          <w:sz w:val="24"/>
        </w:rPr>
        <w:t>,</w:t>
      </w:r>
      <w:r w:rsidR="00E723F1">
        <w:rPr>
          <w:rFonts w:ascii="Times New Roman" w:hAnsi="Times New Roman" w:cs="Times New Roman"/>
          <w:sz w:val="24"/>
        </w:rPr>
        <w:t xml:space="preserve"> </w:t>
      </w:r>
      <w:r w:rsidR="00CA2690">
        <w:rPr>
          <w:rFonts w:ascii="Times New Roman" w:hAnsi="Times New Roman" w:cs="Times New Roman"/>
          <w:sz w:val="24"/>
        </w:rPr>
        <w:t xml:space="preserve">demonstrated the challenges in material suppliers management during </w:t>
      </w:r>
      <w:r w:rsidR="00EE2163">
        <w:rPr>
          <w:rFonts w:ascii="Times New Roman" w:hAnsi="Times New Roman" w:cs="Times New Roman"/>
          <w:sz w:val="24"/>
        </w:rPr>
        <w:t xml:space="preserve">the </w:t>
      </w:r>
      <w:r w:rsidR="00CA2690">
        <w:rPr>
          <w:rFonts w:ascii="Times New Roman" w:hAnsi="Times New Roman" w:cs="Times New Roman"/>
          <w:sz w:val="24"/>
        </w:rPr>
        <w:t>material procurement phase. As his study shown poor communication between the parties involved, unavailability of required material, incorrect of submittals by the suppliers, late approval of submittal by the supervisor engineer</w:t>
      </w:r>
      <w:r w:rsidR="00187C55">
        <w:rPr>
          <w:rFonts w:ascii="Times New Roman" w:hAnsi="Times New Roman" w:cs="Times New Roman"/>
          <w:sz w:val="24"/>
        </w:rPr>
        <w:t xml:space="preserve">, </w:t>
      </w:r>
      <w:r w:rsidR="00795540">
        <w:rPr>
          <w:rFonts w:ascii="Times New Roman" w:hAnsi="Times New Roman" w:cs="Times New Roman"/>
          <w:sz w:val="24"/>
        </w:rPr>
        <w:t>and</w:t>
      </w:r>
      <w:r w:rsidR="00CA2690">
        <w:rPr>
          <w:rFonts w:ascii="Times New Roman" w:hAnsi="Times New Roman" w:cs="Times New Roman"/>
          <w:sz w:val="24"/>
        </w:rPr>
        <w:t xml:space="preserve"> the contractor sets</w:t>
      </w:r>
      <w:r w:rsidR="00661DD6">
        <w:rPr>
          <w:rFonts w:ascii="Times New Roman" w:hAnsi="Times New Roman" w:cs="Times New Roman"/>
          <w:sz w:val="24"/>
        </w:rPr>
        <w:t xml:space="preserve"> delivery dates that are impossible to meet by </w:t>
      </w:r>
      <w:r w:rsidR="00795540">
        <w:rPr>
          <w:rFonts w:ascii="Times New Roman" w:hAnsi="Times New Roman" w:cs="Times New Roman"/>
          <w:sz w:val="24"/>
        </w:rPr>
        <w:t>the suppliers.</w:t>
      </w:r>
      <w:r w:rsidR="00B237AD">
        <w:rPr>
          <w:rFonts w:ascii="Times New Roman" w:hAnsi="Times New Roman" w:cs="Times New Roman"/>
          <w:sz w:val="24"/>
        </w:rPr>
        <w:t xml:space="preserve"> Besides</w:t>
      </w:r>
      <w:r w:rsidR="00477FE8">
        <w:rPr>
          <w:rFonts w:ascii="Times New Roman" w:hAnsi="Times New Roman" w:cs="Times New Roman"/>
          <w:sz w:val="24"/>
        </w:rPr>
        <w:t>,</w:t>
      </w:r>
      <w:r w:rsidR="00E73101">
        <w:rPr>
          <w:rFonts w:ascii="Times New Roman" w:hAnsi="Times New Roman" w:cs="Times New Roman"/>
          <w:sz w:val="24"/>
        </w:rPr>
        <w:t xml:space="preserve"> </w:t>
      </w:r>
      <w:r w:rsidR="00877E42">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Mukund","given":"Kulkarni","non-dropping-particle":"","parse-names":false,"suffix":""}],"container-title":"IJARIIE-ISSN","id":"ITEM-1","issue":"3","issued":{"date-parts":[["2016"]]},"page":"3605-3615","title":"CONSTRUCTION MATERIAL SUPPLY CHAIN PROCESS IN THE LOCAL","type":"article-journal","volume":"2"},"uris":["http://www.mendeley.com/documents/?uuid=820527da-9c1a-4d2d-9f37-ce19460fb88e"]}],"mendeley":{"formattedCitation":"(Mukund, 2016)","manualFormatting":"Mukund (2016)","plainTextFormattedCitation":"(Mukund, 2016)","previouslyFormattedCitation":"(Mukund 2016)"},"properties":{"noteIndex":0},"schema":"https://github.com/citation-style-language/schema/raw/master/csl-citation.json"}</w:instrText>
      </w:r>
      <w:r w:rsidR="00877E42">
        <w:rPr>
          <w:rFonts w:ascii="Times New Roman" w:hAnsi="Times New Roman" w:cs="Times New Roman"/>
          <w:sz w:val="24"/>
        </w:rPr>
        <w:fldChar w:fldCharType="separate"/>
      </w:r>
      <w:r w:rsidR="00477FE8">
        <w:rPr>
          <w:rFonts w:ascii="Times New Roman" w:hAnsi="Times New Roman" w:cs="Times New Roman"/>
          <w:noProof/>
          <w:sz w:val="24"/>
        </w:rPr>
        <w:t>Mukund</w:t>
      </w:r>
      <w:r w:rsidR="00877E42" w:rsidRPr="00877E42">
        <w:rPr>
          <w:rFonts w:ascii="Times New Roman" w:hAnsi="Times New Roman" w:cs="Times New Roman"/>
          <w:noProof/>
          <w:sz w:val="24"/>
        </w:rPr>
        <w:t xml:space="preserve"> </w:t>
      </w:r>
      <w:r w:rsidR="00477FE8">
        <w:rPr>
          <w:rFonts w:ascii="Times New Roman" w:hAnsi="Times New Roman" w:cs="Times New Roman"/>
          <w:noProof/>
          <w:sz w:val="24"/>
        </w:rPr>
        <w:t>(</w:t>
      </w:r>
      <w:r w:rsidR="00877E42" w:rsidRPr="00877E42">
        <w:rPr>
          <w:rFonts w:ascii="Times New Roman" w:hAnsi="Times New Roman" w:cs="Times New Roman"/>
          <w:noProof/>
          <w:sz w:val="24"/>
        </w:rPr>
        <w:t>2016)</w:t>
      </w:r>
      <w:r w:rsidR="00877E42">
        <w:rPr>
          <w:rFonts w:ascii="Times New Roman" w:hAnsi="Times New Roman" w:cs="Times New Roman"/>
          <w:sz w:val="24"/>
        </w:rPr>
        <w:fldChar w:fldCharType="end"/>
      </w:r>
      <w:r w:rsidR="00477FE8">
        <w:rPr>
          <w:rFonts w:ascii="Times New Roman" w:hAnsi="Times New Roman" w:cs="Times New Roman"/>
          <w:sz w:val="24"/>
        </w:rPr>
        <w:t>,</w:t>
      </w:r>
      <w:r w:rsidR="00E73101">
        <w:rPr>
          <w:rFonts w:ascii="Times New Roman" w:hAnsi="Times New Roman" w:cs="Times New Roman"/>
          <w:sz w:val="24"/>
        </w:rPr>
        <w:t xml:space="preserve"> verified significant challenges in material suppliers management such as competitive pricing cost, reliable delivery, good quality, availability of material, flexibility in accommodating contract</w:t>
      </w:r>
      <w:r w:rsidR="00EE2163">
        <w:rPr>
          <w:rFonts w:ascii="Times New Roman" w:hAnsi="Times New Roman" w:cs="Times New Roman"/>
          <w:sz w:val="24"/>
        </w:rPr>
        <w:t xml:space="preserve"> actor</w:t>
      </w:r>
      <w:r w:rsidR="00E73101">
        <w:rPr>
          <w:rFonts w:ascii="Times New Roman" w:hAnsi="Times New Roman" w:cs="Times New Roman"/>
          <w:sz w:val="24"/>
        </w:rPr>
        <w:t>s changes, financial facilities, sign long term agreement, personal relationship.</w:t>
      </w:r>
    </w:p>
    <w:p w:rsidR="00FF177F" w:rsidRPr="00E602FD" w:rsidRDefault="00FF177F" w:rsidP="00861A61">
      <w:pPr>
        <w:spacing w:before="240" w:after="0" w:line="360" w:lineRule="auto"/>
        <w:jc w:val="both"/>
        <w:rPr>
          <w:rFonts w:ascii="Times New Roman" w:hAnsi="Times New Roman" w:cs="Times New Roman"/>
          <w:sz w:val="24"/>
        </w:rPr>
      </w:pPr>
    </w:p>
    <w:p w:rsidR="004B7F27" w:rsidRDefault="008634BC" w:rsidP="00861A61">
      <w:pPr>
        <w:pStyle w:val="Heading2"/>
        <w:spacing w:before="240" w:line="360" w:lineRule="auto"/>
        <w:jc w:val="both"/>
      </w:pPr>
      <w:bookmarkStart w:id="46" w:name="_Toc59405686"/>
      <w:r>
        <w:lastRenderedPageBreak/>
        <w:t>2.7</w:t>
      </w:r>
      <w:r w:rsidR="00E6163B">
        <w:t>. Supply Chain I</w:t>
      </w:r>
      <w:r w:rsidR="004B7F27" w:rsidRPr="006E6FB3">
        <w:t xml:space="preserve">mprovement in </w:t>
      </w:r>
      <w:r w:rsidR="005E1658">
        <w:t xml:space="preserve">the </w:t>
      </w:r>
      <w:r w:rsidR="00E6163B">
        <w:t>Construction I</w:t>
      </w:r>
      <w:r w:rsidR="004B7F27" w:rsidRPr="006E6FB3">
        <w:t>ndustr</w:t>
      </w:r>
      <w:r w:rsidR="005021D3">
        <w:t>y</w:t>
      </w:r>
      <w:bookmarkEnd w:id="46"/>
    </w:p>
    <w:p w:rsidR="00482F96" w:rsidRDefault="005021D3" w:rsidP="00115F57">
      <w:pPr>
        <w:spacing w:after="0" w:line="360" w:lineRule="auto"/>
        <w:jc w:val="both"/>
        <w:rPr>
          <w:rFonts w:ascii="Times New Roman" w:hAnsi="Times New Roman" w:cs="Times New Roman"/>
          <w:sz w:val="24"/>
          <w:szCs w:val="24"/>
        </w:rPr>
      </w:pPr>
      <w:r w:rsidRPr="005021D3">
        <w:rPr>
          <w:rFonts w:ascii="Times New Roman" w:hAnsi="Times New Roman" w:cs="Times New Roman"/>
          <w:sz w:val="24"/>
          <w:szCs w:val="24"/>
        </w:rPr>
        <w:t>Several researcher</w:t>
      </w:r>
      <w:r w:rsidR="005E1658">
        <w:rPr>
          <w:rFonts w:ascii="Times New Roman" w:hAnsi="Times New Roman" w:cs="Times New Roman"/>
          <w:sz w:val="24"/>
          <w:szCs w:val="24"/>
        </w:rPr>
        <w:t>s</w:t>
      </w:r>
      <w:r w:rsidRPr="005021D3">
        <w:rPr>
          <w:rFonts w:ascii="Times New Roman" w:hAnsi="Times New Roman" w:cs="Times New Roman"/>
          <w:sz w:val="24"/>
          <w:szCs w:val="24"/>
        </w:rPr>
        <w:t xml:space="preserve"> </w:t>
      </w:r>
      <w:r w:rsidR="005E1658">
        <w:rPr>
          <w:rFonts w:ascii="Times New Roman" w:hAnsi="Times New Roman" w:cs="Times New Roman"/>
          <w:sz w:val="24"/>
          <w:szCs w:val="24"/>
        </w:rPr>
        <w:t>have discussed</w:t>
      </w:r>
      <w:r w:rsidRPr="005021D3">
        <w:rPr>
          <w:rFonts w:ascii="Times New Roman" w:hAnsi="Times New Roman" w:cs="Times New Roman"/>
          <w:sz w:val="24"/>
          <w:szCs w:val="24"/>
        </w:rPr>
        <w:t xml:space="preserve"> supply chain improvement in </w:t>
      </w:r>
      <w:r w:rsidR="005E1658">
        <w:rPr>
          <w:rFonts w:ascii="Times New Roman" w:hAnsi="Times New Roman" w:cs="Times New Roman"/>
          <w:sz w:val="24"/>
          <w:szCs w:val="24"/>
        </w:rPr>
        <w:t xml:space="preserve">the </w:t>
      </w:r>
      <w:r w:rsidRPr="005021D3">
        <w:rPr>
          <w:rFonts w:ascii="Times New Roman" w:hAnsi="Times New Roman" w:cs="Times New Roman"/>
          <w:sz w:val="24"/>
          <w:szCs w:val="24"/>
        </w:rPr>
        <w:t>construction industry.</w:t>
      </w:r>
      <w:r w:rsidR="005E1658">
        <w:rPr>
          <w:rFonts w:ascii="Times New Roman" w:hAnsi="Times New Roman" w:cs="Times New Roman"/>
          <w:sz w:val="24"/>
          <w:szCs w:val="24"/>
        </w:rPr>
        <w:t xml:space="preserve"> </w:t>
      </w:r>
      <w:r w:rsidR="007D3594" w:rsidRPr="005021D3">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Voordijk","given":"Hans","non-dropping-particle":"","parse-names":false,"suffix":""},{"dropping-particle":"","family":"Vrijhoef","given":"Ruben","non-dropping-particle":"","parse-names":false,"suffix":""}],"container-title":"Department of Construction Process Management, Faculty of Technology and Management, University of Twente.","id":"ITEM-1","issued":{"date-parts":[["2003"]]},"page":"837-846","title":"IMPROVING SUPPLY CHAIN MANAGEMENT IN CONSTRUCTION : WHAT CAN BE LEARNED FROM THE AEROSPACE INDUSTRY ?","type":"article-journal","volume":"2"},"uris":["http://www.mendeley.com/documents/?uuid=2e82c16b-4670-4174-ac56-1e21a19b12f9"]}],"mendeley":{"formattedCitation":"(Voordijk &amp; Vrijhoef, 2003)","manualFormatting":"Voordijk &amp; Vrijhoef (2003)","plainTextFormattedCitation":"(Voordijk &amp; Vrijhoef, 2003)","previouslyFormattedCitation":"(Voordijk and Vrijhoef 2003)"},"properties":{"noteIndex":0},"schema":"https://github.com/citation-style-language/schema/raw/master/csl-citation.json"}</w:instrText>
      </w:r>
      <w:r w:rsidR="007D3594" w:rsidRPr="005021D3">
        <w:rPr>
          <w:rFonts w:ascii="Times New Roman" w:hAnsi="Times New Roman" w:cs="Times New Roman"/>
          <w:sz w:val="24"/>
          <w:szCs w:val="24"/>
        </w:rPr>
        <w:fldChar w:fldCharType="separate"/>
      </w:r>
      <w:r w:rsidR="00F10E42">
        <w:rPr>
          <w:rFonts w:ascii="Times New Roman" w:hAnsi="Times New Roman" w:cs="Times New Roman"/>
          <w:noProof/>
          <w:sz w:val="24"/>
          <w:szCs w:val="24"/>
        </w:rPr>
        <w:t>Voordijk &amp; Vrijhoef</w:t>
      </w:r>
      <w:r w:rsidR="007D3594" w:rsidRPr="005021D3">
        <w:rPr>
          <w:rFonts w:ascii="Times New Roman" w:hAnsi="Times New Roman" w:cs="Times New Roman"/>
          <w:noProof/>
          <w:sz w:val="24"/>
          <w:szCs w:val="24"/>
        </w:rPr>
        <w:t xml:space="preserve"> </w:t>
      </w:r>
      <w:r w:rsidR="00F10E42">
        <w:rPr>
          <w:rFonts w:ascii="Times New Roman" w:hAnsi="Times New Roman" w:cs="Times New Roman"/>
          <w:noProof/>
          <w:sz w:val="24"/>
          <w:szCs w:val="24"/>
        </w:rPr>
        <w:t>(</w:t>
      </w:r>
      <w:r w:rsidR="007D3594" w:rsidRPr="005021D3">
        <w:rPr>
          <w:rFonts w:ascii="Times New Roman" w:hAnsi="Times New Roman" w:cs="Times New Roman"/>
          <w:noProof/>
          <w:sz w:val="24"/>
          <w:szCs w:val="24"/>
        </w:rPr>
        <w:t>2003)</w:t>
      </w:r>
      <w:r w:rsidR="007D3594" w:rsidRPr="005021D3">
        <w:rPr>
          <w:rFonts w:ascii="Times New Roman" w:hAnsi="Times New Roman" w:cs="Times New Roman"/>
          <w:sz w:val="24"/>
          <w:szCs w:val="24"/>
        </w:rPr>
        <w:fldChar w:fldCharType="end"/>
      </w:r>
      <w:r w:rsidR="00F10E42">
        <w:rPr>
          <w:rFonts w:ascii="Times New Roman" w:hAnsi="Times New Roman" w:cs="Times New Roman"/>
          <w:sz w:val="24"/>
          <w:szCs w:val="24"/>
        </w:rPr>
        <w:t>,</w:t>
      </w:r>
      <w:r w:rsidR="003428E0" w:rsidRPr="005021D3">
        <w:rPr>
          <w:rFonts w:ascii="Times New Roman" w:hAnsi="Times New Roman" w:cs="Times New Roman"/>
          <w:sz w:val="24"/>
          <w:szCs w:val="24"/>
        </w:rPr>
        <w:t xml:space="preserve"> conducted on improving supply chain management in construction</w:t>
      </w:r>
      <w:r w:rsidR="007D3594" w:rsidRPr="005021D3">
        <w:rPr>
          <w:rFonts w:ascii="Times New Roman" w:hAnsi="Times New Roman" w:cs="Times New Roman"/>
          <w:sz w:val="24"/>
          <w:szCs w:val="24"/>
        </w:rPr>
        <w:t xml:space="preserve"> to outcome application concept on supply chain management in construction based on a comparative study of supply chain management with aerospace. As a result indicated that, the</w:t>
      </w:r>
      <w:r w:rsidR="003428E0" w:rsidRPr="005021D3">
        <w:rPr>
          <w:rFonts w:ascii="Times New Roman" w:hAnsi="Times New Roman" w:cs="Times New Roman"/>
          <w:sz w:val="24"/>
          <w:szCs w:val="24"/>
        </w:rPr>
        <w:t xml:space="preserve"> practice of platform assemble is a fruitful concept to be applied in </w:t>
      </w:r>
      <w:r w:rsidR="005E1658">
        <w:rPr>
          <w:rFonts w:ascii="Times New Roman" w:hAnsi="Times New Roman" w:cs="Times New Roman"/>
          <w:sz w:val="24"/>
          <w:szCs w:val="24"/>
        </w:rPr>
        <w:t xml:space="preserve">the </w:t>
      </w:r>
      <w:r w:rsidR="003428E0" w:rsidRPr="005021D3">
        <w:rPr>
          <w:rFonts w:ascii="Times New Roman" w:hAnsi="Times New Roman" w:cs="Times New Roman"/>
          <w:sz w:val="24"/>
          <w:szCs w:val="24"/>
        </w:rPr>
        <w:t>construction industry</w:t>
      </w:r>
      <w:r w:rsidR="007D3594" w:rsidRPr="005021D3">
        <w:rPr>
          <w:rFonts w:ascii="Times New Roman" w:hAnsi="Times New Roman" w:cs="Times New Roman"/>
          <w:sz w:val="24"/>
          <w:szCs w:val="24"/>
        </w:rPr>
        <w:t>.</w:t>
      </w:r>
      <w:r w:rsidR="00465DCE" w:rsidRPr="005021D3">
        <w:rPr>
          <w:rFonts w:ascii="Times New Roman" w:hAnsi="Times New Roman" w:cs="Times New Roman"/>
          <w:sz w:val="24"/>
          <w:szCs w:val="24"/>
        </w:rPr>
        <w:t xml:space="preserve"> </w:t>
      </w:r>
      <w:r w:rsidR="00087AD5" w:rsidRPr="005021D3">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{"citationItems":[{"id":"ITEM-1","itemData":{"author":[{"dropping-particle":"","family":"Shahvand","given":"E","non-dropping-particle":"","parse-names":false,"suffix":""},{"dropping-particle":"","family":"Sebt","given":"M H","non-dropping-particle":"","parse-names":false,"suffix":""},{"dropping-particle":"","family":"Banki","given":"M T","non-dropping-particle":"","parse-names":false,"suffix":""}],"container-title":"Amirkabir Journal of Science &amp; Research (Civil &amp; Environmental Engineering) (AJSR - CEE)","id":"ITEM-1","issue":"2","issued":{"date-parts":[["2013"]]},"page":"9-11","title":"Supply Chain Management Improvement through Value Engineering Approach in the Construction Industr y","type":"article-journal","volume":"45"},"uris":["http://www.mendeley.com/documents/?uuid=727125d0-e75f-417b-98ae-15692587be1f"]}],"mendeley":{"formattedCitation":"(Shahvand et al., 2013)","manualFormatting":"Shahvand et al. (2013)","plainTextFormattedCitation":"(Shahvand et al., 2013)","previouslyFormattedCitation":"(Shahvand, Sebt, and Banki 2013)"},"properties":{"noteIndex":0},"schema":"https://github.com/citation-style-language/schema/raw/master/csl-citation.json"}</w:instrText>
      </w:r>
      <w:r w:rsidR="00087AD5" w:rsidRPr="005021D3">
        <w:rPr>
          <w:rFonts w:ascii="Times New Roman" w:hAnsi="Times New Roman" w:cs="Times New Roman"/>
          <w:sz w:val="24"/>
          <w:szCs w:val="24"/>
        </w:rPr>
        <w:fldChar w:fldCharType="separate"/>
      </w:r>
      <w:r w:rsidR="007F6BC5">
        <w:rPr>
          <w:rFonts w:ascii="Times New Roman" w:hAnsi="Times New Roman" w:cs="Times New Roman"/>
          <w:noProof/>
          <w:sz w:val="24"/>
          <w:szCs w:val="24"/>
        </w:rPr>
        <w:t>Shahvand et al.</w:t>
      </w:r>
      <w:r w:rsidR="00087AD5" w:rsidRPr="005021D3">
        <w:rPr>
          <w:rFonts w:ascii="Times New Roman" w:hAnsi="Times New Roman" w:cs="Times New Roman"/>
          <w:noProof/>
          <w:sz w:val="24"/>
          <w:szCs w:val="24"/>
        </w:rPr>
        <w:t xml:space="preserve"> </w:t>
      </w:r>
      <w:r w:rsidR="007F6BC5">
        <w:rPr>
          <w:rFonts w:ascii="Times New Roman" w:hAnsi="Times New Roman" w:cs="Times New Roman"/>
          <w:noProof/>
          <w:sz w:val="24"/>
          <w:szCs w:val="24"/>
        </w:rPr>
        <w:t>(</w:t>
      </w:r>
      <w:r w:rsidR="00087AD5" w:rsidRPr="005021D3">
        <w:rPr>
          <w:rFonts w:ascii="Times New Roman" w:hAnsi="Times New Roman" w:cs="Times New Roman"/>
          <w:noProof/>
          <w:sz w:val="24"/>
          <w:szCs w:val="24"/>
        </w:rPr>
        <w:t>2013)</w:t>
      </w:r>
      <w:r w:rsidR="00087AD5" w:rsidRPr="005021D3">
        <w:rPr>
          <w:rFonts w:ascii="Times New Roman" w:hAnsi="Times New Roman" w:cs="Times New Roman"/>
          <w:sz w:val="24"/>
          <w:szCs w:val="24"/>
        </w:rPr>
        <w:fldChar w:fldCharType="end"/>
      </w:r>
      <w:r w:rsidR="007F6BC5">
        <w:rPr>
          <w:rFonts w:ascii="Times New Roman" w:hAnsi="Times New Roman" w:cs="Times New Roman"/>
          <w:sz w:val="24"/>
          <w:szCs w:val="24"/>
        </w:rPr>
        <w:t>,</w:t>
      </w:r>
      <w:r w:rsidR="00087AD5" w:rsidRPr="005021D3">
        <w:rPr>
          <w:rFonts w:ascii="Times New Roman" w:hAnsi="Times New Roman" w:cs="Times New Roman"/>
          <w:sz w:val="24"/>
          <w:szCs w:val="24"/>
        </w:rPr>
        <w:t xml:space="preserve"> i</w:t>
      </w:r>
      <w:r w:rsidR="00851716" w:rsidRPr="005021D3">
        <w:rPr>
          <w:rFonts w:ascii="Times New Roman" w:hAnsi="Times New Roman" w:cs="Times New Roman"/>
          <w:sz w:val="24"/>
          <w:szCs w:val="24"/>
        </w:rPr>
        <w:t>dentifies construction</w:t>
      </w:r>
      <w:r w:rsidR="008315C5" w:rsidRPr="005021D3">
        <w:rPr>
          <w:rFonts w:ascii="Times New Roman" w:hAnsi="Times New Roman" w:cs="Times New Roman"/>
          <w:sz w:val="24"/>
          <w:szCs w:val="24"/>
        </w:rPr>
        <w:t xml:space="preserve"> projects</w:t>
      </w:r>
      <w:r w:rsidR="005E1658">
        <w:rPr>
          <w:rFonts w:ascii="Times New Roman" w:hAnsi="Times New Roman" w:cs="Times New Roman"/>
          <w:sz w:val="24"/>
          <w:szCs w:val="24"/>
        </w:rPr>
        <w:t>'</w:t>
      </w:r>
      <w:r w:rsidR="008315C5" w:rsidRPr="005021D3">
        <w:rPr>
          <w:rFonts w:ascii="Times New Roman" w:hAnsi="Times New Roman" w:cs="Times New Roman"/>
          <w:sz w:val="24"/>
          <w:szCs w:val="24"/>
        </w:rPr>
        <w:t xml:space="preserve"> success</w:t>
      </w:r>
      <w:r w:rsidR="00A4052E" w:rsidRPr="005021D3">
        <w:rPr>
          <w:rFonts w:ascii="Times New Roman" w:hAnsi="Times New Roman" w:cs="Times New Roman"/>
          <w:sz w:val="24"/>
          <w:szCs w:val="24"/>
        </w:rPr>
        <w:t xml:space="preserve"> factors such as</w:t>
      </w:r>
      <w:r w:rsidR="008315C5" w:rsidRPr="005021D3">
        <w:rPr>
          <w:rFonts w:ascii="Times New Roman" w:hAnsi="Times New Roman" w:cs="Times New Roman"/>
          <w:sz w:val="24"/>
          <w:szCs w:val="24"/>
        </w:rPr>
        <w:t xml:space="preserve"> cost, quality</w:t>
      </w:r>
      <w:r w:rsidR="005E1658">
        <w:rPr>
          <w:rFonts w:ascii="Times New Roman" w:hAnsi="Times New Roman" w:cs="Times New Roman"/>
          <w:sz w:val="24"/>
          <w:szCs w:val="24"/>
        </w:rPr>
        <w:t>,</w:t>
      </w:r>
      <w:r w:rsidR="008315C5" w:rsidRPr="005021D3">
        <w:rPr>
          <w:rFonts w:ascii="Times New Roman" w:hAnsi="Times New Roman" w:cs="Times New Roman"/>
          <w:sz w:val="24"/>
          <w:szCs w:val="24"/>
        </w:rPr>
        <w:t xml:space="preserve"> and time. </w:t>
      </w:r>
      <w:r w:rsidR="001D0131">
        <w:rPr>
          <w:rFonts w:ascii="Times New Roman" w:hAnsi="Times New Roman" w:cs="Times New Roman"/>
          <w:sz w:val="24"/>
          <w:szCs w:val="24"/>
        </w:rPr>
        <w:t>A</w:t>
      </w:r>
      <w:r w:rsidR="005D51B3" w:rsidRPr="005021D3">
        <w:rPr>
          <w:rFonts w:ascii="Times New Roman" w:hAnsi="Times New Roman" w:cs="Times New Roman"/>
          <w:sz w:val="24"/>
          <w:szCs w:val="24"/>
        </w:rPr>
        <w:t>lso</w:t>
      </w:r>
      <w:r w:rsidR="001D0131">
        <w:rPr>
          <w:rFonts w:ascii="Times New Roman" w:hAnsi="Times New Roman" w:cs="Times New Roman"/>
          <w:sz w:val="24"/>
          <w:szCs w:val="24"/>
        </w:rPr>
        <w:t>,</w:t>
      </w:r>
      <w:r w:rsidR="001D0131" w:rsidRPr="005021D3">
        <w:rPr>
          <w:rFonts w:ascii="Times New Roman" w:hAnsi="Times New Roman" w:cs="Times New Roman"/>
          <w:sz w:val="24"/>
          <w:szCs w:val="24"/>
        </w:rPr>
        <w:t xml:space="preserve"> construction</w:t>
      </w:r>
      <w:r w:rsidR="008315C5" w:rsidRPr="005021D3">
        <w:rPr>
          <w:rFonts w:ascii="Times New Roman" w:hAnsi="Times New Roman" w:cs="Times New Roman"/>
          <w:sz w:val="24"/>
          <w:szCs w:val="24"/>
        </w:rPr>
        <w:t xml:space="preserve"> supply chain management (which manage</w:t>
      </w:r>
      <w:r w:rsidR="005E1658">
        <w:rPr>
          <w:rFonts w:ascii="Times New Roman" w:hAnsi="Times New Roman" w:cs="Times New Roman"/>
          <w:sz w:val="24"/>
          <w:szCs w:val="24"/>
        </w:rPr>
        <w:t>s</w:t>
      </w:r>
      <w:r w:rsidR="008315C5" w:rsidRPr="005021D3">
        <w:rPr>
          <w:rFonts w:ascii="Times New Roman" w:hAnsi="Times New Roman" w:cs="Times New Roman"/>
          <w:sz w:val="24"/>
          <w:szCs w:val="24"/>
        </w:rPr>
        <w:t xml:space="preserve"> both suppliers and subcontractors relationship with the general contractor) is one of the most essential approaches in </w:t>
      </w:r>
      <w:r w:rsidR="005E1658">
        <w:rPr>
          <w:rFonts w:ascii="Times New Roman" w:hAnsi="Times New Roman" w:cs="Times New Roman"/>
          <w:sz w:val="24"/>
          <w:szCs w:val="24"/>
        </w:rPr>
        <w:t xml:space="preserve">the </w:t>
      </w:r>
      <w:r w:rsidR="008315C5" w:rsidRPr="005021D3">
        <w:rPr>
          <w:rFonts w:ascii="Times New Roman" w:hAnsi="Times New Roman" w:cs="Times New Roman"/>
          <w:sz w:val="24"/>
          <w:szCs w:val="24"/>
        </w:rPr>
        <w:t>impro</w:t>
      </w:r>
      <w:r w:rsidR="002B4264" w:rsidRPr="005021D3">
        <w:rPr>
          <w:rFonts w:ascii="Times New Roman" w:hAnsi="Times New Roman" w:cs="Times New Roman"/>
          <w:sz w:val="24"/>
          <w:szCs w:val="24"/>
        </w:rPr>
        <w:t>vement of these factors in the</w:t>
      </w:r>
      <w:r w:rsidR="00851716" w:rsidRPr="005021D3">
        <w:rPr>
          <w:rFonts w:ascii="Times New Roman" w:hAnsi="Times New Roman" w:cs="Times New Roman"/>
          <w:sz w:val="24"/>
          <w:szCs w:val="24"/>
        </w:rPr>
        <w:t xml:space="preserve"> </w:t>
      </w:r>
      <w:r w:rsidR="00D54DE1" w:rsidRPr="005021D3">
        <w:rPr>
          <w:rFonts w:ascii="Times New Roman" w:hAnsi="Times New Roman" w:cs="Times New Roman"/>
          <w:sz w:val="24"/>
          <w:szCs w:val="24"/>
        </w:rPr>
        <w:t>construction</w:t>
      </w:r>
      <w:r w:rsidR="008315C5" w:rsidRPr="005021D3">
        <w:rPr>
          <w:rFonts w:ascii="Times New Roman" w:hAnsi="Times New Roman" w:cs="Times New Roman"/>
          <w:sz w:val="24"/>
          <w:szCs w:val="24"/>
        </w:rPr>
        <w:t xml:space="preserve"> industry.</w:t>
      </w:r>
      <w:r w:rsidR="00EE304F">
        <w:rPr>
          <w:rFonts w:ascii="Times New Roman" w:hAnsi="Times New Roman" w:cs="Times New Roman"/>
          <w:sz w:val="24"/>
          <w:szCs w:val="24"/>
        </w:rPr>
        <w:t xml:space="preserve"> </w:t>
      </w:r>
    </w:p>
    <w:p w:rsidR="008561DC" w:rsidRDefault="000332C1" w:rsidP="00EE304F">
      <w:pPr>
        <w:spacing w:before="240" w:after="0" w:line="360" w:lineRule="auto"/>
        <w:jc w:val="both"/>
        <w:rPr>
          <w:rFonts w:ascii="Times New Roman" w:hAnsi="Times New Roman" w:cs="Times New Roman"/>
          <w:sz w:val="24"/>
        </w:rPr>
      </w:pPr>
      <w:r>
        <w:rPr>
          <w:rFonts w:ascii="Times New Roman" w:hAnsi="Times New Roman" w:cs="Times New Roman"/>
          <w:sz w:val="24"/>
          <w:szCs w:val="24"/>
        </w:rPr>
        <w:t>S</w:t>
      </w:r>
      <w:r w:rsidR="005021D3">
        <w:rPr>
          <w:rFonts w:ascii="Times New Roman" w:hAnsi="Times New Roman" w:cs="Times New Roman"/>
          <w:sz w:val="24"/>
          <w:szCs w:val="24"/>
        </w:rPr>
        <w:t>imilarly</w:t>
      </w:r>
      <w:r w:rsidR="000371E9">
        <w:rPr>
          <w:rFonts w:ascii="Times New Roman" w:hAnsi="Times New Roman" w:cs="Times New Roman"/>
          <w:sz w:val="24"/>
          <w:szCs w:val="24"/>
        </w:rPr>
        <w:t>,</w:t>
      </w:r>
      <w:r>
        <w:rPr>
          <w:rFonts w:ascii="Times New Roman" w:hAnsi="Times New Roman" w:cs="Times New Roman"/>
          <w:sz w:val="24"/>
          <w:szCs w:val="24"/>
        </w:rPr>
        <w:t xml:space="preserve"> </w:t>
      </w:r>
      <w:r w:rsidR="000371E9">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{"citationItems":[{"id":"ITEM-1","itemData":{"author":[{"dropping-particle":"","family":"BINTI","given":"SYAHIDAH","non-dropping-particle":"","parse-names":false,"suffix":""}],"id":"ITEM-1","issued":{"date-parts":[["2017"]]},"number-of-pages":"1-44","publisher":"Tun Hussein Onn Malaysia","title":"IMPROVEMENT OF RELATIONSHIP BETWEEN MAIN CONTRACTOR AND","type":"thesis"},"uris":["http://www.mendeley.com/documents/?uuid=7593dc34-de83-4c97-bb71-cf6638d34098"]}],"mendeley":{"formattedCitation":"(BINTI, 2017)","manualFormatting":"Binti (2017)","plainTextFormattedCitation":"(BINTI, 2017)","previouslyFormattedCitation":"(BINTI 2017)"},"properties":{"noteIndex":0},"schema":"https://github.com/citation-style-language/schema/raw/master/csl-citation.json"}</w:instrText>
      </w:r>
      <w:r w:rsidR="000371E9">
        <w:rPr>
          <w:rFonts w:ascii="Times New Roman" w:hAnsi="Times New Roman" w:cs="Times New Roman"/>
          <w:sz w:val="24"/>
          <w:szCs w:val="24"/>
        </w:rPr>
        <w:fldChar w:fldCharType="separate"/>
      </w:r>
      <w:r w:rsidR="000371E9">
        <w:rPr>
          <w:rFonts w:ascii="Times New Roman" w:hAnsi="Times New Roman" w:cs="Times New Roman"/>
          <w:noProof/>
          <w:sz w:val="24"/>
          <w:szCs w:val="24"/>
        </w:rPr>
        <w:t>Binti</w:t>
      </w:r>
      <w:r w:rsidR="000371E9" w:rsidRPr="000371E9">
        <w:rPr>
          <w:rFonts w:ascii="Times New Roman" w:hAnsi="Times New Roman" w:cs="Times New Roman"/>
          <w:noProof/>
          <w:sz w:val="24"/>
          <w:szCs w:val="24"/>
        </w:rPr>
        <w:t xml:space="preserve"> </w:t>
      </w:r>
      <w:r w:rsidR="000371E9">
        <w:rPr>
          <w:rFonts w:ascii="Times New Roman" w:hAnsi="Times New Roman" w:cs="Times New Roman"/>
          <w:noProof/>
          <w:sz w:val="24"/>
          <w:szCs w:val="24"/>
        </w:rPr>
        <w:t>(</w:t>
      </w:r>
      <w:r w:rsidR="000371E9" w:rsidRPr="000371E9">
        <w:rPr>
          <w:rFonts w:ascii="Times New Roman" w:hAnsi="Times New Roman" w:cs="Times New Roman"/>
          <w:noProof/>
          <w:sz w:val="24"/>
          <w:szCs w:val="24"/>
        </w:rPr>
        <w:t>2017)</w:t>
      </w:r>
      <w:r w:rsidR="000371E9">
        <w:rPr>
          <w:rFonts w:ascii="Times New Roman" w:hAnsi="Times New Roman" w:cs="Times New Roman"/>
          <w:sz w:val="24"/>
          <w:szCs w:val="24"/>
        </w:rPr>
        <w:fldChar w:fldCharType="end"/>
      </w:r>
      <w:r w:rsidR="000371E9">
        <w:rPr>
          <w:rFonts w:ascii="Times New Roman" w:hAnsi="Times New Roman" w:cs="Times New Roman"/>
          <w:sz w:val="24"/>
          <w:szCs w:val="24"/>
        </w:rPr>
        <w:t>,</w:t>
      </w:r>
      <w:r w:rsidR="005021D3">
        <w:rPr>
          <w:rFonts w:ascii="Times New Roman" w:hAnsi="Times New Roman" w:cs="Times New Roman"/>
          <w:sz w:val="24"/>
          <w:szCs w:val="24"/>
        </w:rPr>
        <w:t xml:space="preserve"> conducted the improvement of main contractors and subcontractors</w:t>
      </w:r>
      <w:r w:rsidR="009068ED">
        <w:rPr>
          <w:rFonts w:ascii="Times New Roman" w:hAnsi="Times New Roman" w:cs="Times New Roman"/>
          <w:sz w:val="24"/>
          <w:szCs w:val="24"/>
        </w:rPr>
        <w:t>'</w:t>
      </w:r>
      <w:r w:rsidR="005021D3">
        <w:rPr>
          <w:rFonts w:ascii="Times New Roman" w:hAnsi="Times New Roman" w:cs="Times New Roman"/>
          <w:sz w:val="24"/>
          <w:szCs w:val="24"/>
        </w:rPr>
        <w:t xml:space="preserve"> relationship for the implementation of </w:t>
      </w:r>
      <w:r w:rsidR="005E1658">
        <w:rPr>
          <w:rFonts w:ascii="Times New Roman" w:hAnsi="Times New Roman" w:cs="Times New Roman"/>
          <w:sz w:val="24"/>
          <w:szCs w:val="24"/>
        </w:rPr>
        <w:t xml:space="preserve">the </w:t>
      </w:r>
      <w:r w:rsidR="005021D3">
        <w:rPr>
          <w:rFonts w:ascii="Times New Roman" w:hAnsi="Times New Roman" w:cs="Times New Roman"/>
          <w:sz w:val="24"/>
          <w:szCs w:val="24"/>
        </w:rPr>
        <w:t xml:space="preserve">construction project.  </w:t>
      </w:r>
      <w:r w:rsidR="00E01512">
        <w:rPr>
          <w:rFonts w:ascii="Times New Roman" w:hAnsi="Times New Roman" w:cs="Times New Roman"/>
          <w:sz w:val="24"/>
          <w:szCs w:val="24"/>
        </w:rPr>
        <w:t>The</w:t>
      </w:r>
      <w:r w:rsidR="00296D03">
        <w:rPr>
          <w:rFonts w:ascii="Times New Roman" w:hAnsi="Times New Roman" w:cs="Times New Roman"/>
          <w:sz w:val="24"/>
          <w:szCs w:val="24"/>
        </w:rPr>
        <w:t xml:space="preserve"> result shows many factors</w:t>
      </w:r>
      <w:r w:rsidR="00A83611">
        <w:rPr>
          <w:rFonts w:ascii="Times New Roman" w:hAnsi="Times New Roman" w:cs="Times New Roman"/>
          <w:sz w:val="24"/>
          <w:szCs w:val="24"/>
        </w:rPr>
        <w:t xml:space="preserve"> </w:t>
      </w:r>
      <w:r w:rsidR="00296D03">
        <w:rPr>
          <w:rFonts w:ascii="Times New Roman" w:hAnsi="Times New Roman" w:cs="Times New Roman"/>
          <w:sz w:val="24"/>
          <w:szCs w:val="24"/>
        </w:rPr>
        <w:t>( time and cost overrun factor, delay, trust, lack of quality, lack of communication, lack of safety, shortage of construction material</w:t>
      </w:r>
      <w:r w:rsidR="005E1658">
        <w:rPr>
          <w:rFonts w:ascii="Times New Roman" w:hAnsi="Times New Roman" w:cs="Times New Roman"/>
          <w:sz w:val="24"/>
          <w:szCs w:val="24"/>
        </w:rPr>
        <w:t>,</w:t>
      </w:r>
      <w:r w:rsidR="00296D03">
        <w:rPr>
          <w:rFonts w:ascii="Times New Roman" w:hAnsi="Times New Roman" w:cs="Times New Roman"/>
          <w:sz w:val="24"/>
          <w:szCs w:val="24"/>
        </w:rPr>
        <w:t xml:space="preserve"> and skill labor) affect the relationship </w:t>
      </w:r>
      <w:r w:rsidR="002339A8">
        <w:rPr>
          <w:rFonts w:ascii="Times New Roman" w:hAnsi="Times New Roman" w:cs="Times New Roman"/>
          <w:sz w:val="24"/>
          <w:szCs w:val="24"/>
        </w:rPr>
        <w:t>between</w:t>
      </w:r>
      <w:r w:rsidR="00296D03">
        <w:rPr>
          <w:rFonts w:ascii="Times New Roman" w:hAnsi="Times New Roman" w:cs="Times New Roman"/>
          <w:sz w:val="24"/>
          <w:szCs w:val="24"/>
        </w:rPr>
        <w:t xml:space="preserve"> </w:t>
      </w:r>
      <w:r w:rsidR="005E1658">
        <w:rPr>
          <w:rFonts w:ascii="Times New Roman" w:hAnsi="Times New Roman" w:cs="Times New Roman"/>
          <w:sz w:val="24"/>
          <w:szCs w:val="24"/>
        </w:rPr>
        <w:t xml:space="preserve">the </w:t>
      </w:r>
      <w:r w:rsidR="00296D03">
        <w:rPr>
          <w:rFonts w:ascii="Times New Roman" w:hAnsi="Times New Roman" w:cs="Times New Roman"/>
          <w:sz w:val="24"/>
          <w:szCs w:val="24"/>
        </w:rPr>
        <w:t>main contractor and subcontractor.</w:t>
      </w:r>
      <w:r w:rsidR="00627F06" w:rsidRPr="00627F06">
        <w:rPr>
          <w:rFonts w:ascii="Times New Roman" w:hAnsi="Times New Roman" w:cs="Times New Roman"/>
          <w:sz w:val="24"/>
        </w:rPr>
        <w:t xml:space="preserve"> </w:t>
      </w:r>
      <w:r w:rsidR="00EE2163">
        <w:rPr>
          <w:rFonts w:ascii="Times New Roman" w:hAnsi="Times New Roman" w:cs="Times New Roman"/>
          <w:sz w:val="24"/>
        </w:rPr>
        <w:t>The c</w:t>
      </w:r>
      <w:r w:rsidR="00627F06">
        <w:rPr>
          <w:rFonts w:ascii="Times New Roman" w:hAnsi="Times New Roman" w:cs="Times New Roman"/>
          <w:sz w:val="24"/>
        </w:rPr>
        <w:t>ontractor company</w:t>
      </w:r>
      <w:r w:rsidR="00627F06" w:rsidRPr="009655B9">
        <w:rPr>
          <w:rFonts w:ascii="Times New Roman" w:hAnsi="Times New Roman" w:cs="Times New Roman"/>
          <w:sz w:val="24"/>
        </w:rPr>
        <w:t xml:space="preserve"> improves effectiveness in SCM in</w:t>
      </w:r>
      <w:r w:rsidR="00627F06">
        <w:rPr>
          <w:rFonts w:ascii="Times New Roman" w:hAnsi="Times New Roman" w:cs="Times New Roman"/>
          <w:sz w:val="24"/>
        </w:rPr>
        <w:t xml:space="preserve"> obtaining goods and services. </w:t>
      </w:r>
    </w:p>
    <w:p w:rsidR="00373B39" w:rsidRDefault="009E2BCE" w:rsidP="00EE304F">
      <w:pPr>
        <w:spacing w:before="240" w:after="0" w:line="360" w:lineRule="auto"/>
        <w:jc w:val="both"/>
        <w:rPr>
          <w:rFonts w:ascii="Times New Roman" w:hAnsi="Times New Roman" w:cs="Times New Roman"/>
          <w:sz w:val="24"/>
        </w:rPr>
      </w:pPr>
      <w:r>
        <w:rPr>
          <w:rFonts w:ascii="Times New Roman" w:hAnsi="Times New Roman" w:cs="Times New Roman"/>
          <w:sz w:val="24"/>
        </w:rPr>
        <w:t>T</w:t>
      </w:r>
      <w:r w:rsidR="00627F06">
        <w:rPr>
          <w:rFonts w:ascii="Times New Roman" w:hAnsi="Times New Roman" w:cs="Times New Roman"/>
          <w:sz w:val="24"/>
        </w:rPr>
        <w:t>he</w:t>
      </w:r>
      <w:r w:rsidR="00627F06" w:rsidRPr="009655B9">
        <w:rPr>
          <w:rFonts w:ascii="Times New Roman" w:hAnsi="Times New Roman" w:cs="Times New Roman"/>
          <w:sz w:val="24"/>
        </w:rPr>
        <w:t xml:space="preserve"> study noted that </w:t>
      </w:r>
      <w:r w:rsidR="002339A8">
        <w:rPr>
          <w:rFonts w:ascii="Times New Roman" w:hAnsi="Times New Roman" w:cs="Times New Roman"/>
          <w:sz w:val="24"/>
        </w:rPr>
        <w:t xml:space="preserve">a </w:t>
      </w:r>
      <w:r w:rsidR="00627F06" w:rsidRPr="009655B9">
        <w:rPr>
          <w:rFonts w:ascii="Times New Roman" w:hAnsi="Times New Roman" w:cs="Times New Roman"/>
          <w:sz w:val="24"/>
        </w:rPr>
        <w:t>l</w:t>
      </w:r>
      <w:r w:rsidR="00627F06">
        <w:rPr>
          <w:rFonts w:ascii="Times New Roman" w:hAnsi="Times New Roman" w:cs="Times New Roman"/>
          <w:sz w:val="24"/>
        </w:rPr>
        <w:t>ack of a comprehensive approach</w:t>
      </w:r>
      <w:r w:rsidR="00627F06" w:rsidRPr="009655B9">
        <w:rPr>
          <w:rFonts w:ascii="Times New Roman" w:hAnsi="Times New Roman" w:cs="Times New Roman"/>
          <w:sz w:val="24"/>
        </w:rPr>
        <w:t xml:space="preserve"> for managi</w:t>
      </w:r>
      <w:r w:rsidR="00627F06">
        <w:rPr>
          <w:rFonts w:ascii="Times New Roman" w:hAnsi="Times New Roman" w:cs="Times New Roman"/>
          <w:sz w:val="24"/>
        </w:rPr>
        <w:t xml:space="preserve">ng interactions with suppliers </w:t>
      </w:r>
      <w:r w:rsidR="00627F06" w:rsidRPr="009655B9">
        <w:rPr>
          <w:rFonts w:ascii="Times New Roman" w:hAnsi="Times New Roman" w:cs="Times New Roman"/>
          <w:sz w:val="24"/>
        </w:rPr>
        <w:t xml:space="preserve">affected </w:t>
      </w:r>
      <w:r w:rsidR="00627F06">
        <w:rPr>
          <w:rFonts w:ascii="Times New Roman" w:hAnsi="Times New Roman" w:cs="Times New Roman"/>
          <w:sz w:val="24"/>
        </w:rPr>
        <w:t xml:space="preserve">the </w:t>
      </w:r>
      <w:r w:rsidR="00627F06" w:rsidRPr="009655B9">
        <w:rPr>
          <w:rFonts w:ascii="Times New Roman" w:hAnsi="Times New Roman" w:cs="Times New Roman"/>
          <w:sz w:val="24"/>
        </w:rPr>
        <w:t>realization of increased effectiveness on supply chain pro</w:t>
      </w:r>
      <w:r w:rsidR="00627F06">
        <w:rPr>
          <w:rFonts w:ascii="Times New Roman" w:hAnsi="Times New Roman" w:cs="Times New Roman"/>
          <w:sz w:val="24"/>
        </w:rPr>
        <w:t xml:space="preserve">cesses between an organization </w:t>
      </w:r>
      <w:r w:rsidR="00627F06" w:rsidRPr="009655B9">
        <w:rPr>
          <w:rFonts w:ascii="Times New Roman" w:hAnsi="Times New Roman" w:cs="Times New Roman"/>
          <w:sz w:val="24"/>
        </w:rPr>
        <w:t>and the suppliers</w:t>
      </w:r>
      <w:r w:rsidR="00313548">
        <w:rPr>
          <w:rFonts w:ascii="Times New Roman" w:hAnsi="Times New Roman" w:cs="Times New Roman"/>
          <w:sz w:val="24"/>
        </w:rPr>
        <w:t xml:space="preserve"> </w:t>
      </w:r>
      <w:r w:rsidR="00627F06" w:rsidRPr="004062AF">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{"citationItems":[{"id":"ITEM-1","itemData":{"id":"ITEM-1","issued":{"date-parts":[["0"]]},"title":"Construction Supply-Chain Management : A Vision for Advanced Coordination , Costing , and Control Construction Supply-Chain Management : A Vision for Advanced Coordination , Costing , and Control","type":"article-journal"},"uris":["http://www.mendeley.com/documents/?uuid=c85bd541-080f-43b1-8db9-fe1750f5aafa"]}],"mendeley":{"formattedCitation":"(&lt;i&gt;Construction Supply-Chain Management : A Vision for Advanced Coordination , Costing , and Control Construction Supply-Chain Management : A Vision for Advanced Coordination , Costing , and Control&lt;/i&gt;, n.d.)","manualFormatting":"( Brien, 2014)","plainTextFormattedCitation":"(Construction Supply-Chain Management : A Vision for Advanced Coordination , Costing , and Control Construction Supply-Chain Management : A Vision for Advanced Coordination , Costing , and Control, n.d.)","previouslyFormattedCitation":"(Construction Supply-Chain Management : A Vision for Advanced Coordination , Costing , and Control Construction Supply-Chain Management : A Vision for Advanced Coordination , Costing , and Control n.d.)"},"properties":{"noteIndex":0},"schema":"https://github.com/citation-style-language/schema/raw/master/csl-citation.json"}</w:instrText>
      </w:r>
      <w:r w:rsidR="00627F06" w:rsidRPr="004062AF">
        <w:rPr>
          <w:rFonts w:ascii="Times New Roman" w:hAnsi="Times New Roman" w:cs="Times New Roman"/>
          <w:sz w:val="24"/>
        </w:rPr>
        <w:fldChar w:fldCharType="separate"/>
      </w:r>
      <w:r w:rsidR="00627F06" w:rsidRPr="004062AF">
        <w:rPr>
          <w:rFonts w:ascii="Times New Roman" w:hAnsi="Times New Roman" w:cs="Times New Roman"/>
          <w:noProof/>
          <w:sz w:val="24"/>
        </w:rPr>
        <w:t>( Brien, 2014)</w:t>
      </w:r>
      <w:r w:rsidR="00627F06" w:rsidRPr="004062AF">
        <w:rPr>
          <w:rFonts w:ascii="Times New Roman" w:hAnsi="Times New Roman" w:cs="Times New Roman"/>
          <w:sz w:val="24"/>
        </w:rPr>
        <w:fldChar w:fldCharType="end"/>
      </w:r>
      <w:r w:rsidR="00627F06" w:rsidRPr="004062AF">
        <w:rPr>
          <w:rFonts w:ascii="Times New Roman" w:hAnsi="Times New Roman" w:cs="Times New Roman"/>
          <w:sz w:val="24"/>
        </w:rPr>
        <w:t>.</w:t>
      </w:r>
      <w:r w:rsidR="00627F06">
        <w:rPr>
          <w:rFonts w:ascii="Times New Roman" w:hAnsi="Times New Roman" w:cs="Times New Roman"/>
          <w:sz w:val="24"/>
        </w:rPr>
        <w:t xml:space="preserve"> </w:t>
      </w:r>
      <w:r w:rsidR="0048380D">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{"citationItems":[{"id":"ITEM-1","itemData":{"author":[{"dropping-particle":"","family":"Ren","given":"Z Justin","non-dropping-particle":"","parse-names":false,"suffix":""},{"dropping-particle":"","family":"Cohen","given":"Morris A","non-dropping-particle":"","parse-names":false,"suffix":""}],"id":"ITEM-1","issued":{"date-parts":[["2007"]]},"number-of-pages":"3/32","publisher":"Boston","title":"Information Sharing in a Long-term Supply Chain Relationship : The Role of Customer Review Strategy","type":"thesis"},"uris":["http://www.mendeley.com/documents/?uuid=da90567e-7d1d-4760-9b2c-1d6edc205e8d"]}],"mendeley":{"formattedCitation":"(Ren &amp; Cohen, 2007)","manualFormatting":"Ren &amp; Cohen (2007)","plainTextFormattedCitation":"(Ren &amp; Cohen, 2007)","previouslyFormattedCitation":"(Ren and Cohen 2007)"},"properties":{"noteIndex":0},"schema":"https://github.com/citation-style-language/schema/raw/master/csl-citation.json"}</w:instrText>
      </w:r>
      <w:r w:rsidR="0048380D">
        <w:rPr>
          <w:rFonts w:ascii="Times New Roman" w:hAnsi="Times New Roman" w:cs="Times New Roman"/>
          <w:sz w:val="24"/>
        </w:rPr>
        <w:fldChar w:fldCharType="separate"/>
      </w:r>
      <w:r w:rsidR="0048380D">
        <w:rPr>
          <w:rFonts w:ascii="Times New Roman" w:hAnsi="Times New Roman" w:cs="Times New Roman"/>
          <w:noProof/>
          <w:sz w:val="24"/>
        </w:rPr>
        <w:t>Ren &amp; Cohen</w:t>
      </w:r>
      <w:r w:rsidR="0048380D" w:rsidRPr="0048380D">
        <w:rPr>
          <w:rFonts w:ascii="Times New Roman" w:hAnsi="Times New Roman" w:cs="Times New Roman"/>
          <w:noProof/>
          <w:sz w:val="24"/>
        </w:rPr>
        <w:t xml:space="preserve"> </w:t>
      </w:r>
      <w:r w:rsidR="0048380D">
        <w:rPr>
          <w:rFonts w:ascii="Times New Roman" w:hAnsi="Times New Roman" w:cs="Times New Roman"/>
          <w:noProof/>
          <w:sz w:val="24"/>
        </w:rPr>
        <w:t>(</w:t>
      </w:r>
      <w:r w:rsidR="0048380D" w:rsidRPr="0048380D">
        <w:rPr>
          <w:rFonts w:ascii="Times New Roman" w:hAnsi="Times New Roman" w:cs="Times New Roman"/>
          <w:noProof/>
          <w:sz w:val="24"/>
        </w:rPr>
        <w:t>2007)</w:t>
      </w:r>
      <w:r w:rsidR="0048380D">
        <w:rPr>
          <w:rFonts w:ascii="Times New Roman" w:hAnsi="Times New Roman" w:cs="Times New Roman"/>
          <w:sz w:val="24"/>
        </w:rPr>
        <w:fldChar w:fldCharType="end"/>
      </w:r>
      <w:r w:rsidR="0048380D">
        <w:rPr>
          <w:rFonts w:ascii="Times New Roman" w:hAnsi="Times New Roman" w:cs="Times New Roman"/>
          <w:sz w:val="24"/>
        </w:rPr>
        <w:t>,</w:t>
      </w:r>
      <w:r w:rsidR="00627F06">
        <w:rPr>
          <w:rFonts w:ascii="Times New Roman" w:hAnsi="Times New Roman" w:cs="Times New Roman"/>
          <w:sz w:val="24"/>
        </w:rPr>
        <w:t xml:space="preserve"> considered </w:t>
      </w:r>
      <w:r w:rsidR="00627F06" w:rsidRPr="004E04A4">
        <w:rPr>
          <w:rFonts w:ascii="Times New Roman" w:hAnsi="Times New Roman" w:cs="Times New Roman"/>
          <w:sz w:val="24"/>
        </w:rPr>
        <w:t xml:space="preserve">long-term </w:t>
      </w:r>
      <w:r w:rsidR="00627F06">
        <w:rPr>
          <w:rFonts w:ascii="Times New Roman" w:hAnsi="Times New Roman" w:cs="Times New Roman"/>
          <w:sz w:val="24"/>
        </w:rPr>
        <w:t>relationships</w:t>
      </w:r>
      <w:r w:rsidR="00627F06" w:rsidRPr="004E04A4">
        <w:rPr>
          <w:rFonts w:ascii="Times New Roman" w:hAnsi="Times New Roman" w:cs="Times New Roman"/>
          <w:sz w:val="24"/>
        </w:rPr>
        <w:t xml:space="preserve"> between supply chain parties’ gives eac</w:t>
      </w:r>
      <w:r w:rsidR="00627F06">
        <w:rPr>
          <w:rFonts w:ascii="Times New Roman" w:hAnsi="Times New Roman" w:cs="Times New Roman"/>
          <w:sz w:val="24"/>
        </w:rPr>
        <w:t xml:space="preserve">h party chances to examine </w:t>
      </w:r>
      <w:r w:rsidR="00627F06" w:rsidRPr="004E04A4">
        <w:rPr>
          <w:rFonts w:ascii="Times New Roman" w:hAnsi="Times New Roman" w:cs="Times New Roman"/>
          <w:sz w:val="24"/>
        </w:rPr>
        <w:t>the credibility of the other party, reward truth-telling, punish otherwise, and therefore provides the right incentive for truthful information sharing.</w:t>
      </w:r>
      <w:r w:rsidR="00627F06">
        <w:rPr>
          <w:rFonts w:ascii="Times New Roman" w:hAnsi="Times New Roman" w:cs="Times New Roman"/>
          <w:sz w:val="24"/>
        </w:rPr>
        <w:t xml:space="preserve"> Furthermore,</w:t>
      </w:r>
      <w:r w:rsidR="00627F06">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{"citationItems":[{"id":"ITEM-1","itemData":{"author":[{"dropping-particle":"","family":"Prihadyanti","given":"Dian","non-dropping-particle":"","parse-names":false,"suffix":""}],"container-title":"Centre for Science and Technology Development Studies, Indonesian Institute of Sciences","id":"ITEM-1","issue":"1","issued":{"date-parts":[["2015"]]},"page":"22-31","title":"SHORT-TERM AND LONG-TERM BENEFITS OF SUPPLIER-CUSTOMER RELATIONSHIP MANFAAT HUBUNGAN PELANGGAN - PEMASOK DALAM JANGKA PENDEK Dian Prihadyanti","type":"article-journal","volume":"11"},"uris":["http://www.mendeley.com/documents/?uuid=ecf3f06d-54fd-4649-95b6-6695e930f8a2"]}],"mendeley":{"formattedCitation":"(Prihadyanti, 2015)","manualFormatting":" ","plainTextFormattedCitation":"(Prihadyanti, 2015)","previouslyFormattedCitation":"(Prihadyanti 2015)"},"properties":{"noteIndex":0},"schema":"https://github.com/citation-style-language/schema/raw/master/csl-citation.json"}</w:instrText>
      </w:r>
      <w:r w:rsidR="00627F06">
        <w:rPr>
          <w:rFonts w:ascii="Times New Roman" w:hAnsi="Times New Roman" w:cs="Times New Roman"/>
          <w:sz w:val="24"/>
        </w:rPr>
        <w:fldChar w:fldCharType="separate"/>
      </w:r>
      <w:r w:rsidR="00313548">
        <w:rPr>
          <w:rFonts w:ascii="Times New Roman" w:hAnsi="Times New Roman" w:cs="Times New Roman"/>
          <w:noProof/>
          <w:sz w:val="24"/>
        </w:rPr>
        <w:t xml:space="preserve"> </w:t>
      </w:r>
      <w:r w:rsidR="00627F06">
        <w:rPr>
          <w:rFonts w:ascii="Times New Roman" w:hAnsi="Times New Roman" w:cs="Times New Roman"/>
          <w:sz w:val="24"/>
        </w:rPr>
        <w:fldChar w:fldCharType="end"/>
      </w:r>
      <w:r w:rsidR="00313548">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{"citationItems":[{"id":"ITEM-1","itemData":{"author":[{"dropping-particle":"","family":"Prihadyanti","given":"Dian","non-dropping-particle":"","parse-names":false,"suffix":""}],"container-title":"Centre for Science and Technology Development Studies, Indonesian Institute of Sciences","id":"ITEM-1","issue":"1","issued":{"date-parts":[["2015"]]},"page":"22-31","title":"SHORT-TERM AND LONG-TERM BENEFITS OF SUPPLIER-CUSTOMER RELATIONSHIP MANFAAT HUBUNGAN PELANGGAN - PEMASOK DALAM JANGKA PENDEK Dian Prihadyanti","type":"article-journal","volume":"11"},"uris":["http://www.mendeley.com/documents/?uuid=ecf3f06d-54fd-4649-95b6-6695e930f8a2"]}],"mendeley":{"formattedCitation":"(Prihadyanti, 2015)","manualFormatting":"Prihadyanti (2015)","plainTextFormattedCitation":"(Prihadyanti, 2015)","previouslyFormattedCitation":"(Prihadyanti 2015)"},"properties":{"noteIndex":0},"schema":"https://github.com/citation-style-language/schema/raw/master/csl-citation.json"}</w:instrText>
      </w:r>
      <w:r w:rsidR="00313548">
        <w:rPr>
          <w:rFonts w:ascii="Times New Roman" w:hAnsi="Times New Roman" w:cs="Times New Roman"/>
          <w:sz w:val="24"/>
        </w:rPr>
        <w:fldChar w:fldCharType="separate"/>
      </w:r>
      <w:r w:rsidR="00313548">
        <w:rPr>
          <w:rFonts w:ascii="Times New Roman" w:hAnsi="Times New Roman" w:cs="Times New Roman"/>
          <w:noProof/>
          <w:sz w:val="24"/>
        </w:rPr>
        <w:t>Prihadyanti</w:t>
      </w:r>
      <w:r w:rsidR="00313548" w:rsidRPr="00313548">
        <w:rPr>
          <w:rFonts w:ascii="Times New Roman" w:hAnsi="Times New Roman" w:cs="Times New Roman"/>
          <w:noProof/>
          <w:sz w:val="24"/>
        </w:rPr>
        <w:t xml:space="preserve"> </w:t>
      </w:r>
      <w:r w:rsidR="00313548">
        <w:rPr>
          <w:rFonts w:ascii="Times New Roman" w:hAnsi="Times New Roman" w:cs="Times New Roman"/>
          <w:noProof/>
          <w:sz w:val="24"/>
        </w:rPr>
        <w:t>(</w:t>
      </w:r>
      <w:r w:rsidR="00313548" w:rsidRPr="00313548">
        <w:rPr>
          <w:rFonts w:ascii="Times New Roman" w:hAnsi="Times New Roman" w:cs="Times New Roman"/>
          <w:noProof/>
          <w:sz w:val="24"/>
        </w:rPr>
        <w:t>2015)</w:t>
      </w:r>
      <w:r w:rsidR="00313548">
        <w:rPr>
          <w:rFonts w:ascii="Times New Roman" w:hAnsi="Times New Roman" w:cs="Times New Roman"/>
          <w:sz w:val="24"/>
        </w:rPr>
        <w:fldChar w:fldCharType="end"/>
      </w:r>
      <w:r w:rsidR="00313548">
        <w:rPr>
          <w:rFonts w:ascii="Times New Roman" w:hAnsi="Times New Roman" w:cs="Times New Roman"/>
          <w:sz w:val="24"/>
        </w:rPr>
        <w:t>,</w:t>
      </w:r>
      <w:r w:rsidR="00627F06">
        <w:rPr>
          <w:rFonts w:ascii="Times New Roman" w:hAnsi="Times New Roman" w:cs="Times New Roman"/>
          <w:sz w:val="24"/>
        </w:rPr>
        <w:t xml:space="preserve"> specified short-term and long-term benefits of managing the contractor-customer r</w:t>
      </w:r>
      <w:r w:rsidR="00627F06" w:rsidRPr="00E6390C">
        <w:rPr>
          <w:rFonts w:ascii="Times New Roman" w:hAnsi="Times New Roman" w:cs="Times New Roman"/>
          <w:sz w:val="24"/>
        </w:rPr>
        <w:t>elationship</w:t>
      </w:r>
      <w:r w:rsidR="00627F06">
        <w:rPr>
          <w:rFonts w:ascii="Times New Roman" w:hAnsi="Times New Roman" w:cs="Times New Roman"/>
          <w:sz w:val="24"/>
        </w:rPr>
        <w:t xml:space="preserve">s. </w:t>
      </w:r>
    </w:p>
    <w:p w:rsidR="006B74D6" w:rsidRDefault="006B74D6" w:rsidP="00EE304F">
      <w:pPr>
        <w:spacing w:before="240" w:after="0" w:line="360" w:lineRule="auto"/>
        <w:jc w:val="both"/>
        <w:rPr>
          <w:rFonts w:ascii="Times New Roman" w:hAnsi="Times New Roman" w:cs="Times New Roman"/>
          <w:sz w:val="24"/>
        </w:rPr>
      </w:pPr>
    </w:p>
    <w:p w:rsidR="006B74D6" w:rsidRDefault="006B74D6" w:rsidP="00EE304F">
      <w:pPr>
        <w:spacing w:before="240" w:after="0" w:line="360" w:lineRule="auto"/>
        <w:jc w:val="both"/>
        <w:rPr>
          <w:rFonts w:ascii="Times New Roman" w:hAnsi="Times New Roman" w:cs="Times New Roman"/>
          <w:sz w:val="24"/>
        </w:rPr>
      </w:pPr>
    </w:p>
    <w:p w:rsidR="006B74D6" w:rsidRDefault="006B74D6" w:rsidP="00EE304F">
      <w:pPr>
        <w:spacing w:before="240" w:after="0" w:line="360" w:lineRule="auto"/>
        <w:jc w:val="both"/>
        <w:rPr>
          <w:rFonts w:ascii="Times New Roman" w:hAnsi="Times New Roman" w:cs="Times New Roman"/>
          <w:sz w:val="24"/>
        </w:rPr>
      </w:pPr>
    </w:p>
    <w:p w:rsidR="006B74D6" w:rsidRDefault="006B74D6" w:rsidP="00EE304F">
      <w:pPr>
        <w:spacing w:before="240" w:after="0" w:line="360" w:lineRule="auto"/>
        <w:jc w:val="both"/>
        <w:rPr>
          <w:rFonts w:ascii="Times New Roman" w:hAnsi="Times New Roman" w:cs="Times New Roman"/>
          <w:sz w:val="24"/>
        </w:rPr>
      </w:pPr>
    </w:p>
    <w:p w:rsidR="006B74D6" w:rsidRDefault="006B74D6" w:rsidP="00EE304F">
      <w:pPr>
        <w:spacing w:before="240" w:after="0" w:line="360" w:lineRule="auto"/>
        <w:jc w:val="both"/>
        <w:rPr>
          <w:rFonts w:ascii="Times New Roman" w:hAnsi="Times New Roman" w:cs="Times New Roman"/>
          <w:sz w:val="24"/>
        </w:rPr>
      </w:pPr>
    </w:p>
    <w:p w:rsidR="00861A61" w:rsidRPr="00E844B3" w:rsidRDefault="007C68DF" w:rsidP="00861A61">
      <w:pPr>
        <w:pStyle w:val="Caption"/>
        <w:keepNext/>
        <w:spacing w:before="240"/>
        <w:jc w:val="both"/>
        <w:rPr>
          <w:rFonts w:ascii="Times New Roman" w:hAnsi="Times New Roman" w:cs="Times New Roman"/>
          <w:i w:val="0"/>
          <w:color w:val="000000" w:themeColor="text1"/>
          <w:sz w:val="24"/>
          <w:szCs w:val="24"/>
        </w:rPr>
      </w:pPr>
      <w:bookmarkStart w:id="47" w:name="_Toc53981415"/>
      <w:bookmarkStart w:id="48" w:name="_Toc53981469"/>
      <w:bookmarkStart w:id="49" w:name="_Toc53981490"/>
      <w:bookmarkStart w:id="50" w:name="_Toc53982040"/>
      <w:r w:rsidRPr="00E844B3">
        <w:rPr>
          <w:rFonts w:ascii="Times New Roman" w:hAnsi="Times New Roman" w:cs="Times New Roman"/>
          <w:i w:val="0"/>
          <w:color w:val="000000" w:themeColor="text1"/>
          <w:sz w:val="24"/>
          <w:szCs w:val="24"/>
        </w:rPr>
        <w:t>Table 2.</w:t>
      </w:r>
      <w:r w:rsidRPr="00E844B3">
        <w:rPr>
          <w:rFonts w:ascii="Times New Roman" w:hAnsi="Times New Roman" w:cs="Times New Roman"/>
          <w:i w:val="0"/>
          <w:color w:val="000000" w:themeColor="text1"/>
          <w:sz w:val="24"/>
          <w:szCs w:val="24"/>
        </w:rPr>
        <w:fldChar w:fldCharType="begin"/>
      </w:r>
      <w:r w:rsidRPr="00E844B3">
        <w:rPr>
          <w:rFonts w:ascii="Times New Roman" w:hAnsi="Times New Roman" w:cs="Times New Roman"/>
          <w:i w:val="0"/>
          <w:color w:val="000000" w:themeColor="text1"/>
          <w:sz w:val="24"/>
          <w:szCs w:val="24"/>
        </w:rPr>
        <w:instrText xml:space="preserve"> SEQ Table \* ARABIC </w:instrText>
      </w:r>
      <w:r w:rsidRPr="00E844B3">
        <w:rPr>
          <w:rFonts w:ascii="Times New Roman" w:hAnsi="Times New Roman" w:cs="Times New Roman"/>
          <w:i w:val="0"/>
          <w:color w:val="000000" w:themeColor="text1"/>
          <w:sz w:val="24"/>
          <w:szCs w:val="24"/>
        </w:rPr>
        <w:fldChar w:fldCharType="separate"/>
      </w:r>
      <w:r w:rsidR="00C4611D">
        <w:rPr>
          <w:rFonts w:ascii="Times New Roman" w:hAnsi="Times New Roman" w:cs="Times New Roman"/>
          <w:i w:val="0"/>
          <w:noProof/>
          <w:color w:val="000000" w:themeColor="text1"/>
          <w:sz w:val="24"/>
          <w:szCs w:val="24"/>
        </w:rPr>
        <w:t>5</w:t>
      </w:r>
      <w:r w:rsidRPr="00E844B3">
        <w:rPr>
          <w:rFonts w:ascii="Times New Roman" w:hAnsi="Times New Roman" w:cs="Times New Roman"/>
          <w:i w:val="0"/>
          <w:color w:val="000000" w:themeColor="text1"/>
          <w:sz w:val="24"/>
          <w:szCs w:val="24"/>
        </w:rPr>
        <w:fldChar w:fldCharType="end"/>
      </w:r>
      <w:r w:rsidRPr="00E844B3">
        <w:rPr>
          <w:rFonts w:ascii="Times New Roman" w:hAnsi="Times New Roman" w:cs="Times New Roman"/>
          <w:i w:val="0"/>
          <w:color w:val="000000" w:themeColor="text1"/>
          <w:sz w:val="24"/>
          <w:szCs w:val="24"/>
        </w:rPr>
        <w:t>.</w:t>
      </w:r>
      <w:r w:rsidR="00CA291D" w:rsidRPr="00E844B3">
        <w:rPr>
          <w:rFonts w:ascii="Times New Roman" w:hAnsi="Times New Roman" w:cs="Times New Roman"/>
          <w:i w:val="0"/>
          <w:color w:val="000000" w:themeColor="text1"/>
          <w:sz w:val="24"/>
          <w:szCs w:val="24"/>
        </w:rPr>
        <w:t xml:space="preserve"> Benefits of long and short-term relationships between contractor and customer.</w:t>
      </w:r>
      <w:bookmarkEnd w:id="47"/>
      <w:bookmarkEnd w:id="48"/>
      <w:bookmarkEnd w:id="49"/>
      <w:bookmarkEnd w:id="50"/>
    </w:p>
    <w:tbl>
      <w:tblPr>
        <w:tblStyle w:val="TableGrid0"/>
        <w:tblW w:w="0" w:type="auto"/>
        <w:tblLook w:val="04A0" w:firstRow="1" w:lastRow="0" w:firstColumn="1" w:lastColumn="0" w:noHBand="0" w:noVBand="1"/>
      </w:tblPr>
      <w:tblGrid>
        <w:gridCol w:w="1885"/>
        <w:gridCol w:w="2676"/>
        <w:gridCol w:w="2364"/>
        <w:gridCol w:w="2180"/>
      </w:tblGrid>
      <w:tr w:rsidR="00E844B3" w:rsidRPr="00E844B3" w:rsidTr="004D577C">
        <w:tc>
          <w:tcPr>
            <w:tcW w:w="1885"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Parties obtaining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benefit</w:t>
            </w:r>
          </w:p>
        </w:tc>
        <w:tc>
          <w:tcPr>
            <w:tcW w:w="2676"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Short-term Benefit</w:t>
            </w:r>
          </w:p>
        </w:tc>
        <w:tc>
          <w:tcPr>
            <w:tcW w:w="2364"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Long-term benefit</w:t>
            </w:r>
          </w:p>
        </w:tc>
        <w:tc>
          <w:tcPr>
            <w:tcW w:w="2180"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Long-term mutual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benefit</w:t>
            </w:r>
          </w:p>
        </w:tc>
      </w:tr>
      <w:tr w:rsidR="00E844B3" w:rsidRPr="00E844B3" w:rsidTr="004D577C">
        <w:tc>
          <w:tcPr>
            <w:tcW w:w="1885"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contractor</w:t>
            </w:r>
          </w:p>
        </w:tc>
        <w:tc>
          <w:tcPr>
            <w:tcW w:w="2676"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Obtaining source of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information for problem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solving or other innovation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activities</w:t>
            </w:r>
          </w:p>
        </w:tc>
        <w:tc>
          <w:tcPr>
            <w:tcW w:w="2364"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Assurance of market availability; resources support for innovation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activities; forming of innovation culture; increase in innovation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capability</w:t>
            </w:r>
          </w:p>
        </w:tc>
        <w:tc>
          <w:tcPr>
            <w:tcW w:w="2180"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Trust-building with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positive impact on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business process</w:t>
            </w:r>
          </w:p>
        </w:tc>
      </w:tr>
      <w:tr w:rsidR="00E844B3" w:rsidRPr="00E844B3" w:rsidTr="004D577C">
        <w:tc>
          <w:tcPr>
            <w:tcW w:w="1885"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Customer</w:t>
            </w:r>
          </w:p>
        </w:tc>
        <w:tc>
          <w:tcPr>
            <w:tcW w:w="2676"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Support for the achievement of QCD, business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 xml:space="preserve">effectiveness, and </w:t>
            </w:r>
          </w:p>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efficiency</w:t>
            </w:r>
          </w:p>
        </w:tc>
        <w:tc>
          <w:tcPr>
            <w:tcW w:w="2364" w:type="dxa"/>
          </w:tcPr>
          <w:p w:rsidR="00627F06" w:rsidRPr="00E844B3" w:rsidRDefault="00627F06" w:rsidP="00D66526">
            <w:pPr>
              <w:spacing w:line="360" w:lineRule="auto"/>
              <w:jc w:val="both"/>
              <w:rPr>
                <w:rFonts w:ascii="Times New Roman" w:hAnsi="Times New Roman" w:cs="Times New Roman"/>
                <w:color w:val="000000" w:themeColor="text1"/>
                <w:sz w:val="24"/>
              </w:rPr>
            </w:pPr>
            <w:r w:rsidRPr="00E844B3">
              <w:rPr>
                <w:rFonts w:ascii="Times New Roman" w:hAnsi="Times New Roman" w:cs="Times New Roman"/>
                <w:color w:val="000000" w:themeColor="text1"/>
                <w:sz w:val="24"/>
              </w:rPr>
              <w:t>Creation of stronger barrier to entry</w:t>
            </w:r>
          </w:p>
        </w:tc>
        <w:tc>
          <w:tcPr>
            <w:tcW w:w="2180" w:type="dxa"/>
          </w:tcPr>
          <w:p w:rsidR="00627F06" w:rsidRPr="00E844B3" w:rsidRDefault="00627F06" w:rsidP="00D66526">
            <w:pPr>
              <w:spacing w:line="360" w:lineRule="auto"/>
              <w:jc w:val="both"/>
              <w:rPr>
                <w:rFonts w:ascii="Times New Roman" w:hAnsi="Times New Roman" w:cs="Times New Roman"/>
                <w:color w:val="000000" w:themeColor="text1"/>
                <w:sz w:val="24"/>
              </w:rPr>
            </w:pPr>
          </w:p>
        </w:tc>
      </w:tr>
    </w:tbl>
    <w:p w:rsidR="00627F06" w:rsidRPr="00E844B3" w:rsidRDefault="00627F06" w:rsidP="00627F06">
      <w:pPr>
        <w:spacing w:after="0" w:line="360" w:lineRule="auto"/>
        <w:jc w:val="both"/>
        <w:rPr>
          <w:rFonts w:ascii="Times New Roman" w:hAnsi="Times New Roman" w:cs="Times New Roman"/>
          <w:color w:val="000000" w:themeColor="text1"/>
          <w:sz w:val="24"/>
        </w:rPr>
      </w:pPr>
    </w:p>
    <w:p w:rsidR="00DB50D4" w:rsidRPr="0047048F" w:rsidRDefault="00627F06" w:rsidP="00115F57">
      <w:pPr>
        <w:spacing w:after="0" w:line="360" w:lineRule="auto"/>
        <w:jc w:val="both"/>
        <w:rPr>
          <w:rFonts w:ascii="Times New Roman" w:hAnsi="Times New Roman" w:cs="Times New Roman"/>
          <w:sz w:val="24"/>
        </w:rPr>
      </w:pPr>
      <w:r>
        <w:rPr>
          <w:rFonts w:ascii="Times New Roman" w:hAnsi="Times New Roman" w:cs="Times New Roman"/>
          <w:sz w:val="24"/>
        </w:rPr>
        <w:t xml:space="preserve">Similarly, </w:t>
      </w:r>
      <w:r w:rsidR="00A227AB">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{"citationItems":[{"id":"ITEM-1","itemData":{"DOI":"10.3390/su11020449","author":[{"dropping-particle":"","family":"Shin","given":"Nina","non-dropping-particle":"","parse-names":false,"suffix":""},{"dropping-particle":"","family":"Park","given":"Sun Hyun","non-dropping-particle":"","parse-names":false,"suffix":""},{"dropping-particle":"","family":"Park","given":"Sangwook","non-dropping-particle":"","parse-names":false,"suffix":""}],"id":"ITEM-1","issued":{"date-parts":[["2019"]]},"title":"Partnership-Based Supply Chain Collaboration : Impact on Commitment , Innovation , and Firm Performance","type":"article-journal"},"uris":["http://www.mendeley.com/documents/?uuid=726395b6-b4b2-4d45-858e-806c82e777bb"]}],"mendeley":{"formattedCitation":"(Shin et al., 2019)","manualFormatting":"Shin et al. (2019)","plainTextFormattedCitation":"(Shin et al., 2019)","previouslyFormattedCitation":"(Shin, Park, and Park 2019)"},"properties":{"noteIndex":0},"schema":"https://github.com/citation-style-language/schema/raw/master/csl-citation.json"}</w:instrText>
      </w:r>
      <w:r w:rsidR="00A227AB">
        <w:rPr>
          <w:rFonts w:ascii="Times New Roman" w:hAnsi="Times New Roman" w:cs="Times New Roman"/>
          <w:sz w:val="24"/>
        </w:rPr>
        <w:fldChar w:fldCharType="separate"/>
      </w:r>
      <w:r w:rsidR="00A227AB">
        <w:rPr>
          <w:rFonts w:ascii="Times New Roman" w:hAnsi="Times New Roman" w:cs="Times New Roman"/>
          <w:noProof/>
          <w:sz w:val="24"/>
        </w:rPr>
        <w:t>Shin et al.</w:t>
      </w:r>
      <w:r w:rsidR="00A227AB" w:rsidRPr="00A227AB">
        <w:rPr>
          <w:rFonts w:ascii="Times New Roman" w:hAnsi="Times New Roman" w:cs="Times New Roman"/>
          <w:noProof/>
          <w:sz w:val="24"/>
        </w:rPr>
        <w:t xml:space="preserve"> </w:t>
      </w:r>
      <w:r w:rsidR="00A227AB">
        <w:rPr>
          <w:rFonts w:ascii="Times New Roman" w:hAnsi="Times New Roman" w:cs="Times New Roman"/>
          <w:noProof/>
          <w:sz w:val="24"/>
        </w:rPr>
        <w:t>(</w:t>
      </w:r>
      <w:r w:rsidR="00A227AB" w:rsidRPr="00A227AB">
        <w:rPr>
          <w:rFonts w:ascii="Times New Roman" w:hAnsi="Times New Roman" w:cs="Times New Roman"/>
          <w:noProof/>
          <w:sz w:val="24"/>
        </w:rPr>
        <w:t>2019)</w:t>
      </w:r>
      <w:r w:rsidR="00A227AB">
        <w:rPr>
          <w:rFonts w:ascii="Times New Roman" w:hAnsi="Times New Roman" w:cs="Times New Roman"/>
          <w:sz w:val="24"/>
        </w:rPr>
        <w:fldChar w:fldCharType="end"/>
      </w:r>
      <w:r w:rsidR="00A227AB">
        <w:rPr>
          <w:rFonts w:ascii="Times New Roman" w:hAnsi="Times New Roman" w:cs="Times New Roman"/>
          <w:sz w:val="24"/>
        </w:rPr>
        <w:t>,</w:t>
      </w:r>
      <w:r>
        <w:rPr>
          <w:rFonts w:ascii="Times New Roman" w:hAnsi="Times New Roman" w:cs="Times New Roman"/>
          <w:sz w:val="24"/>
        </w:rPr>
        <w:t xml:space="preserve"> stated on </w:t>
      </w:r>
      <w:r w:rsidRPr="0043464C">
        <w:rPr>
          <w:rFonts w:ascii="Times New Roman" w:hAnsi="Times New Roman" w:cs="Times New Roman"/>
          <w:sz w:val="24"/>
        </w:rPr>
        <w:t>understand the appropriate partnership orientat</w:t>
      </w:r>
      <w:r>
        <w:rPr>
          <w:rFonts w:ascii="Times New Roman" w:hAnsi="Times New Roman" w:cs="Times New Roman"/>
          <w:sz w:val="24"/>
        </w:rPr>
        <w:t xml:space="preserve">ion for the desired </w:t>
      </w:r>
      <w:r w:rsidRPr="0043464C">
        <w:rPr>
          <w:rFonts w:ascii="Times New Roman" w:hAnsi="Times New Roman" w:cs="Times New Roman"/>
          <w:sz w:val="24"/>
        </w:rPr>
        <w:t>level of commitment and firm performance, including innovation, operational, and financial</w:t>
      </w:r>
      <w:r>
        <w:rPr>
          <w:rFonts w:ascii="Times New Roman" w:hAnsi="Times New Roman" w:cs="Times New Roman"/>
          <w:sz w:val="24"/>
        </w:rPr>
        <w:t xml:space="preserve"> </w:t>
      </w:r>
      <w:r w:rsidRPr="0043464C">
        <w:rPr>
          <w:rFonts w:ascii="Times New Roman" w:hAnsi="Times New Roman" w:cs="Times New Roman"/>
          <w:sz w:val="24"/>
        </w:rPr>
        <w:t>performance.</w:t>
      </w:r>
      <w:r w:rsidR="00E844B3" w:rsidRPr="00E844B3">
        <w:t xml:space="preserve"> </w:t>
      </w:r>
    </w:p>
    <w:p w:rsidR="00807EE3" w:rsidRPr="00622122" w:rsidRDefault="00DB50D4" w:rsidP="0047048F">
      <w:pPr>
        <w:pStyle w:val="Heading2"/>
        <w:spacing w:before="240" w:line="360" w:lineRule="auto"/>
        <w:jc w:val="both"/>
      </w:pPr>
      <w:bookmarkStart w:id="51" w:name="_Toc59405687"/>
      <w:r>
        <w:t>2.8</w:t>
      </w:r>
      <w:r w:rsidR="00E6163B">
        <w:t xml:space="preserve">. </w:t>
      </w:r>
      <w:r w:rsidR="008A0196" w:rsidRPr="005242ED">
        <w:t xml:space="preserve">Supply Chain Management </w:t>
      </w:r>
      <w:r w:rsidR="00AF69B6">
        <w:t>and Project Performance</w:t>
      </w:r>
      <w:bookmarkEnd w:id="51"/>
    </w:p>
    <w:p w:rsidR="00DB50D4" w:rsidRDefault="009C4923" w:rsidP="00637658">
      <w:pPr>
        <w:spacing w:after="0" w:line="360" w:lineRule="auto"/>
        <w:jc w:val="both"/>
        <w:rPr>
          <w:rFonts w:ascii="Times New Roman" w:hAnsi="Times New Roman" w:cs="Times New Roman"/>
          <w:sz w:val="24"/>
        </w:rPr>
      </w:pPr>
      <w:r w:rsidRPr="005327A9">
        <w:rPr>
          <w:rFonts w:ascii="Times New Roman" w:hAnsi="Times New Roman" w:cs="Times New Roman"/>
          <w:sz w:val="24"/>
        </w:rPr>
        <w:t xml:space="preserve">The </w:t>
      </w:r>
      <w:r w:rsidR="003F4AAC" w:rsidRPr="005327A9">
        <w:rPr>
          <w:rFonts w:ascii="Times New Roman" w:hAnsi="Times New Roman" w:cs="Times New Roman"/>
          <w:sz w:val="24"/>
        </w:rPr>
        <w:t xml:space="preserve">management practice on </w:t>
      </w:r>
      <w:r w:rsidR="005E1658">
        <w:rPr>
          <w:rFonts w:ascii="Times New Roman" w:hAnsi="Times New Roman" w:cs="Times New Roman"/>
          <w:sz w:val="24"/>
        </w:rPr>
        <w:t xml:space="preserve">the </w:t>
      </w:r>
      <w:r w:rsidRPr="005327A9">
        <w:rPr>
          <w:rFonts w:ascii="Times New Roman" w:hAnsi="Times New Roman" w:cs="Times New Roman"/>
          <w:sz w:val="24"/>
        </w:rPr>
        <w:t xml:space="preserve">supply chain in </w:t>
      </w:r>
      <w:r w:rsidR="0008777D">
        <w:rPr>
          <w:rFonts w:ascii="Times New Roman" w:hAnsi="Times New Roman" w:cs="Times New Roman"/>
          <w:sz w:val="24"/>
        </w:rPr>
        <w:t>c</w:t>
      </w:r>
      <w:r w:rsidR="003F4AAC" w:rsidRPr="005327A9">
        <w:rPr>
          <w:rFonts w:ascii="Times New Roman" w:hAnsi="Times New Roman" w:cs="Times New Roman"/>
          <w:sz w:val="24"/>
        </w:rPr>
        <w:t xml:space="preserve">onstruction </w:t>
      </w:r>
      <w:r w:rsidR="005E1658">
        <w:rPr>
          <w:rFonts w:ascii="Times New Roman" w:hAnsi="Times New Roman" w:cs="Times New Roman"/>
          <w:sz w:val="24"/>
        </w:rPr>
        <w:t>companies</w:t>
      </w:r>
      <w:r w:rsidRPr="005327A9">
        <w:rPr>
          <w:rFonts w:ascii="Times New Roman" w:hAnsi="Times New Roman" w:cs="Times New Roman"/>
          <w:sz w:val="24"/>
        </w:rPr>
        <w:t xml:space="preserve"> affects performance on </w:t>
      </w:r>
      <w:r w:rsidR="005E1658">
        <w:rPr>
          <w:rFonts w:ascii="Times New Roman" w:hAnsi="Times New Roman" w:cs="Times New Roman"/>
          <w:sz w:val="24"/>
        </w:rPr>
        <w:t xml:space="preserve">the </w:t>
      </w:r>
      <w:r w:rsidRPr="005327A9">
        <w:rPr>
          <w:rFonts w:ascii="Times New Roman" w:hAnsi="Times New Roman" w:cs="Times New Roman"/>
          <w:sz w:val="24"/>
        </w:rPr>
        <w:t xml:space="preserve">project. </w:t>
      </w:r>
      <w:r w:rsidR="006E7C65">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{"citationItems":[{"id":"ITEM-1","itemData":{"DOI":"10.1515/mper-2017-0039","author":[{"dropping-particle":"","family":"Jusoh","given":"Zairra Mat","non-dropping-particle":"","parse-names":false,"suffix":""},{"dropping-particle":"","family":"Kasim","given":"Narimah","non-dropping-particle":"","parse-names":false,"suffix":""}],"id":"ITEM-1","issue":"4","issued":{"date-parts":[["2017"]]},"page":"82-90","title":"INFLUENTIAL FACTORS AFFECTING MATERIALS MANAGEMENT","type":"article-journal","volume":"8"},"uris":["http://www.mendeley.com/documents/?uuid=24eea2b8-f98a-4177-9218-ec7c9b38331a"]}],"mendeley":{"formattedCitation":"(Jusoh &amp; Kasim, 2017)","manualFormatting":"Jusoh &amp; Kasim (2017)","plainTextFormattedCitation":"(Jusoh &amp; Kasim, 2017)","previouslyFormattedCitation":"(Jusoh and Kasim 2017)"},"properties":{"noteIndex":0},"schema":"https://github.com/citation-style-language/schema/raw/master/csl-citation.json"}</w:instrText>
      </w:r>
      <w:r w:rsidR="006E7C65">
        <w:rPr>
          <w:rFonts w:ascii="Times New Roman" w:hAnsi="Times New Roman" w:cs="Times New Roman"/>
          <w:sz w:val="24"/>
        </w:rPr>
        <w:fldChar w:fldCharType="separate"/>
      </w:r>
      <w:r w:rsidR="0077482B">
        <w:rPr>
          <w:rFonts w:ascii="Times New Roman" w:hAnsi="Times New Roman" w:cs="Times New Roman"/>
          <w:noProof/>
          <w:sz w:val="24"/>
        </w:rPr>
        <w:t>Jusoh &amp; Kasim</w:t>
      </w:r>
      <w:r w:rsidR="006E7C65" w:rsidRPr="00F32B4D">
        <w:rPr>
          <w:rFonts w:ascii="Times New Roman" w:hAnsi="Times New Roman" w:cs="Times New Roman"/>
          <w:noProof/>
          <w:sz w:val="24"/>
        </w:rPr>
        <w:t xml:space="preserve"> </w:t>
      </w:r>
      <w:r w:rsidR="0077482B">
        <w:rPr>
          <w:rFonts w:ascii="Times New Roman" w:hAnsi="Times New Roman" w:cs="Times New Roman"/>
          <w:noProof/>
          <w:sz w:val="24"/>
        </w:rPr>
        <w:t>(</w:t>
      </w:r>
      <w:r w:rsidR="006E7C65" w:rsidRPr="00F32B4D">
        <w:rPr>
          <w:rFonts w:ascii="Times New Roman" w:hAnsi="Times New Roman" w:cs="Times New Roman"/>
          <w:noProof/>
          <w:sz w:val="24"/>
        </w:rPr>
        <w:t>2017)</w:t>
      </w:r>
      <w:r w:rsidR="006E7C65">
        <w:rPr>
          <w:rFonts w:ascii="Times New Roman" w:hAnsi="Times New Roman" w:cs="Times New Roman"/>
          <w:sz w:val="24"/>
        </w:rPr>
        <w:fldChar w:fldCharType="end"/>
      </w:r>
      <w:r w:rsidR="0077482B">
        <w:rPr>
          <w:rFonts w:ascii="Times New Roman" w:hAnsi="Times New Roman" w:cs="Times New Roman"/>
          <w:sz w:val="24"/>
        </w:rPr>
        <w:t>,</w:t>
      </w:r>
      <w:r w:rsidR="006E7C65">
        <w:rPr>
          <w:rFonts w:ascii="Times New Roman" w:hAnsi="Times New Roman" w:cs="Times New Roman"/>
          <w:sz w:val="24"/>
        </w:rPr>
        <w:t xml:space="preserve"> d</w:t>
      </w:r>
      <w:r w:rsidR="003F4AAC" w:rsidRPr="005327A9">
        <w:rPr>
          <w:rFonts w:ascii="Times New Roman" w:hAnsi="Times New Roman" w:cs="Times New Roman"/>
          <w:sz w:val="24"/>
        </w:rPr>
        <w:t>emonstrated material</w:t>
      </w:r>
      <w:r w:rsidR="006E7C65">
        <w:rPr>
          <w:rFonts w:ascii="Times New Roman" w:hAnsi="Times New Roman" w:cs="Times New Roman"/>
          <w:sz w:val="24"/>
        </w:rPr>
        <w:t xml:space="preserve"> management</w:t>
      </w:r>
      <w:r w:rsidR="005327A9" w:rsidRPr="005327A9">
        <w:rPr>
          <w:rFonts w:ascii="Times New Roman" w:hAnsi="Times New Roman" w:cs="Times New Roman"/>
          <w:sz w:val="24"/>
        </w:rPr>
        <w:t xml:space="preserve"> influential</w:t>
      </w:r>
      <w:r w:rsidR="005327A9" w:rsidRPr="005327A9">
        <w:rPr>
          <w:rFonts w:ascii="Times New Roman" w:hAnsi="Times New Roman" w:cs="Times New Roman"/>
          <w:sz w:val="28"/>
        </w:rPr>
        <w:t xml:space="preserve"> </w:t>
      </w:r>
      <w:r w:rsidR="003F4AAC" w:rsidRPr="005327A9">
        <w:rPr>
          <w:rFonts w:ascii="Times New Roman" w:hAnsi="Times New Roman" w:cs="Times New Roman"/>
          <w:sz w:val="24"/>
        </w:rPr>
        <w:t>factors as classified into; site condition, planning</w:t>
      </w:r>
      <w:r w:rsidR="00F64E5F">
        <w:rPr>
          <w:rFonts w:ascii="Times New Roman" w:hAnsi="Times New Roman" w:cs="Times New Roman"/>
          <w:sz w:val="24"/>
        </w:rPr>
        <w:t>,</w:t>
      </w:r>
      <w:r w:rsidR="003F4AAC" w:rsidRPr="005327A9">
        <w:rPr>
          <w:rFonts w:ascii="Times New Roman" w:hAnsi="Times New Roman" w:cs="Times New Roman"/>
          <w:sz w:val="24"/>
        </w:rPr>
        <w:t xml:space="preserve"> and handling on</w:t>
      </w:r>
      <w:r w:rsidR="005E1658">
        <w:rPr>
          <w:rFonts w:ascii="Times New Roman" w:hAnsi="Times New Roman" w:cs="Times New Roman"/>
          <w:sz w:val="24"/>
        </w:rPr>
        <w:t>-</w:t>
      </w:r>
      <w:r w:rsidR="003F4AAC" w:rsidRPr="005327A9">
        <w:rPr>
          <w:rFonts w:ascii="Times New Roman" w:hAnsi="Times New Roman" w:cs="Times New Roman"/>
          <w:sz w:val="24"/>
        </w:rPr>
        <w:t>site, management,</w:t>
      </w:r>
      <w:r w:rsidR="00584676" w:rsidRPr="005327A9">
        <w:rPr>
          <w:rFonts w:ascii="Times New Roman" w:hAnsi="Times New Roman" w:cs="Times New Roman"/>
          <w:sz w:val="24"/>
        </w:rPr>
        <w:t xml:space="preserve"> materials, supplier and manufacturer default,</w:t>
      </w:r>
      <w:r w:rsidR="005327A9" w:rsidRPr="005327A9">
        <w:rPr>
          <w:rFonts w:ascii="Times New Roman" w:hAnsi="Times New Roman" w:cs="Times New Roman"/>
          <w:sz w:val="24"/>
        </w:rPr>
        <w:t xml:space="preserve"> transportation, contractual and governmental interfaces. </w:t>
      </w:r>
      <w:r w:rsidR="00FA152F">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{"citationItems":[{"id":"ITEM-1","itemData":{"author":[{"dropping-particle":"","family":"Fekadie","given":"Eyob","non-dropping-particle":"","parse-names":false,"suffix":""}],"id":"ITEM-1","issued":{"date-parts":[["2019"]]},"title":"Supply Chain Performance Assessment of Brewery Industry : The case of Heineken Brewery","type":"article-journal"},"uris":["http://www.mendeley.com/documents/?uuid=13498fe6-39c2-475b-9601-fa4f41eadb12"]}],"mendeley":{"formattedCitation":"(Fekadie, 2019)","manualFormatting":"Fekadie (2019)","plainTextFormattedCitation":"(Fekadie, 2019)","previouslyFormattedCitation":"(Fekadie 2019)"},"properties":{"noteIndex":0},"schema":"https://github.com/citation-style-language/schema/raw/master/csl-citation.json"}</w:instrText>
      </w:r>
      <w:r w:rsidR="00FA152F">
        <w:rPr>
          <w:rFonts w:ascii="Times New Roman" w:hAnsi="Times New Roman" w:cs="Times New Roman"/>
          <w:sz w:val="24"/>
        </w:rPr>
        <w:fldChar w:fldCharType="separate"/>
      </w:r>
      <w:r w:rsidR="002B7853">
        <w:rPr>
          <w:rFonts w:ascii="Times New Roman" w:hAnsi="Times New Roman" w:cs="Times New Roman"/>
          <w:noProof/>
          <w:sz w:val="24"/>
        </w:rPr>
        <w:t>Fekadie</w:t>
      </w:r>
      <w:r w:rsidR="00FA152F" w:rsidRPr="00FA152F">
        <w:rPr>
          <w:rFonts w:ascii="Times New Roman" w:hAnsi="Times New Roman" w:cs="Times New Roman"/>
          <w:noProof/>
          <w:sz w:val="24"/>
        </w:rPr>
        <w:t xml:space="preserve"> </w:t>
      </w:r>
      <w:r w:rsidR="002B7853">
        <w:rPr>
          <w:rFonts w:ascii="Times New Roman" w:hAnsi="Times New Roman" w:cs="Times New Roman"/>
          <w:noProof/>
          <w:sz w:val="24"/>
        </w:rPr>
        <w:t>(</w:t>
      </w:r>
      <w:r w:rsidR="00FA152F" w:rsidRPr="00FA152F">
        <w:rPr>
          <w:rFonts w:ascii="Times New Roman" w:hAnsi="Times New Roman" w:cs="Times New Roman"/>
          <w:noProof/>
          <w:sz w:val="24"/>
        </w:rPr>
        <w:t>2019)</w:t>
      </w:r>
      <w:r w:rsidR="00FA152F">
        <w:rPr>
          <w:rFonts w:ascii="Times New Roman" w:hAnsi="Times New Roman" w:cs="Times New Roman"/>
          <w:sz w:val="24"/>
        </w:rPr>
        <w:fldChar w:fldCharType="end"/>
      </w:r>
      <w:r w:rsidR="002B7853">
        <w:rPr>
          <w:rFonts w:ascii="Times New Roman" w:hAnsi="Times New Roman" w:cs="Times New Roman"/>
          <w:sz w:val="24"/>
        </w:rPr>
        <w:t>,</w:t>
      </w:r>
      <w:r w:rsidR="00FA152F">
        <w:rPr>
          <w:rFonts w:ascii="Times New Roman" w:hAnsi="Times New Roman" w:cs="Times New Roman"/>
          <w:sz w:val="24"/>
        </w:rPr>
        <w:t xml:space="preserve"> </w:t>
      </w:r>
      <w:r w:rsidR="001C6F0C">
        <w:rPr>
          <w:rFonts w:ascii="Times New Roman" w:hAnsi="Times New Roman" w:cs="Times New Roman"/>
          <w:sz w:val="24"/>
        </w:rPr>
        <w:t>indicated</w:t>
      </w:r>
      <w:r w:rsidR="00311640">
        <w:rPr>
          <w:rFonts w:ascii="Times New Roman" w:hAnsi="Times New Roman" w:cs="Times New Roman"/>
          <w:sz w:val="24"/>
        </w:rPr>
        <w:t xml:space="preserve"> on supply chain</w:t>
      </w:r>
      <w:r w:rsidR="00F64E5F">
        <w:rPr>
          <w:rFonts w:ascii="Times New Roman" w:hAnsi="Times New Roman" w:cs="Times New Roman"/>
          <w:sz w:val="24"/>
        </w:rPr>
        <w:t>s</w:t>
      </w:r>
      <w:r w:rsidR="00311640">
        <w:rPr>
          <w:rFonts w:ascii="Times New Roman" w:hAnsi="Times New Roman" w:cs="Times New Roman"/>
          <w:sz w:val="24"/>
        </w:rPr>
        <w:t xml:space="preserve"> performance variables such as </w:t>
      </w:r>
      <w:r w:rsidR="00FA152F">
        <w:rPr>
          <w:rFonts w:ascii="Times New Roman" w:hAnsi="Times New Roman" w:cs="Times New Roman"/>
          <w:sz w:val="24"/>
        </w:rPr>
        <w:t>integration</w:t>
      </w:r>
      <w:r w:rsidR="00311640">
        <w:rPr>
          <w:rFonts w:ascii="Times New Roman" w:hAnsi="Times New Roman" w:cs="Times New Roman"/>
          <w:sz w:val="24"/>
        </w:rPr>
        <w:t>, reliability, responsiveness, agility, operational cost</w:t>
      </w:r>
      <w:r w:rsidR="005E1658">
        <w:rPr>
          <w:rFonts w:ascii="Times New Roman" w:hAnsi="Times New Roman" w:cs="Times New Roman"/>
          <w:sz w:val="24"/>
        </w:rPr>
        <w:t>,</w:t>
      </w:r>
      <w:r w:rsidR="00311640">
        <w:rPr>
          <w:rFonts w:ascii="Times New Roman" w:hAnsi="Times New Roman" w:cs="Times New Roman"/>
          <w:sz w:val="24"/>
        </w:rPr>
        <w:t xml:space="preserve"> and inventory management practice. The result of </w:t>
      </w:r>
      <w:r w:rsidR="005E1658">
        <w:rPr>
          <w:rFonts w:ascii="Times New Roman" w:hAnsi="Times New Roman" w:cs="Times New Roman"/>
          <w:sz w:val="24"/>
        </w:rPr>
        <w:t xml:space="preserve">the </w:t>
      </w:r>
      <w:r w:rsidR="00311640">
        <w:rPr>
          <w:rFonts w:ascii="Times New Roman" w:hAnsi="Times New Roman" w:cs="Times New Roman"/>
          <w:sz w:val="24"/>
        </w:rPr>
        <w:t xml:space="preserve">study </w:t>
      </w:r>
      <w:r w:rsidR="005E1658">
        <w:rPr>
          <w:rFonts w:ascii="Times New Roman" w:hAnsi="Times New Roman" w:cs="Times New Roman"/>
          <w:sz w:val="24"/>
        </w:rPr>
        <w:t>showed</w:t>
      </w:r>
      <w:r w:rsidR="00311640">
        <w:rPr>
          <w:rFonts w:ascii="Times New Roman" w:hAnsi="Times New Roman" w:cs="Times New Roman"/>
          <w:sz w:val="24"/>
        </w:rPr>
        <w:t xml:space="preserve"> </w:t>
      </w:r>
      <w:r w:rsidR="005E1658">
        <w:rPr>
          <w:rFonts w:ascii="Times New Roman" w:hAnsi="Times New Roman" w:cs="Times New Roman"/>
          <w:sz w:val="24"/>
        </w:rPr>
        <w:t xml:space="preserve">a </w:t>
      </w:r>
      <w:r w:rsidR="00311640">
        <w:rPr>
          <w:rFonts w:ascii="Times New Roman" w:hAnsi="Times New Roman" w:cs="Times New Roman"/>
          <w:sz w:val="24"/>
        </w:rPr>
        <w:t xml:space="preserve">downward supply chain is more reliable </w:t>
      </w:r>
      <w:r w:rsidR="00311640" w:rsidRPr="00311640">
        <w:rPr>
          <w:rFonts w:ascii="Times New Roman" w:hAnsi="Times New Roman" w:cs="Times New Roman"/>
          <w:sz w:val="24"/>
        </w:rPr>
        <w:t>and flexible than the upstream supply chain</w:t>
      </w:r>
      <w:r w:rsidR="00311640">
        <w:rPr>
          <w:rFonts w:ascii="Times New Roman" w:hAnsi="Times New Roman" w:cs="Times New Roman"/>
          <w:sz w:val="24"/>
        </w:rPr>
        <w:t>.</w:t>
      </w:r>
      <w:r w:rsidR="004907BA">
        <w:rPr>
          <w:rFonts w:ascii="Times New Roman" w:hAnsi="Times New Roman" w:cs="Times New Roman"/>
          <w:sz w:val="24"/>
        </w:rPr>
        <w:t xml:space="preserve"> </w:t>
      </w:r>
    </w:p>
    <w:p w:rsidR="00EE304F" w:rsidRDefault="00B03BFF" w:rsidP="00EE304F">
      <w:pPr>
        <w:spacing w:before="240" w:after="0" w:line="360" w:lineRule="auto"/>
        <w:jc w:val="both"/>
        <w:rPr>
          <w:rFonts w:ascii="Times New Roman" w:hAnsi="Times New Roman" w:cs="Times New Roman"/>
          <w:sz w:val="24"/>
        </w:rPr>
      </w:pPr>
      <w:r>
        <w:rPr>
          <w:rFonts w:ascii="Times New Roman" w:hAnsi="Times New Roman" w:cs="Times New Roman"/>
          <w:sz w:val="24"/>
        </w:rPr>
        <w:lastRenderedPageBreak/>
        <w:t>Similarly,</w:t>
      </w:r>
      <w:r w:rsidR="00F1397B">
        <w:rPr>
          <w:rFonts w:ascii="Times New Roman" w:hAnsi="Times New Roman" w:cs="Times New Roman"/>
          <w:sz w:val="24"/>
        </w:rPr>
        <w:t xml:space="preserve"> </w:t>
      </w:r>
      <w:r w:rsidR="00F1397B">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{"citationItems":[{"id":"ITEM-1","itemData":{"author":[{"dropping-particle":"","family":"Patel","given":"Hemishkumar","non-dropping-particle":"","parse-names":false,"suffix":""}],"container-title":"JOURNAL OF INTERNATIONAL ACADEMIC RESEARCH FOR MULTIDISCIPLINARY","id":"ITEM-1","issue":"12","issued":{"date-parts":[["2015"]]},"page":"7","title":"A review on material management through inventory management","type":"article-journal","volume":"2"},"uris":["http://www.mendeley.com/documents/?uuid=b6c0bc7b-a422-44c4-a2b2-a58ff2e8d510"]}],"mendeley":{"formattedCitation":"(Patel, 2015)","manualFormatting":"Patel (2015)","plainTextFormattedCitation":"(Patel, 2015)","previouslyFormattedCitation":"(Patel 2015)"},"properties":{"noteIndex":0},"schema":"https://github.com/citation-style-language/schema/raw/master/csl-citation.json"}</w:instrText>
      </w:r>
      <w:r w:rsidR="00F1397B">
        <w:rPr>
          <w:rFonts w:ascii="Times New Roman" w:hAnsi="Times New Roman" w:cs="Times New Roman"/>
          <w:sz w:val="24"/>
        </w:rPr>
        <w:fldChar w:fldCharType="separate"/>
      </w:r>
      <w:r>
        <w:rPr>
          <w:rFonts w:ascii="Times New Roman" w:hAnsi="Times New Roman" w:cs="Times New Roman"/>
          <w:noProof/>
          <w:sz w:val="24"/>
        </w:rPr>
        <w:t>Patel (</w:t>
      </w:r>
      <w:r w:rsidR="00F1397B" w:rsidRPr="00432C6F">
        <w:rPr>
          <w:rFonts w:ascii="Times New Roman" w:hAnsi="Times New Roman" w:cs="Times New Roman"/>
          <w:noProof/>
          <w:sz w:val="24"/>
        </w:rPr>
        <w:t>2015)</w:t>
      </w:r>
      <w:r w:rsidR="00F1397B">
        <w:rPr>
          <w:rFonts w:ascii="Times New Roman" w:hAnsi="Times New Roman" w:cs="Times New Roman"/>
          <w:sz w:val="24"/>
        </w:rPr>
        <w:fldChar w:fldCharType="end"/>
      </w:r>
      <w:r>
        <w:rPr>
          <w:rFonts w:ascii="Times New Roman" w:hAnsi="Times New Roman" w:cs="Times New Roman"/>
          <w:sz w:val="24"/>
        </w:rPr>
        <w:t>,</w:t>
      </w:r>
      <w:r w:rsidR="00035375">
        <w:rPr>
          <w:rFonts w:ascii="Times New Roman" w:hAnsi="Times New Roman" w:cs="Times New Roman"/>
          <w:sz w:val="24"/>
        </w:rPr>
        <w:t xml:space="preserve"> </w:t>
      </w:r>
      <w:r w:rsidR="00F1397B">
        <w:rPr>
          <w:rFonts w:ascii="Times New Roman" w:hAnsi="Times New Roman" w:cs="Times New Roman"/>
          <w:sz w:val="24"/>
        </w:rPr>
        <w:t>conducted</w:t>
      </w:r>
      <w:r w:rsidR="004907BA">
        <w:rPr>
          <w:rFonts w:ascii="Times New Roman" w:hAnsi="Times New Roman" w:cs="Times New Roman"/>
          <w:sz w:val="24"/>
        </w:rPr>
        <w:t xml:space="preserve"> on the management of </w:t>
      </w:r>
      <w:r w:rsidR="005E1658">
        <w:rPr>
          <w:rFonts w:ascii="Times New Roman" w:hAnsi="Times New Roman" w:cs="Times New Roman"/>
          <w:sz w:val="24"/>
        </w:rPr>
        <w:t xml:space="preserve">the </w:t>
      </w:r>
      <w:r w:rsidR="004907BA">
        <w:rPr>
          <w:rFonts w:ascii="Times New Roman" w:hAnsi="Times New Roman" w:cs="Times New Roman"/>
          <w:sz w:val="24"/>
        </w:rPr>
        <w:t>construction material supply chain</w:t>
      </w:r>
      <w:r w:rsidR="005E1658">
        <w:rPr>
          <w:rFonts w:ascii="Times New Roman" w:hAnsi="Times New Roman" w:cs="Times New Roman"/>
          <w:sz w:val="24"/>
        </w:rPr>
        <w:t>s</w:t>
      </w:r>
      <w:r w:rsidR="004907BA">
        <w:rPr>
          <w:rFonts w:ascii="Times New Roman" w:hAnsi="Times New Roman" w:cs="Times New Roman"/>
          <w:sz w:val="24"/>
        </w:rPr>
        <w:t xml:space="preserve"> that constitute </w:t>
      </w:r>
      <w:r w:rsidR="00F1397B">
        <w:rPr>
          <w:rFonts w:ascii="Times New Roman" w:hAnsi="Times New Roman" w:cs="Times New Roman"/>
          <w:sz w:val="24"/>
        </w:rPr>
        <w:t>a major</w:t>
      </w:r>
      <w:r w:rsidR="004907BA">
        <w:rPr>
          <w:rFonts w:ascii="Times New Roman" w:hAnsi="Times New Roman" w:cs="Times New Roman"/>
          <w:sz w:val="24"/>
        </w:rPr>
        <w:t xml:space="preserve"> portion of total cost in </w:t>
      </w:r>
      <w:r w:rsidR="005E1658">
        <w:rPr>
          <w:rFonts w:ascii="Times New Roman" w:hAnsi="Times New Roman" w:cs="Times New Roman"/>
          <w:sz w:val="24"/>
        </w:rPr>
        <w:t xml:space="preserve">the </w:t>
      </w:r>
      <w:r w:rsidR="004907BA">
        <w:rPr>
          <w:rFonts w:ascii="Times New Roman" w:hAnsi="Times New Roman" w:cs="Times New Roman"/>
          <w:sz w:val="24"/>
        </w:rPr>
        <w:t xml:space="preserve">building. As </w:t>
      </w:r>
      <w:r w:rsidR="00F1397B">
        <w:rPr>
          <w:rFonts w:ascii="Times New Roman" w:hAnsi="Times New Roman" w:cs="Times New Roman"/>
          <w:sz w:val="24"/>
        </w:rPr>
        <w:t xml:space="preserve">the result shows unsuitable management of construction material affects the performance of </w:t>
      </w:r>
      <w:r w:rsidR="005E1658">
        <w:rPr>
          <w:rFonts w:ascii="Times New Roman" w:hAnsi="Times New Roman" w:cs="Times New Roman"/>
          <w:sz w:val="24"/>
        </w:rPr>
        <w:t xml:space="preserve">the </w:t>
      </w:r>
      <w:r w:rsidR="00F1397B">
        <w:rPr>
          <w:rFonts w:ascii="Times New Roman" w:hAnsi="Times New Roman" w:cs="Times New Roman"/>
          <w:sz w:val="24"/>
        </w:rPr>
        <w:t>project due to delays in supply, price fluctuations</w:t>
      </w:r>
      <w:r w:rsidR="005E1658">
        <w:rPr>
          <w:rFonts w:ascii="Times New Roman" w:hAnsi="Times New Roman" w:cs="Times New Roman"/>
          <w:sz w:val="24"/>
        </w:rPr>
        <w:t>,</w:t>
      </w:r>
      <w:r w:rsidR="00F1397B">
        <w:rPr>
          <w:rFonts w:ascii="Times New Roman" w:hAnsi="Times New Roman" w:cs="Times New Roman"/>
          <w:sz w:val="24"/>
        </w:rPr>
        <w:t xml:space="preserve"> and lack of storage space.</w:t>
      </w:r>
      <w:r w:rsidR="00F12803">
        <w:rPr>
          <w:rFonts w:ascii="Times New Roman" w:hAnsi="Times New Roman" w:cs="Times New Roman"/>
          <w:sz w:val="24"/>
        </w:rPr>
        <w:t xml:space="preserve"> </w:t>
      </w:r>
      <w:r>
        <w:rPr>
          <w:rFonts w:ascii="Times New Roman" w:hAnsi="Times New Roman" w:cs="Times New Roman"/>
          <w:sz w:val="24"/>
        </w:rPr>
        <w:t xml:space="preserve">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{"citationItems":[{"id":"ITEM-1","itemData":{"author":[{"dropping-particle":"","family":"AHMED","given":"ZAHA","non-dropping-particle":"","parse-names":false,"suffix":""}],"id":"ITEM-1","issued":{"date-parts":[["2017"]]},"publisher":"Tunku Abdul Rahman","title":"THE IMPACT OF MATERIAL MANAGEMENT ON CONSTRUCTION PROJECT DELIVERY IN MALDIVES","type":"thesis"},"uris":["http://www.mendeley.com/documents/?uuid=0fe20290-c672-4dbe-9a95-bcb6c1cb2a3a"]}],"mendeley":{"formattedCitation":"(AHMED, 2017)","manualFormatting":"Ahmed (2017)","plainTextFormattedCitation":"(AHMED, 2017)","previouslyFormattedCitation":"(AHMED 2017)"},"properties":{"noteIndex":0},"schema":"https://github.com/citation-style-language/schema/raw/master/csl-citation.json"}</w:instrText>
      </w:r>
      <w:r>
        <w:rPr>
          <w:rFonts w:ascii="Times New Roman" w:hAnsi="Times New Roman" w:cs="Times New Roman"/>
          <w:sz w:val="24"/>
        </w:rPr>
        <w:fldChar w:fldCharType="separate"/>
      </w:r>
      <w:r>
        <w:rPr>
          <w:rFonts w:ascii="Times New Roman" w:hAnsi="Times New Roman" w:cs="Times New Roman"/>
          <w:noProof/>
          <w:sz w:val="24"/>
        </w:rPr>
        <w:t>Ahmed</w:t>
      </w:r>
      <w:r w:rsidRPr="00B03BFF">
        <w:rPr>
          <w:rFonts w:ascii="Times New Roman" w:hAnsi="Times New Roman" w:cs="Times New Roman"/>
          <w:noProof/>
          <w:sz w:val="24"/>
        </w:rPr>
        <w:t xml:space="preserve"> </w:t>
      </w:r>
      <w:r>
        <w:rPr>
          <w:rFonts w:ascii="Times New Roman" w:hAnsi="Times New Roman" w:cs="Times New Roman"/>
          <w:noProof/>
          <w:sz w:val="24"/>
        </w:rPr>
        <w:t>(</w:t>
      </w:r>
      <w:r w:rsidRPr="00B03BFF">
        <w:rPr>
          <w:rFonts w:ascii="Times New Roman" w:hAnsi="Times New Roman" w:cs="Times New Roman"/>
          <w:noProof/>
          <w:sz w:val="24"/>
        </w:rPr>
        <w:t>2017)</w:t>
      </w:r>
      <w:r>
        <w:rPr>
          <w:rFonts w:ascii="Times New Roman" w:hAnsi="Times New Roman" w:cs="Times New Roman"/>
          <w:sz w:val="24"/>
        </w:rPr>
        <w:fldChar w:fldCharType="end"/>
      </w:r>
      <w:r>
        <w:rPr>
          <w:rFonts w:ascii="Times New Roman" w:hAnsi="Times New Roman" w:cs="Times New Roman"/>
          <w:sz w:val="24"/>
        </w:rPr>
        <w:t xml:space="preserve">, </w:t>
      </w:r>
      <w:r w:rsidR="009D0763">
        <w:rPr>
          <w:rFonts w:ascii="Times New Roman" w:hAnsi="Times New Roman" w:cs="Times New Roman"/>
          <w:sz w:val="24"/>
        </w:rPr>
        <w:t>also</w:t>
      </w:r>
      <w:r w:rsidR="00F12803">
        <w:rPr>
          <w:rFonts w:ascii="Times New Roman" w:hAnsi="Times New Roman" w:cs="Times New Roman"/>
          <w:sz w:val="24"/>
        </w:rPr>
        <w:t xml:space="preserve"> conducted on material management affecting factors on construction project delivery such as shortage of skilled manpower, </w:t>
      </w:r>
      <w:r w:rsidR="005E1658">
        <w:rPr>
          <w:rFonts w:ascii="Times New Roman" w:hAnsi="Times New Roman" w:cs="Times New Roman"/>
          <w:sz w:val="24"/>
        </w:rPr>
        <w:t xml:space="preserve">the </w:t>
      </w:r>
      <w:r w:rsidR="00F12803">
        <w:rPr>
          <w:rFonts w:ascii="Times New Roman" w:hAnsi="Times New Roman" w:cs="Times New Roman"/>
          <w:sz w:val="24"/>
        </w:rPr>
        <w:t>difficult</w:t>
      </w:r>
      <w:r w:rsidR="005E1658">
        <w:rPr>
          <w:rFonts w:ascii="Times New Roman" w:hAnsi="Times New Roman" w:cs="Times New Roman"/>
          <w:sz w:val="24"/>
        </w:rPr>
        <w:t>y</w:t>
      </w:r>
      <w:r w:rsidR="00F12803">
        <w:rPr>
          <w:rFonts w:ascii="Times New Roman" w:hAnsi="Times New Roman" w:cs="Times New Roman"/>
          <w:sz w:val="24"/>
        </w:rPr>
        <w:t xml:space="preserve"> of inter-island transportation</w:t>
      </w:r>
      <w:r w:rsidR="005E1658">
        <w:rPr>
          <w:rFonts w:ascii="Times New Roman" w:hAnsi="Times New Roman" w:cs="Times New Roman"/>
          <w:sz w:val="24"/>
        </w:rPr>
        <w:t>,</w:t>
      </w:r>
      <w:r w:rsidR="00F12803">
        <w:rPr>
          <w:rFonts w:ascii="Times New Roman" w:hAnsi="Times New Roman" w:cs="Times New Roman"/>
          <w:sz w:val="24"/>
        </w:rPr>
        <w:t xml:space="preserve"> and communication. And also he identifies the cause of ineffective</w:t>
      </w:r>
      <w:r w:rsidR="00845E23">
        <w:rPr>
          <w:rFonts w:ascii="Times New Roman" w:hAnsi="Times New Roman" w:cs="Times New Roman"/>
          <w:sz w:val="24"/>
        </w:rPr>
        <w:t xml:space="preserve"> </w:t>
      </w:r>
      <w:r w:rsidR="009D0763">
        <w:rPr>
          <w:rFonts w:ascii="Times New Roman" w:hAnsi="Times New Roman" w:cs="Times New Roman"/>
          <w:sz w:val="24"/>
        </w:rPr>
        <w:t>material management such as, matching price to competitors’, non-qualified suppliers and unavailability of material.</w:t>
      </w:r>
      <w:r w:rsidR="00314BA3">
        <w:rPr>
          <w:rFonts w:ascii="Times New Roman" w:hAnsi="Times New Roman" w:cs="Times New Roman"/>
          <w:sz w:val="24"/>
        </w:rPr>
        <w:t xml:space="preserve"> </w:t>
      </w:r>
    </w:p>
    <w:p w:rsidR="00D92689" w:rsidRDefault="00EE304F" w:rsidP="00EE304F">
      <w:pPr>
        <w:spacing w:before="240" w:after="0" w:line="360" w:lineRule="auto"/>
        <w:jc w:val="both"/>
        <w:rPr>
          <w:rFonts w:ascii="Times New Roman" w:hAnsi="Times New Roman" w:cs="Times New Roman"/>
          <w:sz w:val="24"/>
        </w:rPr>
      </w:pPr>
      <w:r>
        <w:rPr>
          <w:rFonts w:ascii="Times New Roman" w:hAnsi="Times New Roman" w:cs="Times New Roman"/>
          <w:sz w:val="24"/>
        </w:rPr>
        <w:t>A</w:t>
      </w:r>
      <w:r w:rsidR="00656E91">
        <w:rPr>
          <w:rFonts w:ascii="Times New Roman" w:hAnsi="Times New Roman" w:cs="Times New Roman"/>
          <w:sz w:val="24"/>
        </w:rPr>
        <w:t>lso</w:t>
      </w:r>
      <w:r>
        <w:rPr>
          <w:rFonts w:ascii="Times New Roman" w:hAnsi="Times New Roman" w:cs="Times New Roman"/>
          <w:sz w:val="24"/>
        </w:rPr>
        <w:t>,</w:t>
      </w:r>
      <w:r w:rsidR="00905BF6">
        <w:rPr>
          <w:rFonts w:ascii="Times New Roman" w:hAnsi="Times New Roman" w:cs="Times New Roman"/>
          <w:sz w:val="24"/>
        </w:rPr>
        <w:t xml:space="preserve"> </w:t>
      </w:r>
      <w:r w:rsidR="00905BF6">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{"citationItems":[{"id":"ITEM-1","itemData":{"author":[{"dropping-particle":"","family":"Abraham","given":"Mahlet","non-dropping-particle":"","parse-names":false,"suffix":""}],"id":"ITEM-1","issued":{"date-parts":[["2016"]]},"number-of-pages":"103","publisher":"Addis Ababa University","title":"Study of Contractors Materials Management in Private Building Construction Projects-A Study of Selected Building Sites, in Addis Ababa","type":"thesis"},"uris":["http://www.mendeley.com/documents/?uuid=00682356-78b1-458d-8f9c-09d29c9afe7c"]}],"mendeley":{"formattedCitation":"(Abraham, 2016)","manualFormatting":"Abraham (2016)","plainTextFormattedCitation":"(Abraham, 2016)","previouslyFormattedCitation":"(Abraham 2016)"},"properties":{"noteIndex":0},"schema":"https://github.com/citation-style-language/schema/raw/master/csl-citation.json"}</w:instrText>
      </w:r>
      <w:r w:rsidR="00905BF6">
        <w:rPr>
          <w:rFonts w:ascii="Times New Roman" w:hAnsi="Times New Roman" w:cs="Times New Roman"/>
          <w:sz w:val="24"/>
        </w:rPr>
        <w:fldChar w:fldCharType="separate"/>
      </w:r>
      <w:r w:rsidR="004E17A3">
        <w:rPr>
          <w:rFonts w:ascii="Times New Roman" w:hAnsi="Times New Roman" w:cs="Times New Roman"/>
          <w:noProof/>
          <w:sz w:val="24"/>
        </w:rPr>
        <w:t>Abraham</w:t>
      </w:r>
      <w:r w:rsidR="00905BF6" w:rsidRPr="00905BF6">
        <w:rPr>
          <w:rFonts w:ascii="Times New Roman" w:hAnsi="Times New Roman" w:cs="Times New Roman"/>
          <w:noProof/>
          <w:sz w:val="24"/>
        </w:rPr>
        <w:t xml:space="preserve"> </w:t>
      </w:r>
      <w:r w:rsidR="004E17A3">
        <w:rPr>
          <w:rFonts w:ascii="Times New Roman" w:hAnsi="Times New Roman" w:cs="Times New Roman"/>
          <w:noProof/>
          <w:sz w:val="24"/>
        </w:rPr>
        <w:t>(</w:t>
      </w:r>
      <w:r w:rsidR="00905BF6" w:rsidRPr="00905BF6">
        <w:rPr>
          <w:rFonts w:ascii="Times New Roman" w:hAnsi="Times New Roman" w:cs="Times New Roman"/>
          <w:noProof/>
          <w:sz w:val="24"/>
        </w:rPr>
        <w:t>2016)</w:t>
      </w:r>
      <w:r w:rsidR="00905BF6">
        <w:rPr>
          <w:rFonts w:ascii="Times New Roman" w:hAnsi="Times New Roman" w:cs="Times New Roman"/>
          <w:sz w:val="24"/>
        </w:rPr>
        <w:fldChar w:fldCharType="end"/>
      </w:r>
      <w:r w:rsidR="004E17A3">
        <w:rPr>
          <w:rFonts w:ascii="Times New Roman" w:hAnsi="Times New Roman" w:cs="Times New Roman"/>
          <w:sz w:val="24"/>
        </w:rPr>
        <w:t>,</w:t>
      </w:r>
      <w:r w:rsidR="00656E91">
        <w:rPr>
          <w:rFonts w:ascii="Times New Roman" w:hAnsi="Times New Roman" w:cs="Times New Roman"/>
          <w:sz w:val="24"/>
        </w:rPr>
        <w:t xml:space="preserve"> </w:t>
      </w:r>
      <w:r w:rsidR="004F30B9">
        <w:rPr>
          <w:rFonts w:ascii="Times New Roman" w:hAnsi="Times New Roman" w:cs="Times New Roman"/>
          <w:sz w:val="24"/>
        </w:rPr>
        <w:t xml:space="preserve">conducted the </w:t>
      </w:r>
      <w:r w:rsidR="00656E91">
        <w:rPr>
          <w:rFonts w:ascii="Times New Roman" w:hAnsi="Times New Roman" w:cs="Times New Roman"/>
          <w:sz w:val="24"/>
        </w:rPr>
        <w:t>fin</w:t>
      </w:r>
      <w:r w:rsidR="004F30B9">
        <w:rPr>
          <w:rFonts w:ascii="Times New Roman" w:hAnsi="Times New Roman" w:cs="Times New Roman"/>
          <w:sz w:val="24"/>
        </w:rPr>
        <w:t>ding of</w:t>
      </w:r>
      <w:r w:rsidR="009C33E0">
        <w:rPr>
          <w:rFonts w:ascii="Times New Roman" w:hAnsi="Times New Roman" w:cs="Times New Roman"/>
          <w:sz w:val="24"/>
        </w:rPr>
        <w:t xml:space="preserve"> </w:t>
      </w:r>
      <w:r w:rsidR="008C2FF6">
        <w:rPr>
          <w:rFonts w:ascii="Times New Roman" w:hAnsi="Times New Roman" w:cs="Times New Roman"/>
          <w:sz w:val="24"/>
        </w:rPr>
        <w:t>contractors material management practice,</w:t>
      </w:r>
      <w:r w:rsidR="00831C10">
        <w:rPr>
          <w:rFonts w:ascii="Times New Roman" w:hAnsi="Times New Roman" w:cs="Times New Roman"/>
          <w:sz w:val="24"/>
        </w:rPr>
        <w:t xml:space="preserve"> </w:t>
      </w:r>
      <w:r w:rsidR="008C2FF6">
        <w:rPr>
          <w:rFonts w:ascii="Times New Roman" w:hAnsi="Times New Roman" w:cs="Times New Roman"/>
          <w:sz w:val="24"/>
        </w:rPr>
        <w:t xml:space="preserve">the problem of material management in construction building </w:t>
      </w:r>
      <w:r w:rsidR="00637658">
        <w:rPr>
          <w:rFonts w:ascii="Times New Roman" w:hAnsi="Times New Roman" w:cs="Times New Roman"/>
          <w:sz w:val="24"/>
        </w:rPr>
        <w:t xml:space="preserve">sites, strategies for effective </w:t>
      </w:r>
      <w:r w:rsidR="008C2FF6">
        <w:rPr>
          <w:rFonts w:ascii="Times New Roman" w:hAnsi="Times New Roman" w:cs="Times New Roman"/>
          <w:sz w:val="24"/>
        </w:rPr>
        <w:t>construction material management, congestion of the sites and improper placement of materials</w:t>
      </w:r>
      <w:r w:rsidR="002B17C7">
        <w:rPr>
          <w:rFonts w:ascii="Times New Roman" w:hAnsi="Times New Roman" w:cs="Times New Roman"/>
          <w:sz w:val="24"/>
        </w:rPr>
        <w:t>,</w:t>
      </w:r>
      <w:r w:rsidR="008C2FF6">
        <w:rPr>
          <w:rFonts w:ascii="Times New Roman" w:hAnsi="Times New Roman" w:cs="Times New Roman"/>
          <w:sz w:val="24"/>
        </w:rPr>
        <w:t xml:space="preserve"> and finally the impacts of ICT tools in material management in construction projects</w:t>
      </w:r>
      <w:r w:rsidR="00240DAF">
        <w:rPr>
          <w:rFonts w:ascii="Times New Roman" w:hAnsi="Times New Roman" w:cs="Times New Roman"/>
          <w:sz w:val="24"/>
        </w:rPr>
        <w:t>.</w:t>
      </w:r>
      <w:r w:rsidR="00894813">
        <w:rPr>
          <w:rFonts w:ascii="Times New Roman" w:hAnsi="Times New Roman" w:cs="Times New Roman"/>
          <w:sz w:val="24"/>
        </w:rPr>
        <w:t xml:space="preserve"> </w:t>
      </w:r>
      <w:r w:rsidR="00571711">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{"citationItems":[{"id":"ITEM-1","itemData":{"author":[{"dropping-particle":"","family":"Tagesse","given":"Biyadglign","non-dropping-particle":"","parse-names":false,"suffix":""}],"id":"ITEM-1","issued":{"date-parts":[["2017"]]},"number-of-pages":"1-130","publisher":"ADDIS ABABA INSTITUTE OF TECHNOLOGY","title":"ASSESSMENT OF CONSTRUCTION PERFORMANCE CHALLENGES IN SELECTED UNIVERSITY BUILDING CONSTRUCTION PROJECTS","type":"thesis"},"uris":["http://www.mendeley.com/documents/?uuid=911944a0-a112-4b81-a3ac-915cb81874ed"]}],"mendeley":{"formattedCitation":"(Tagesse, 2017)","manualFormatting":"Tagesse (2017)","plainTextFormattedCitation":"(Tagesse, 2017)","previouslyFormattedCitation":"(Tagesse 2017)"},"properties":{"noteIndex":0},"schema":"https://github.com/citation-style-language/schema/raw/master/csl-citation.json"}</w:instrText>
      </w:r>
      <w:r w:rsidR="00571711">
        <w:rPr>
          <w:rFonts w:ascii="Times New Roman" w:hAnsi="Times New Roman" w:cs="Times New Roman"/>
          <w:sz w:val="24"/>
        </w:rPr>
        <w:fldChar w:fldCharType="separate"/>
      </w:r>
      <w:r w:rsidR="00571711">
        <w:rPr>
          <w:rFonts w:ascii="Times New Roman" w:hAnsi="Times New Roman" w:cs="Times New Roman"/>
          <w:noProof/>
          <w:sz w:val="24"/>
        </w:rPr>
        <w:t>Tagesse</w:t>
      </w:r>
      <w:r w:rsidR="00571711" w:rsidRPr="00571711">
        <w:rPr>
          <w:rFonts w:ascii="Times New Roman" w:hAnsi="Times New Roman" w:cs="Times New Roman"/>
          <w:noProof/>
          <w:sz w:val="24"/>
        </w:rPr>
        <w:t xml:space="preserve"> </w:t>
      </w:r>
      <w:r w:rsidR="00571711">
        <w:rPr>
          <w:rFonts w:ascii="Times New Roman" w:hAnsi="Times New Roman" w:cs="Times New Roman"/>
          <w:noProof/>
          <w:sz w:val="24"/>
        </w:rPr>
        <w:t>(</w:t>
      </w:r>
      <w:r w:rsidR="00571711" w:rsidRPr="00571711">
        <w:rPr>
          <w:rFonts w:ascii="Times New Roman" w:hAnsi="Times New Roman" w:cs="Times New Roman"/>
          <w:noProof/>
          <w:sz w:val="24"/>
        </w:rPr>
        <w:t>2017)</w:t>
      </w:r>
      <w:r w:rsidR="00571711">
        <w:rPr>
          <w:rFonts w:ascii="Times New Roman" w:hAnsi="Times New Roman" w:cs="Times New Roman"/>
          <w:sz w:val="24"/>
        </w:rPr>
        <w:fldChar w:fldCharType="end"/>
      </w:r>
      <w:r w:rsidR="00571711">
        <w:rPr>
          <w:rFonts w:ascii="Times New Roman" w:hAnsi="Times New Roman" w:cs="Times New Roman"/>
          <w:sz w:val="24"/>
        </w:rPr>
        <w:t>,</w:t>
      </w:r>
      <w:r w:rsidR="009E431C">
        <w:rPr>
          <w:rFonts w:ascii="Times New Roman" w:hAnsi="Times New Roman" w:cs="Times New Roman"/>
          <w:sz w:val="24"/>
        </w:rPr>
        <w:t xml:space="preserve"> stated on the practice of supply chain management and its impacts on project performance on the company. </w:t>
      </w:r>
      <w:r w:rsidR="00E509CC">
        <w:rPr>
          <w:rFonts w:ascii="Times New Roman" w:hAnsi="Times New Roman" w:cs="Times New Roman"/>
          <w:sz w:val="24"/>
        </w:rPr>
        <w:t>The</w:t>
      </w:r>
      <w:r w:rsidR="0027221C">
        <w:rPr>
          <w:rFonts w:ascii="Times New Roman" w:hAnsi="Times New Roman" w:cs="Times New Roman"/>
          <w:sz w:val="24"/>
        </w:rPr>
        <w:t xml:space="preserve"> </w:t>
      </w:r>
      <w:r w:rsidR="00F9774D">
        <w:rPr>
          <w:rFonts w:ascii="Times New Roman" w:hAnsi="Times New Roman" w:cs="Times New Roman"/>
          <w:sz w:val="24"/>
        </w:rPr>
        <w:t xml:space="preserve">result </w:t>
      </w:r>
      <w:r w:rsidR="0027221C">
        <w:rPr>
          <w:rFonts w:ascii="Times New Roman" w:hAnsi="Times New Roman" w:cs="Times New Roman"/>
          <w:sz w:val="24"/>
        </w:rPr>
        <w:t xml:space="preserve">of the </w:t>
      </w:r>
      <w:r w:rsidR="009E431C">
        <w:rPr>
          <w:rFonts w:ascii="Times New Roman" w:hAnsi="Times New Roman" w:cs="Times New Roman"/>
          <w:sz w:val="24"/>
        </w:rPr>
        <w:t>research common</w:t>
      </w:r>
      <w:r w:rsidR="00831C10">
        <w:rPr>
          <w:rFonts w:ascii="Times New Roman" w:hAnsi="Times New Roman" w:cs="Times New Roman"/>
          <w:sz w:val="24"/>
        </w:rPr>
        <w:t>l</w:t>
      </w:r>
      <w:r w:rsidR="009E431C">
        <w:rPr>
          <w:rFonts w:ascii="Times New Roman" w:hAnsi="Times New Roman" w:cs="Times New Roman"/>
          <w:sz w:val="24"/>
        </w:rPr>
        <w:t>y focuses on</w:t>
      </w:r>
      <w:r w:rsidR="0027221C">
        <w:rPr>
          <w:rFonts w:ascii="Times New Roman" w:hAnsi="Times New Roman" w:cs="Times New Roman"/>
          <w:sz w:val="24"/>
        </w:rPr>
        <w:t xml:space="preserve"> dimensions of</w:t>
      </w:r>
      <w:r w:rsidR="009E431C">
        <w:rPr>
          <w:rFonts w:ascii="Times New Roman" w:hAnsi="Times New Roman" w:cs="Times New Roman"/>
          <w:sz w:val="24"/>
        </w:rPr>
        <w:t xml:space="preserve"> supply chain management practice relationships such, strategic </w:t>
      </w:r>
      <w:r w:rsidR="00CA32D7">
        <w:rPr>
          <w:rFonts w:ascii="Times New Roman" w:hAnsi="Times New Roman" w:cs="Times New Roman"/>
          <w:sz w:val="24"/>
        </w:rPr>
        <w:t>supplier’s</w:t>
      </w:r>
      <w:r w:rsidR="009E431C">
        <w:rPr>
          <w:rFonts w:ascii="Times New Roman" w:hAnsi="Times New Roman" w:cs="Times New Roman"/>
          <w:sz w:val="24"/>
        </w:rPr>
        <w:t xml:space="preserve"> relationship of the company, customer relationship, level of information sharing, level of information quality</w:t>
      </w:r>
      <w:r w:rsidR="002B17C7">
        <w:rPr>
          <w:rFonts w:ascii="Times New Roman" w:hAnsi="Times New Roman" w:cs="Times New Roman"/>
          <w:sz w:val="24"/>
        </w:rPr>
        <w:t>,</w:t>
      </w:r>
      <w:r w:rsidR="009E431C">
        <w:rPr>
          <w:rFonts w:ascii="Times New Roman" w:hAnsi="Times New Roman" w:cs="Times New Roman"/>
          <w:sz w:val="24"/>
        </w:rPr>
        <w:t xml:space="preserve"> and information technology on the company.</w:t>
      </w:r>
      <w:r w:rsidR="006B22AD">
        <w:rPr>
          <w:rFonts w:ascii="Times New Roman" w:hAnsi="Times New Roman" w:cs="Times New Roman"/>
          <w:sz w:val="24"/>
        </w:rPr>
        <w:t xml:space="preserve"> </w:t>
      </w:r>
    </w:p>
    <w:p w:rsidR="00894813" w:rsidRDefault="00D92689" w:rsidP="00EE304F">
      <w:pPr>
        <w:spacing w:before="240" w:after="0" w:line="360" w:lineRule="auto"/>
        <w:jc w:val="both"/>
        <w:rPr>
          <w:rFonts w:ascii="Times New Roman" w:hAnsi="Times New Roman" w:cs="Times New Roman"/>
          <w:sz w:val="24"/>
        </w:rPr>
      </w:pPr>
      <w:r>
        <w:rPr>
          <w:rFonts w:ascii="Times New Roman" w:hAnsi="Times New Roman" w:cs="Times New Roman"/>
          <w:sz w:val="24"/>
        </w:rPr>
        <w:t>A</w:t>
      </w:r>
      <w:r w:rsidR="006B22AD">
        <w:rPr>
          <w:rFonts w:ascii="Times New Roman" w:hAnsi="Times New Roman" w:cs="Times New Roman"/>
          <w:sz w:val="24"/>
        </w:rPr>
        <w:t>lso</w:t>
      </w:r>
      <w:r>
        <w:rPr>
          <w:rFonts w:ascii="Times New Roman" w:hAnsi="Times New Roman" w:cs="Times New Roman"/>
          <w:sz w:val="24"/>
        </w:rPr>
        <w:t>,</w:t>
      </w:r>
      <w:r w:rsidR="00FE151C">
        <w:rPr>
          <w:rFonts w:ascii="Times New Roman" w:hAnsi="Times New Roman" w:cs="Times New Roman"/>
          <w:sz w:val="24"/>
        </w:rPr>
        <w:t xml:space="preserve"> </w:t>
      </w:r>
      <w:r w:rsidR="00834E79">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{"citationItems":[{"id":"ITEM-1","itemData":{"author":[{"dropping-particle":"","family":"Tagesse","given":"Biyadglign","non-dropping-particle":"","parse-names":false,"suffix":""}],"id":"ITEM-1","issued":{"date-parts":[["2017"]]},"number-of-pages":"1-130","publisher":"ADDIS ABABA INSTITUTE OF TECHNOLOGY","title":"ASSESSMENT OF CONSTRUCTION PERFORMANCE CHALLENGES IN SELECTED UNIVERSITY BUILDING CONSTRUCTION PROJECTS","type":"thesis"},"uris":["http://www.mendeley.com/documents/?uuid=911944a0-a112-4b81-a3ac-915cb81874ed"]}],"mendeley":{"formattedCitation":"(Tagesse, 2017)","manualFormatting":"Tagesse (2017)","plainTextFormattedCitation":"(Tagesse, 2017)","previouslyFormattedCitation":"(Tagesse 2017)"},"properties":{"noteIndex":0},"schema":"https://github.com/citation-style-language/schema/raw/master/csl-citation.json"}</w:instrText>
      </w:r>
      <w:r w:rsidR="00834E79">
        <w:rPr>
          <w:rFonts w:ascii="Times New Roman" w:hAnsi="Times New Roman" w:cs="Times New Roman"/>
          <w:sz w:val="24"/>
        </w:rPr>
        <w:fldChar w:fldCharType="separate"/>
      </w:r>
      <w:r w:rsidR="005A4D8D">
        <w:rPr>
          <w:rFonts w:ascii="Times New Roman" w:hAnsi="Times New Roman" w:cs="Times New Roman"/>
          <w:noProof/>
          <w:sz w:val="24"/>
        </w:rPr>
        <w:t>Tagesse</w:t>
      </w:r>
      <w:r w:rsidR="00834E79" w:rsidRPr="00834E79">
        <w:rPr>
          <w:rFonts w:ascii="Times New Roman" w:hAnsi="Times New Roman" w:cs="Times New Roman"/>
          <w:noProof/>
          <w:sz w:val="24"/>
        </w:rPr>
        <w:t xml:space="preserve"> </w:t>
      </w:r>
      <w:r w:rsidR="005A4D8D">
        <w:rPr>
          <w:rFonts w:ascii="Times New Roman" w:hAnsi="Times New Roman" w:cs="Times New Roman"/>
          <w:noProof/>
          <w:sz w:val="24"/>
        </w:rPr>
        <w:t>(</w:t>
      </w:r>
      <w:r w:rsidR="00834E79" w:rsidRPr="00834E79">
        <w:rPr>
          <w:rFonts w:ascii="Times New Roman" w:hAnsi="Times New Roman" w:cs="Times New Roman"/>
          <w:noProof/>
          <w:sz w:val="24"/>
        </w:rPr>
        <w:t>2017)</w:t>
      </w:r>
      <w:r w:rsidR="00834E79">
        <w:rPr>
          <w:rFonts w:ascii="Times New Roman" w:hAnsi="Times New Roman" w:cs="Times New Roman"/>
          <w:sz w:val="24"/>
        </w:rPr>
        <w:fldChar w:fldCharType="end"/>
      </w:r>
      <w:r w:rsidR="005A4D8D">
        <w:rPr>
          <w:rFonts w:ascii="Times New Roman" w:hAnsi="Times New Roman" w:cs="Times New Roman"/>
          <w:sz w:val="24"/>
        </w:rPr>
        <w:t>,</w:t>
      </w:r>
      <w:r w:rsidR="006B22AD">
        <w:rPr>
          <w:rFonts w:ascii="Times New Roman" w:hAnsi="Times New Roman" w:cs="Times New Roman"/>
          <w:sz w:val="24"/>
        </w:rPr>
        <w:t xml:space="preserve"> </w:t>
      </w:r>
      <w:r w:rsidR="005E1658">
        <w:rPr>
          <w:rFonts w:ascii="Times New Roman" w:hAnsi="Times New Roman" w:cs="Times New Roman"/>
          <w:sz w:val="24"/>
        </w:rPr>
        <w:t>identified</w:t>
      </w:r>
      <w:r w:rsidR="006B22AD">
        <w:rPr>
          <w:rFonts w:ascii="Times New Roman" w:hAnsi="Times New Roman" w:cs="Times New Roman"/>
          <w:sz w:val="24"/>
        </w:rPr>
        <w:t xml:space="preserve"> the major performance problems that most frequently occurred on construction projects </w:t>
      </w:r>
      <w:r w:rsidR="00871215">
        <w:rPr>
          <w:rFonts w:ascii="Times New Roman" w:hAnsi="Times New Roman" w:cs="Times New Roman"/>
          <w:sz w:val="24"/>
        </w:rPr>
        <w:t>such as,</w:t>
      </w:r>
      <w:r w:rsidR="00FF537D">
        <w:rPr>
          <w:rFonts w:ascii="Times New Roman" w:hAnsi="Times New Roman" w:cs="Times New Roman"/>
          <w:sz w:val="24"/>
        </w:rPr>
        <w:t xml:space="preserve"> cost, time</w:t>
      </w:r>
      <w:r w:rsidR="00102C60">
        <w:rPr>
          <w:rFonts w:ascii="Times New Roman" w:hAnsi="Times New Roman" w:cs="Times New Roman"/>
          <w:sz w:val="24"/>
        </w:rPr>
        <w:t>,</w:t>
      </w:r>
      <w:r w:rsidR="00871215">
        <w:rPr>
          <w:rFonts w:ascii="Times New Roman" w:hAnsi="Times New Roman" w:cs="Times New Roman"/>
          <w:sz w:val="24"/>
        </w:rPr>
        <w:t xml:space="preserve"> quality</w:t>
      </w:r>
      <w:r w:rsidR="005E1658">
        <w:rPr>
          <w:rFonts w:ascii="Times New Roman" w:hAnsi="Times New Roman" w:cs="Times New Roman"/>
          <w:sz w:val="24"/>
        </w:rPr>
        <w:t>,</w:t>
      </w:r>
      <w:r w:rsidR="00871215">
        <w:rPr>
          <w:rFonts w:ascii="Times New Roman" w:hAnsi="Times New Roman" w:cs="Times New Roman"/>
          <w:sz w:val="24"/>
        </w:rPr>
        <w:t xml:space="preserve"> and</w:t>
      </w:r>
      <w:r w:rsidR="00FF537D">
        <w:rPr>
          <w:rFonts w:ascii="Times New Roman" w:hAnsi="Times New Roman" w:cs="Times New Roman"/>
          <w:sz w:val="24"/>
        </w:rPr>
        <w:t xml:space="preserve"> other</w:t>
      </w:r>
      <w:r w:rsidR="00871215">
        <w:rPr>
          <w:rFonts w:ascii="Times New Roman" w:hAnsi="Times New Roman" w:cs="Times New Roman"/>
          <w:sz w:val="24"/>
        </w:rPr>
        <w:t xml:space="preserve"> critical factors that affect</w:t>
      </w:r>
      <w:r w:rsidR="00FF537D">
        <w:rPr>
          <w:rFonts w:ascii="Times New Roman" w:hAnsi="Times New Roman" w:cs="Times New Roman"/>
          <w:sz w:val="24"/>
        </w:rPr>
        <w:t xml:space="preserve"> performance has been identified as, escalation of material price, unavailability of resources, </w:t>
      </w:r>
      <w:r w:rsidR="00871215">
        <w:rPr>
          <w:rFonts w:ascii="Times New Roman" w:hAnsi="Times New Roman" w:cs="Times New Roman"/>
          <w:sz w:val="24"/>
        </w:rPr>
        <w:t>disagreements</w:t>
      </w:r>
      <w:r w:rsidR="00FF537D">
        <w:rPr>
          <w:rFonts w:ascii="Times New Roman" w:hAnsi="Times New Roman" w:cs="Times New Roman"/>
          <w:sz w:val="24"/>
        </w:rPr>
        <w:t xml:space="preserve"> between owners and project parties.</w:t>
      </w:r>
      <w:r w:rsidR="005969A9">
        <w:rPr>
          <w:rFonts w:ascii="Times New Roman" w:hAnsi="Times New Roman" w:cs="Times New Roman"/>
          <w:sz w:val="24"/>
        </w:rPr>
        <w:t xml:space="preserve"> </w:t>
      </w:r>
      <w:r w:rsidR="00547A92">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{"citationItems":[{"id":"ITEM-1","itemData":{"DOI":"10.1108/13664381211211064","author":[{"dropping-particle":"","family":"Enshassi","given":"Adnan","non-dropping-particle":"","parse-names":false,"suffix":""},{"dropping-particle":"","family":"Arain","given":"Faisal Manzoor","non-dropping-particle":"","parse-names":false,"suffix":""},{"dropping-particle":"","family":"Tayeh","given":"Bassam","non-dropping-particle":"","parse-names":false,"suffix":""}],"container-title":"The International Journal of Construction Management .","id":"ITEM-1","issue":"4","issued":{"date-parts":[["2010"]]},"page":"45-75 SUBCONTRACTOR","title":"Major causes of problems between contractors and subcontractors in the Gaza Strip","type":"article-journal","volume":"10"},"uris":["http://www.mendeley.com/documents/?uuid=7f4d895b-bb3d-4d6a-9a5b-bbd079240208"]}],"mendeley":{"formattedCitation":"(Enshassi et al., 2010)","manualFormatting":"Enshassi et al. (2009)","plainTextFormattedCitation":"(Enshassi et al., 2010)","previouslyFormattedCitation":"(Enshassi, Arain, and Tayeh 2010)"},"properties":{"noteIndex":0},"schema":"https://github.com/citation-style-language/schema/raw/master/csl-citation.json"}</w:instrText>
      </w:r>
      <w:r w:rsidR="00547A92">
        <w:rPr>
          <w:rFonts w:ascii="Times New Roman" w:hAnsi="Times New Roman" w:cs="Times New Roman"/>
          <w:sz w:val="24"/>
        </w:rPr>
        <w:fldChar w:fldCharType="separate"/>
      </w:r>
      <w:r w:rsidR="00B516A5">
        <w:rPr>
          <w:rFonts w:ascii="Times New Roman" w:hAnsi="Times New Roman" w:cs="Times New Roman"/>
          <w:noProof/>
          <w:sz w:val="24"/>
        </w:rPr>
        <w:t>Enshassi et al.</w:t>
      </w:r>
      <w:r w:rsidR="00547A92">
        <w:rPr>
          <w:rFonts w:ascii="Times New Roman" w:hAnsi="Times New Roman" w:cs="Times New Roman"/>
          <w:noProof/>
          <w:sz w:val="24"/>
        </w:rPr>
        <w:t xml:space="preserve"> </w:t>
      </w:r>
      <w:r w:rsidR="00B516A5">
        <w:rPr>
          <w:rFonts w:ascii="Times New Roman" w:hAnsi="Times New Roman" w:cs="Times New Roman"/>
          <w:noProof/>
          <w:sz w:val="24"/>
        </w:rPr>
        <w:t>(</w:t>
      </w:r>
      <w:r w:rsidR="00547A92">
        <w:rPr>
          <w:rFonts w:ascii="Times New Roman" w:hAnsi="Times New Roman" w:cs="Times New Roman"/>
          <w:noProof/>
          <w:sz w:val="24"/>
        </w:rPr>
        <w:t>2009</w:t>
      </w:r>
      <w:r w:rsidR="00547A92" w:rsidRPr="00547A92">
        <w:rPr>
          <w:rFonts w:ascii="Times New Roman" w:hAnsi="Times New Roman" w:cs="Times New Roman"/>
          <w:noProof/>
          <w:sz w:val="24"/>
        </w:rPr>
        <w:t>)</w:t>
      </w:r>
      <w:r w:rsidR="00547A92">
        <w:rPr>
          <w:rFonts w:ascii="Times New Roman" w:hAnsi="Times New Roman" w:cs="Times New Roman"/>
          <w:sz w:val="24"/>
        </w:rPr>
        <w:fldChar w:fldCharType="end"/>
      </w:r>
      <w:r w:rsidR="00B516A5">
        <w:rPr>
          <w:rFonts w:ascii="Times New Roman" w:hAnsi="Times New Roman" w:cs="Times New Roman"/>
          <w:sz w:val="24"/>
        </w:rPr>
        <w:t>,</w:t>
      </w:r>
      <w:r w:rsidR="00547A92">
        <w:rPr>
          <w:rFonts w:ascii="Times New Roman" w:hAnsi="Times New Roman" w:cs="Times New Roman"/>
          <w:sz w:val="24"/>
        </w:rPr>
        <w:t xml:space="preserve"> stated on the </w:t>
      </w:r>
      <w:r w:rsidR="00083D26">
        <w:rPr>
          <w:rFonts w:ascii="Times New Roman" w:hAnsi="Times New Roman" w:cs="Times New Roman"/>
          <w:sz w:val="24"/>
        </w:rPr>
        <w:t xml:space="preserve">factors affecting the performance of </w:t>
      </w:r>
      <w:r w:rsidR="005E1658">
        <w:rPr>
          <w:rFonts w:ascii="Times New Roman" w:hAnsi="Times New Roman" w:cs="Times New Roman"/>
          <w:sz w:val="24"/>
        </w:rPr>
        <w:t xml:space="preserve">the </w:t>
      </w:r>
      <w:r w:rsidR="00083D26">
        <w:rPr>
          <w:rFonts w:ascii="Times New Roman" w:hAnsi="Times New Roman" w:cs="Times New Roman"/>
          <w:sz w:val="24"/>
        </w:rPr>
        <w:t xml:space="preserve">construction project based on </w:t>
      </w:r>
      <w:r w:rsidR="005E1658">
        <w:rPr>
          <w:rFonts w:ascii="Times New Roman" w:hAnsi="Times New Roman" w:cs="Times New Roman"/>
          <w:sz w:val="24"/>
        </w:rPr>
        <w:t xml:space="preserve">a </w:t>
      </w:r>
      <w:r w:rsidR="00083D26">
        <w:rPr>
          <w:rFonts w:ascii="Times New Roman" w:hAnsi="Times New Roman" w:cs="Times New Roman"/>
          <w:sz w:val="24"/>
        </w:rPr>
        <w:t>group of project participants; contractors</w:t>
      </w:r>
      <w:r w:rsidR="00207026">
        <w:rPr>
          <w:rFonts w:ascii="Times New Roman" w:hAnsi="Times New Roman" w:cs="Times New Roman"/>
          <w:sz w:val="24"/>
        </w:rPr>
        <w:t xml:space="preserve"> agree the most significant factors affe</w:t>
      </w:r>
      <w:r w:rsidR="00232173">
        <w:rPr>
          <w:rFonts w:ascii="Times New Roman" w:hAnsi="Times New Roman" w:cs="Times New Roman"/>
          <w:sz w:val="24"/>
        </w:rPr>
        <w:t>cting project performance.</w:t>
      </w:r>
      <w:r w:rsidR="00894813">
        <w:rPr>
          <w:rFonts w:ascii="Times New Roman" w:hAnsi="Times New Roman" w:cs="Times New Roman"/>
          <w:sz w:val="24"/>
        </w:rPr>
        <w:t xml:space="preserve"> </w:t>
      </w:r>
      <w:r w:rsidR="005F194D">
        <w:rPr>
          <w:rFonts w:ascii="Times New Roman" w:hAnsi="Times New Roman" w:cs="Times New Roman"/>
          <w:sz w:val="24"/>
        </w:rPr>
        <w:t xml:space="preserve">A practice of supply chain management deals with the relationship between supply chain management and supply chain responsiveness.  </w:t>
      </w:r>
    </w:p>
    <w:p w:rsidR="00DB50D4" w:rsidRDefault="005F194D" w:rsidP="00EE304F">
      <w:pPr>
        <w:spacing w:before="240" w:after="0" w:line="360" w:lineRule="auto"/>
        <w:jc w:val="both"/>
        <w:rPr>
          <w:rFonts w:ascii="Times New Roman" w:hAnsi="Times New Roman" w:cs="Times New Roman"/>
          <w:sz w:val="24"/>
        </w:rPr>
      </w:pPr>
      <w:r>
        <w:rPr>
          <w:rFonts w:ascii="Times New Roman" w:hAnsi="Times New Roman" w:cs="Times New Roman"/>
          <w:sz w:val="24"/>
        </w:rPr>
        <w:t xml:space="preserve">According to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Sukati","given":"Inda","non-dropping-particle":"","parse-names":false,"suffix":""},{"dropping-particle":"","family":"Abu","given":"Prof","non-dropping-particle":"","parse-names":false,"suffix":""},{"dropping-particle":"","family":"Abdul","given":"Bakar","non-dropping-particle":"","parse-names":false,"suffix":""},{"dropping-particle":"","family":"Prof","given":"Assoc","non-dropping-particle":"","parse-names":false,"suffix":""},{"dropping-particle":"","family":"Baharun","given":"Rohaizat","non-dropping-particle":"","parse-names":false,"suffix":""}],"container-title":"International Journal of Business and Social Science","id":"ITEM-1","issue":"17","issued":{"date-parts":[["2015"]]},"page":"166-176","title":"A STUDY OF SUPPLY CHAIN MANAGEMENT PRACTICES : AN EMPIRICAL INVESTIGATION ON CONSUMER GOODS INDUSTRY IN MALAYSIA .","type":"article-journal","volume":"2"},"uris":["http://www.mendeley.com/documents/?uuid=119ebec5-5183-46d8-868c-425a274875a8"]}],"mendeley":{"formattedCitation":"(Sukati et al., 2015)","manualFormatting":"Sukati et al. (2015)","plainTextFormattedCitation":"(Sukati et al., 2015)","previouslyFormattedCitation":"(Sukati et al. 2015)"},"properties":{"noteIndex":0},"schema":"https://github.com/citation-style-language/schema/raw/master/csl-citation.json"}</w:instrText>
      </w:r>
      <w:r>
        <w:rPr>
          <w:rFonts w:ascii="Times New Roman" w:hAnsi="Times New Roman" w:cs="Times New Roman"/>
          <w:sz w:val="24"/>
        </w:rPr>
        <w:fldChar w:fldCharType="separate"/>
      </w:r>
      <w:r w:rsidR="00A93549">
        <w:rPr>
          <w:rFonts w:ascii="Times New Roman" w:hAnsi="Times New Roman" w:cs="Times New Roman"/>
          <w:noProof/>
          <w:sz w:val="24"/>
        </w:rPr>
        <w:t>Sukati et al.</w:t>
      </w:r>
      <w:r w:rsidRPr="00EC2A36">
        <w:rPr>
          <w:rFonts w:ascii="Times New Roman" w:hAnsi="Times New Roman" w:cs="Times New Roman"/>
          <w:noProof/>
          <w:sz w:val="24"/>
        </w:rPr>
        <w:t xml:space="preserve"> </w:t>
      </w:r>
      <w:r w:rsidR="00A93549">
        <w:rPr>
          <w:rFonts w:ascii="Times New Roman" w:hAnsi="Times New Roman" w:cs="Times New Roman"/>
          <w:noProof/>
          <w:sz w:val="24"/>
        </w:rPr>
        <w:t>(</w:t>
      </w:r>
      <w:r w:rsidRPr="00EC2A36">
        <w:rPr>
          <w:rFonts w:ascii="Times New Roman" w:hAnsi="Times New Roman" w:cs="Times New Roman"/>
          <w:noProof/>
          <w:sz w:val="24"/>
        </w:rPr>
        <w:t>2015)</w:t>
      </w:r>
      <w:r>
        <w:rPr>
          <w:rFonts w:ascii="Times New Roman" w:hAnsi="Times New Roman" w:cs="Times New Roman"/>
          <w:sz w:val="24"/>
        </w:rPr>
        <w:fldChar w:fldCharType="end"/>
      </w:r>
      <w:r w:rsidR="00A93549">
        <w:rPr>
          <w:rFonts w:ascii="Times New Roman" w:hAnsi="Times New Roman" w:cs="Times New Roman"/>
          <w:sz w:val="24"/>
        </w:rPr>
        <w:t xml:space="preserve">, </w:t>
      </w:r>
      <w:r>
        <w:rPr>
          <w:rFonts w:ascii="Times New Roman" w:hAnsi="Times New Roman" w:cs="Times New Roman"/>
          <w:sz w:val="24"/>
        </w:rPr>
        <w:t>supply chain management practice, the strategic supplier partnership, customer relationship, and information sharing, make competitive advantages and responsiveness for</w:t>
      </w:r>
      <w:r w:rsidR="00D37718">
        <w:rPr>
          <w:rFonts w:ascii="Times New Roman" w:hAnsi="Times New Roman" w:cs="Times New Roman"/>
          <w:sz w:val="24"/>
        </w:rPr>
        <w:t xml:space="preserve"> the organization. Furthermore,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{"citationItems":[{"id":"ITEM-1","itemData":{"author":[{"dropping-particle":"","family":"Bezabh","given":"Solomon Kindie","non-dropping-particle":"","parse-names":false,"suffix":""}],"id":"ITEM-1","issued":{"date-parts":[["2017"]]},"number-of-pages":"33-38","publisher":"Addis Ababa University","title":"The Effect of Supply Chain Management Practices on the Operational Performance : The Case of ethio telecom By :","type":"thesis"},"uris":["http://www.mendeley.com/documents/?uuid=d51e71e8-91d5-450d-a15f-1f27103e3752"]}],"mendeley":{"formattedCitation":"(Bezabh, 2017)","manualFormatting":"Bezabh (2017)","plainTextFormattedCitation":"(Bezabh, 2017)","previouslyFormattedCitation":"(Bezabh 2017)"},"properties":{"noteIndex":0},"schema":"https://github.com/citation-style-language/schema/raw/master/csl-citation.json"}</w:instrText>
      </w:r>
      <w:r>
        <w:rPr>
          <w:rFonts w:ascii="Times New Roman" w:hAnsi="Times New Roman" w:cs="Times New Roman"/>
          <w:sz w:val="24"/>
        </w:rPr>
        <w:fldChar w:fldCharType="separate"/>
      </w:r>
      <w:r w:rsidR="00D37718">
        <w:rPr>
          <w:rFonts w:ascii="Times New Roman" w:hAnsi="Times New Roman" w:cs="Times New Roman"/>
          <w:noProof/>
          <w:sz w:val="24"/>
        </w:rPr>
        <w:t>Bezabh</w:t>
      </w:r>
      <w:r w:rsidRPr="00F86535">
        <w:rPr>
          <w:rFonts w:ascii="Times New Roman" w:hAnsi="Times New Roman" w:cs="Times New Roman"/>
          <w:noProof/>
          <w:sz w:val="24"/>
        </w:rPr>
        <w:t xml:space="preserve"> </w:t>
      </w:r>
      <w:r w:rsidR="00D37718">
        <w:rPr>
          <w:rFonts w:ascii="Times New Roman" w:hAnsi="Times New Roman" w:cs="Times New Roman"/>
          <w:noProof/>
          <w:sz w:val="24"/>
        </w:rPr>
        <w:t>(</w:t>
      </w:r>
      <w:r w:rsidRPr="00F86535">
        <w:rPr>
          <w:rFonts w:ascii="Times New Roman" w:hAnsi="Times New Roman" w:cs="Times New Roman"/>
          <w:noProof/>
          <w:sz w:val="24"/>
        </w:rPr>
        <w:t>2017)</w:t>
      </w:r>
      <w:r>
        <w:rPr>
          <w:rFonts w:ascii="Times New Roman" w:hAnsi="Times New Roman" w:cs="Times New Roman"/>
          <w:sz w:val="24"/>
        </w:rPr>
        <w:fldChar w:fldCharType="end"/>
      </w:r>
      <w:r w:rsidR="00D37718">
        <w:rPr>
          <w:rFonts w:ascii="Times New Roman" w:hAnsi="Times New Roman" w:cs="Times New Roman"/>
          <w:sz w:val="24"/>
        </w:rPr>
        <w:t>,</w:t>
      </w:r>
      <w:r>
        <w:rPr>
          <w:rFonts w:ascii="Times New Roman" w:hAnsi="Times New Roman" w:cs="Times New Roman"/>
          <w:sz w:val="24"/>
        </w:rPr>
        <w:t xml:space="preserve"> also indicated five supply chain management practice variables (</w:t>
      </w:r>
      <w:r w:rsidRPr="00EF18FF">
        <w:rPr>
          <w:rFonts w:ascii="Times New Roman" w:hAnsi="Times New Roman" w:cs="Times New Roman"/>
          <w:sz w:val="24"/>
        </w:rPr>
        <w:t xml:space="preserve">Strategic supplier relationship, customer relationship, </w:t>
      </w:r>
      <w:r w:rsidRPr="00EF18FF">
        <w:rPr>
          <w:rFonts w:ascii="Times New Roman" w:hAnsi="Times New Roman" w:cs="Times New Roman"/>
          <w:sz w:val="24"/>
        </w:rPr>
        <w:lastRenderedPageBreak/>
        <w:t>level infor</w:t>
      </w:r>
      <w:r>
        <w:rPr>
          <w:rFonts w:ascii="Times New Roman" w:hAnsi="Times New Roman" w:cs="Times New Roman"/>
          <w:sz w:val="24"/>
        </w:rPr>
        <w:t xml:space="preserve">mation sharing, internal operation, and level of </w:t>
      </w:r>
      <w:r w:rsidRPr="00EF18FF">
        <w:rPr>
          <w:rFonts w:ascii="Times New Roman" w:hAnsi="Times New Roman" w:cs="Times New Roman"/>
          <w:sz w:val="24"/>
        </w:rPr>
        <w:t>information quality</w:t>
      </w:r>
      <w:r>
        <w:rPr>
          <w:rFonts w:ascii="Times New Roman" w:hAnsi="Times New Roman" w:cs="Times New Roman"/>
          <w:sz w:val="24"/>
        </w:rPr>
        <w:t xml:space="preserve">) that </w:t>
      </w:r>
      <w:r w:rsidRPr="00EF18FF">
        <w:rPr>
          <w:rFonts w:ascii="Times New Roman" w:hAnsi="Times New Roman" w:cs="Times New Roman"/>
          <w:sz w:val="24"/>
        </w:rPr>
        <w:t xml:space="preserve">has </w:t>
      </w:r>
      <w:r>
        <w:rPr>
          <w:rFonts w:ascii="Times New Roman" w:hAnsi="Times New Roman" w:cs="Times New Roman"/>
          <w:sz w:val="24"/>
        </w:rPr>
        <w:t xml:space="preserve">a </w:t>
      </w:r>
      <w:r w:rsidRPr="00EF18FF">
        <w:rPr>
          <w:rFonts w:ascii="Times New Roman" w:hAnsi="Times New Roman" w:cs="Times New Roman"/>
          <w:sz w:val="24"/>
        </w:rPr>
        <w:t>significant impact on the operational performance</w:t>
      </w:r>
      <w:r>
        <w:rPr>
          <w:rFonts w:ascii="Times New Roman" w:hAnsi="Times New Roman" w:cs="Times New Roman"/>
          <w:sz w:val="24"/>
        </w:rPr>
        <w:t xml:space="preserve">. </w:t>
      </w:r>
    </w:p>
    <w:p w:rsidR="00F64E91" w:rsidRDefault="005F194D" w:rsidP="0047048F">
      <w:pPr>
        <w:spacing w:before="240" w:after="0" w:line="360" w:lineRule="auto"/>
        <w:jc w:val="both"/>
        <w:rPr>
          <w:rFonts w:ascii="Times New Roman" w:hAnsi="Times New Roman" w:cs="Times New Roman"/>
          <w:sz w:val="24"/>
        </w:rPr>
      </w:pPr>
      <w:r>
        <w:rPr>
          <w:rFonts w:ascii="Times New Roman" w:hAnsi="Times New Roman" w:cs="Times New Roman"/>
          <w:sz w:val="24"/>
        </w:rPr>
        <w:t>Similarly</w:t>
      </w:r>
      <w:r w:rsidR="00367ED6">
        <w:rPr>
          <w:rFonts w:ascii="Times New Roman" w:hAnsi="Times New Roman" w:cs="Times New Roman"/>
          <w:sz w:val="24"/>
        </w:rPr>
        <w:t>,</w:t>
      </w:r>
      <w:r>
        <w:rPr>
          <w:rFonts w:ascii="Times New Roman" w:hAnsi="Times New Roman" w:cs="Times New Roman"/>
          <w:sz w:val="24"/>
        </w:rPr>
        <w:t xml:space="preserve">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{"citationItems":[{"id":"ITEM-1","itemData":{"author":[{"dropping-particle":"","family":"Skitmore","given":"Helal Albaloushi and Martin","non-dropping-particle":"","parse-names":false,"suffix":""}],"container-title":"International Journal of Construction Management","id":"ITEM-1","issue":"1","issued":{"date-parts":[["2008"]]},"page":"53-71","title":"SUPPLY CHAIN MANAGEMENT IN THE UAE","type":"article-journal","volume":"8"},"uris":["http://www.mendeley.com/documents/?uuid=22fdeae9-8481-4d65-89a1-1c75b6abc216"]}],"mendeley":{"formattedCitation":"(Skitmore, 2008)","manualFormatting":"Skitmore (2008)","plainTextFormattedCitation":"(Skitmore, 2008)","previouslyFormattedCitation":"(Skitmore 2008)"},"properties":{"noteIndex":0},"schema":"https://github.com/citation-style-language/schema/raw/master/csl-citation.json"}</w:instrText>
      </w:r>
      <w:r>
        <w:rPr>
          <w:rFonts w:ascii="Times New Roman" w:hAnsi="Times New Roman" w:cs="Times New Roman"/>
          <w:sz w:val="24"/>
        </w:rPr>
        <w:fldChar w:fldCharType="separate"/>
      </w:r>
      <w:r w:rsidR="00367ED6">
        <w:rPr>
          <w:rFonts w:ascii="Times New Roman" w:hAnsi="Times New Roman" w:cs="Times New Roman"/>
          <w:noProof/>
          <w:sz w:val="24"/>
        </w:rPr>
        <w:t>Skitmore</w:t>
      </w:r>
      <w:r w:rsidRPr="008A260F">
        <w:rPr>
          <w:rFonts w:ascii="Times New Roman" w:hAnsi="Times New Roman" w:cs="Times New Roman"/>
          <w:noProof/>
          <w:sz w:val="24"/>
        </w:rPr>
        <w:t xml:space="preserve"> </w:t>
      </w:r>
      <w:r w:rsidR="00367ED6">
        <w:rPr>
          <w:rFonts w:ascii="Times New Roman" w:hAnsi="Times New Roman" w:cs="Times New Roman"/>
          <w:noProof/>
          <w:sz w:val="24"/>
        </w:rPr>
        <w:t>(</w:t>
      </w:r>
      <w:r w:rsidRPr="008A260F">
        <w:rPr>
          <w:rFonts w:ascii="Times New Roman" w:hAnsi="Times New Roman" w:cs="Times New Roman"/>
          <w:noProof/>
          <w:sz w:val="24"/>
        </w:rPr>
        <w:t>2008)</w:t>
      </w:r>
      <w:r>
        <w:rPr>
          <w:rFonts w:ascii="Times New Roman" w:hAnsi="Times New Roman" w:cs="Times New Roman"/>
          <w:sz w:val="24"/>
        </w:rPr>
        <w:fldChar w:fldCharType="end"/>
      </w:r>
      <w:r w:rsidR="00367ED6">
        <w:rPr>
          <w:rFonts w:ascii="Times New Roman" w:hAnsi="Times New Roman" w:cs="Times New Roman"/>
          <w:sz w:val="24"/>
        </w:rPr>
        <w:t>,</w:t>
      </w:r>
      <w:r>
        <w:rPr>
          <w:rFonts w:ascii="Times New Roman" w:hAnsi="Times New Roman" w:cs="Times New Roman"/>
          <w:sz w:val="24"/>
        </w:rPr>
        <w:t xml:space="preserve"> determines supply chain management practice to improve awareness through the integration of trust and collaboration for the construction industry. For the relationship between supply chain management practice and customer satisfaction, information sharing has a positive and significant relationship </w:t>
      </w:r>
      <w:r w:rsidR="002339A8">
        <w:rPr>
          <w:rFonts w:ascii="Times New Roman" w:hAnsi="Times New Roman" w:cs="Times New Roman"/>
          <w:sz w:val="24"/>
        </w:rPr>
        <w:t>with</w:t>
      </w:r>
      <w:r>
        <w:rPr>
          <w:rFonts w:ascii="Times New Roman" w:hAnsi="Times New Roman" w:cs="Times New Roman"/>
          <w:sz w:val="24"/>
        </w:rPr>
        <w:t xml:space="preserve"> customer satisfaction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{"citationItems":[{"id":"ITEM-1","itemData":{"author":[{"dropping-particle":"","family":"Manokaran","given":"Ranesh","non-dropping-particle":"","parse-names":false,"suffix":""}],"container-title":"Journal of Arts &amp; Social Sciences","id":"ITEM-1","issue":"2","issued":{"date-parts":[["2019"]]},"page":"67-80","title":"The Relationship between Supply Chain Management Practices and Customer Satisfaction in Small and Medium Enterprises","type":"article-journal","volume":"2"},"uris":["http://www.mendeley.com/documents/?uuid=b4dc6129-49f0-46df-94c8-22cadb15700b"]}],"mendeley":{"formattedCitation":"(Manokaran, 2019)","plainTextFormattedCitation":"(Manokaran, 2019)","previouslyFormattedCitation":"(Manokaran 2019)"},"properties":{"noteIndex":0},"schema":"https://github.com/citation-style-language/schema/raw/master/csl-citation.json"}</w:instrText>
      </w:r>
      <w:r>
        <w:rPr>
          <w:rFonts w:ascii="Times New Roman" w:hAnsi="Times New Roman" w:cs="Times New Roman"/>
          <w:sz w:val="24"/>
        </w:rPr>
        <w:fldChar w:fldCharType="separate"/>
      </w:r>
      <w:r w:rsidR="00223A68" w:rsidRPr="00223A68">
        <w:rPr>
          <w:rFonts w:ascii="Times New Roman" w:hAnsi="Times New Roman" w:cs="Times New Roman"/>
          <w:noProof/>
          <w:sz w:val="24"/>
        </w:rPr>
        <w:t>(Manokaran, 2019)</w:t>
      </w:r>
      <w:r>
        <w:rPr>
          <w:rFonts w:ascii="Times New Roman" w:hAnsi="Times New Roman" w:cs="Times New Roman"/>
          <w:sz w:val="24"/>
        </w:rPr>
        <w:fldChar w:fldCharType="end"/>
      </w:r>
      <w:r>
        <w:rPr>
          <w:rFonts w:ascii="Times New Roman" w:hAnsi="Times New Roman" w:cs="Times New Roman"/>
          <w:sz w:val="24"/>
        </w:rPr>
        <w:t xml:space="preserve">.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{"citationItems":[{"id":"ITEM-1","itemData":{"author":[{"dropping-particle":"","family":"Kumar","given":"Anil","non-dropping-particle":"","parse-names":false,"suffix":""},{"dropping-particle":"","family":"Kushwaha","given":"G S","non-dropping-particle":"","parse-names":false,"suffix":""}],"container-title":"an empirical study. LogForum","id":"ITEM-1","issue":"1","issued":{"date-parts":[["2018"]]},"page":"85-99","title":"SUPPLY CHAIN MANAGEMENT PRACTICES AND OPERATIONAL PERFORMANCE OF FAIR PRICE SHOPS IN INDIA: AN EMPIRICAL STUDY","type":"article-journal","volume":"14"},"uris":["http://www.mendeley.com/documents/?uuid=c9ae0650-373b-4288-a27b-73cadf199527"]}],"mendeley":{"formattedCitation":"(Kumar &amp; Kushwaha, 2018)","manualFormatting":"Kumar &amp; Kushwaha (2018)","plainTextFormattedCitation":"(Kumar &amp; Kushwaha, 2018)","previouslyFormattedCitation":"(Kumar and Kushwaha 2018)"},"properties":{"noteIndex":0},"schema":"https://github.com/citation-style-language/schema/raw/master/csl-citation.json"}</w:instrText>
      </w:r>
      <w:r>
        <w:rPr>
          <w:rFonts w:ascii="Times New Roman" w:hAnsi="Times New Roman" w:cs="Times New Roman"/>
          <w:sz w:val="24"/>
        </w:rPr>
        <w:fldChar w:fldCharType="separate"/>
      </w:r>
      <w:r w:rsidR="002818FD">
        <w:rPr>
          <w:rFonts w:ascii="Times New Roman" w:hAnsi="Times New Roman" w:cs="Times New Roman"/>
          <w:noProof/>
          <w:sz w:val="24"/>
        </w:rPr>
        <w:t>Kumar &amp; Kushwaha</w:t>
      </w:r>
      <w:r w:rsidRPr="006B7536">
        <w:rPr>
          <w:rFonts w:ascii="Times New Roman" w:hAnsi="Times New Roman" w:cs="Times New Roman"/>
          <w:noProof/>
          <w:sz w:val="24"/>
        </w:rPr>
        <w:t xml:space="preserve"> </w:t>
      </w:r>
      <w:r w:rsidR="002818FD">
        <w:rPr>
          <w:rFonts w:ascii="Times New Roman" w:hAnsi="Times New Roman" w:cs="Times New Roman"/>
          <w:noProof/>
          <w:sz w:val="24"/>
        </w:rPr>
        <w:t>(</w:t>
      </w:r>
      <w:r w:rsidRPr="006B7536">
        <w:rPr>
          <w:rFonts w:ascii="Times New Roman" w:hAnsi="Times New Roman" w:cs="Times New Roman"/>
          <w:noProof/>
          <w:sz w:val="24"/>
        </w:rPr>
        <w:t>2018)</w:t>
      </w:r>
      <w:r>
        <w:rPr>
          <w:rFonts w:ascii="Times New Roman" w:hAnsi="Times New Roman" w:cs="Times New Roman"/>
          <w:sz w:val="24"/>
        </w:rPr>
        <w:fldChar w:fldCharType="end"/>
      </w:r>
      <w:r w:rsidR="002818FD">
        <w:rPr>
          <w:rFonts w:ascii="Times New Roman" w:hAnsi="Times New Roman" w:cs="Times New Roman"/>
          <w:sz w:val="24"/>
        </w:rPr>
        <w:t>,</w:t>
      </w:r>
      <w:r>
        <w:rPr>
          <w:rFonts w:ascii="Times New Roman" w:hAnsi="Times New Roman" w:cs="Times New Roman"/>
          <w:sz w:val="24"/>
        </w:rPr>
        <w:t xml:space="preserve"> also discussed three dimensions of supply chain management practice (customer relationship, information technology, and information quality) that are important for operational performance. </w:t>
      </w: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{"citationItems":[{"id":"ITEM-1","itemData":{"author":[{"dropping-particle":"","family":"Waluyowati","given":"Nur Prima","non-dropping-particle":"","parse-names":false,"suffix":""},{"dropping-particle":"","family":"Aisjah","given":"Siti","non-dropping-particle":"","parse-names":false,"suffix":""}],"container-title":"American Journal of Theoretical and Applied Business.","id":"ITEM-1","issue":"3","issued":{"date-parts":[["2018"]]},"page":"79-89","title":"The Utilization of Long-Term Relationship and Supply Chain Performance in Improving SMEs Performance","type":"article-journal","volume":"4"},"uris":["http://www.mendeley.com/documents/?uuid=a59305df-34fa-458a-bc05-2fceccaf0d7f"]}],"mendeley":{"formattedCitation":"(Waluyowati &amp; Aisjah, 2018)","manualFormatting":"Waluyowati &amp; Aisjah (2018)","plainTextFormattedCitation":"(Waluyowati &amp; Aisjah, 2018)","previouslyFormattedCitation":"(Waluyowati and Aisjah 2018)"},"properties":{"noteIndex":0},"schema":"https://github.com/citation-style-language/schema/raw/master/csl-citation.json"}</w:instrText>
      </w:r>
      <w:r>
        <w:rPr>
          <w:rFonts w:ascii="Times New Roman" w:hAnsi="Times New Roman" w:cs="Times New Roman"/>
          <w:sz w:val="24"/>
        </w:rPr>
        <w:fldChar w:fldCharType="separate"/>
      </w:r>
      <w:r w:rsidR="002818FD">
        <w:rPr>
          <w:rFonts w:ascii="Times New Roman" w:hAnsi="Times New Roman" w:cs="Times New Roman"/>
          <w:noProof/>
          <w:sz w:val="24"/>
        </w:rPr>
        <w:t>Waluyowati &amp; Aisjah</w:t>
      </w:r>
      <w:r w:rsidRPr="009443C2">
        <w:rPr>
          <w:rFonts w:ascii="Times New Roman" w:hAnsi="Times New Roman" w:cs="Times New Roman"/>
          <w:noProof/>
          <w:sz w:val="24"/>
        </w:rPr>
        <w:t xml:space="preserve"> </w:t>
      </w:r>
      <w:r w:rsidR="002818FD">
        <w:rPr>
          <w:rFonts w:ascii="Times New Roman" w:hAnsi="Times New Roman" w:cs="Times New Roman"/>
          <w:noProof/>
          <w:sz w:val="24"/>
        </w:rPr>
        <w:t>(</w:t>
      </w:r>
      <w:r w:rsidRPr="009443C2">
        <w:rPr>
          <w:rFonts w:ascii="Times New Roman" w:hAnsi="Times New Roman" w:cs="Times New Roman"/>
          <w:noProof/>
          <w:sz w:val="24"/>
        </w:rPr>
        <w:t>2018)</w:t>
      </w:r>
      <w:r>
        <w:rPr>
          <w:rFonts w:ascii="Times New Roman" w:hAnsi="Times New Roman" w:cs="Times New Roman"/>
          <w:sz w:val="24"/>
        </w:rPr>
        <w:fldChar w:fldCharType="end"/>
      </w:r>
      <w:r w:rsidR="002818FD">
        <w:rPr>
          <w:rFonts w:ascii="Times New Roman" w:hAnsi="Times New Roman" w:cs="Times New Roman"/>
          <w:sz w:val="24"/>
        </w:rPr>
        <w:t>,</w:t>
      </w:r>
      <w:r>
        <w:rPr>
          <w:rFonts w:ascii="Times New Roman" w:hAnsi="Times New Roman" w:cs="Times New Roman"/>
          <w:sz w:val="24"/>
        </w:rPr>
        <w:t xml:space="preserve"> established long-term relationships in SMEs </w:t>
      </w:r>
      <w:r w:rsidRPr="00E32D8A">
        <w:rPr>
          <w:rFonts w:ascii="Times New Roman" w:hAnsi="Times New Roman" w:cs="Times New Roman"/>
          <w:sz w:val="24"/>
        </w:rPr>
        <w:t xml:space="preserve">directly and </w:t>
      </w:r>
      <w:r>
        <w:rPr>
          <w:rFonts w:ascii="Times New Roman" w:hAnsi="Times New Roman" w:cs="Times New Roman"/>
          <w:sz w:val="24"/>
        </w:rPr>
        <w:t xml:space="preserve">significantly affect the use of </w:t>
      </w:r>
      <w:r w:rsidRPr="00E32D8A">
        <w:rPr>
          <w:rFonts w:ascii="Times New Roman" w:hAnsi="Times New Roman" w:cs="Times New Roman"/>
          <w:sz w:val="24"/>
        </w:rPr>
        <w:t>information technology, information sharing, and i</w:t>
      </w:r>
      <w:r>
        <w:rPr>
          <w:rFonts w:ascii="Times New Roman" w:hAnsi="Times New Roman" w:cs="Times New Roman"/>
          <w:sz w:val="24"/>
        </w:rPr>
        <w:t xml:space="preserve">ntegration of supply chain and </w:t>
      </w:r>
      <w:r w:rsidRPr="00E32D8A">
        <w:rPr>
          <w:rFonts w:ascii="Times New Roman" w:hAnsi="Times New Roman" w:cs="Times New Roman"/>
          <w:sz w:val="24"/>
        </w:rPr>
        <w:t xml:space="preserve">supply chain performance. </w:t>
      </w:r>
      <w:r>
        <w:rPr>
          <w:rFonts w:ascii="Times New Roman" w:hAnsi="Times New Roman" w:cs="Times New Roman"/>
          <w:sz w:val="24"/>
        </w:rPr>
        <w:t>Besides</w:t>
      </w:r>
      <w:r w:rsidRPr="00E32D8A">
        <w:rPr>
          <w:rFonts w:ascii="Times New Roman" w:hAnsi="Times New Roman" w:cs="Times New Roman"/>
          <w:sz w:val="24"/>
        </w:rPr>
        <w:t>, long-term relationship</w:t>
      </w:r>
      <w:r>
        <w:rPr>
          <w:rFonts w:ascii="Times New Roman" w:hAnsi="Times New Roman" w:cs="Times New Roman"/>
          <w:sz w:val="24"/>
        </w:rPr>
        <w:t>s</w:t>
      </w:r>
      <w:r w:rsidRPr="00E32D8A">
        <w:rPr>
          <w:rFonts w:ascii="Times New Roman" w:hAnsi="Times New Roman" w:cs="Times New Roman"/>
          <w:sz w:val="24"/>
        </w:rPr>
        <w:t xml:space="preserve"> indirectly and significantly affect</w:t>
      </w:r>
      <w:r>
        <w:rPr>
          <w:rFonts w:ascii="Times New Roman" w:hAnsi="Times New Roman" w:cs="Times New Roman"/>
          <w:sz w:val="24"/>
        </w:rPr>
        <w:t xml:space="preserve"> the performance of the supply </w:t>
      </w:r>
      <w:r w:rsidRPr="00E32D8A">
        <w:rPr>
          <w:rFonts w:ascii="Times New Roman" w:hAnsi="Times New Roman" w:cs="Times New Roman"/>
          <w:sz w:val="24"/>
        </w:rPr>
        <w:t>chain through information technology</w:t>
      </w:r>
      <w:r w:rsidR="004A5954" w:rsidRPr="00E32D8A">
        <w:rPr>
          <w:rFonts w:ascii="Times New Roman" w:hAnsi="Times New Roman" w:cs="Times New Roman"/>
          <w:sz w:val="24"/>
        </w:rPr>
        <w:t>, supply</w:t>
      </w:r>
      <w:r w:rsidRPr="00E32D8A">
        <w:rPr>
          <w:rFonts w:ascii="Times New Roman" w:hAnsi="Times New Roman" w:cs="Times New Roman"/>
          <w:sz w:val="24"/>
        </w:rPr>
        <w:t xml:space="preserve"> chain integration</w:t>
      </w:r>
      <w:r>
        <w:rPr>
          <w:rFonts w:ascii="Times New Roman" w:hAnsi="Times New Roman" w:cs="Times New Roman"/>
          <w:sz w:val="24"/>
        </w:rPr>
        <w:t>,</w:t>
      </w:r>
      <w:r w:rsidRPr="00E32D8A">
        <w:rPr>
          <w:rFonts w:ascii="Times New Roman" w:hAnsi="Times New Roman" w:cs="Times New Roman"/>
          <w:sz w:val="24"/>
        </w:rPr>
        <w:t xml:space="preserve"> and information sharing</w:t>
      </w:r>
      <w:r w:rsidR="0047048F">
        <w:rPr>
          <w:rFonts w:ascii="Times New Roman" w:hAnsi="Times New Roman" w:cs="Times New Roman"/>
          <w:sz w:val="24"/>
        </w:rPr>
        <w:t>.</w:t>
      </w:r>
    </w:p>
    <w:p w:rsidR="00A95DAA" w:rsidRPr="00DF78F5" w:rsidRDefault="00DB50D4" w:rsidP="0047048F">
      <w:pPr>
        <w:pStyle w:val="Heading3"/>
        <w:spacing w:before="240" w:line="360" w:lineRule="auto"/>
        <w:jc w:val="both"/>
        <w:rPr>
          <w:b/>
        </w:rPr>
      </w:pPr>
      <w:bookmarkStart w:id="52" w:name="_Toc59405688"/>
      <w:r>
        <w:t>2.8</w:t>
      </w:r>
      <w:r w:rsidR="00C0691D">
        <w:t>.1</w:t>
      </w:r>
      <w:r w:rsidR="00CB0792">
        <w:t>. Importance of effective supply chain m</w:t>
      </w:r>
      <w:r w:rsidR="00944A87" w:rsidRPr="00DF78F5">
        <w:t>anagement</w:t>
      </w:r>
      <w:bookmarkEnd w:id="52"/>
    </w:p>
    <w:p w:rsidR="00097A41" w:rsidRDefault="00D3219D" w:rsidP="008951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Construction Company which are affected by effective supply chain management to satisfy </w:t>
      </w:r>
      <w:r w:rsidR="005E1658">
        <w:rPr>
          <w:rFonts w:ascii="Times New Roman" w:hAnsi="Times New Roman" w:cs="Times New Roman"/>
          <w:sz w:val="24"/>
          <w:szCs w:val="24"/>
        </w:rPr>
        <w:t xml:space="preserve">the </w:t>
      </w:r>
      <w:r>
        <w:rPr>
          <w:rFonts w:ascii="Times New Roman" w:hAnsi="Times New Roman" w:cs="Times New Roman"/>
          <w:sz w:val="24"/>
          <w:szCs w:val="24"/>
        </w:rPr>
        <w:t xml:space="preserve">customer. </w:t>
      </w:r>
      <w:r w:rsidR="00F47650">
        <w:rPr>
          <w:rFonts w:ascii="Times New Roman" w:hAnsi="Times New Roman" w:cs="Times New Roman"/>
          <w:sz w:val="24"/>
          <w:szCs w:val="24"/>
        </w:rPr>
        <w:t>T</w:t>
      </w:r>
      <w:r>
        <w:rPr>
          <w:rFonts w:ascii="Times New Roman" w:hAnsi="Times New Roman" w:cs="Times New Roman"/>
          <w:sz w:val="24"/>
          <w:szCs w:val="24"/>
        </w:rPr>
        <w:t xml:space="preserve">he outcome of </w:t>
      </w:r>
      <w:r w:rsidR="005E1658">
        <w:rPr>
          <w:rFonts w:ascii="Times New Roman" w:hAnsi="Times New Roman" w:cs="Times New Roman"/>
          <w:sz w:val="24"/>
          <w:szCs w:val="24"/>
        </w:rPr>
        <w:t xml:space="preserve">the </w:t>
      </w:r>
      <w:r>
        <w:rPr>
          <w:rFonts w:ascii="Times New Roman" w:hAnsi="Times New Roman" w:cs="Times New Roman"/>
          <w:sz w:val="24"/>
          <w:szCs w:val="24"/>
        </w:rPr>
        <w:t xml:space="preserve">study shows major barriers to </w:t>
      </w:r>
      <w:r w:rsidR="005E1658">
        <w:rPr>
          <w:rFonts w:ascii="Times New Roman" w:hAnsi="Times New Roman" w:cs="Times New Roman"/>
          <w:sz w:val="24"/>
          <w:szCs w:val="24"/>
        </w:rPr>
        <w:t>e</w:t>
      </w:r>
      <w:r>
        <w:rPr>
          <w:rFonts w:ascii="Times New Roman" w:hAnsi="Times New Roman" w:cs="Times New Roman"/>
          <w:sz w:val="24"/>
          <w:szCs w:val="24"/>
        </w:rPr>
        <w:t>ffects a successful supply chain collaboration such as technology, information</w:t>
      </w:r>
      <w:r w:rsidR="005E1658">
        <w:rPr>
          <w:rFonts w:ascii="Times New Roman" w:hAnsi="Times New Roman" w:cs="Times New Roman"/>
          <w:sz w:val="24"/>
          <w:szCs w:val="24"/>
        </w:rPr>
        <w:t>,</w:t>
      </w:r>
      <w:r>
        <w:rPr>
          <w:rFonts w:ascii="Times New Roman" w:hAnsi="Times New Roman" w:cs="Times New Roman"/>
          <w:sz w:val="24"/>
          <w:szCs w:val="24"/>
        </w:rPr>
        <w:t xml:space="preserve"> and measurement system on supply chain management</w:t>
      </w:r>
      <w:r w:rsidR="001F02B3">
        <w:rPr>
          <w:rFonts w:ascii="Times New Roman" w:hAnsi="Times New Roman" w:cs="Times New Roman"/>
          <w:sz w:val="24"/>
          <w:szCs w:val="24"/>
        </w:rPr>
        <w:t xml:space="preserve"> </w:t>
      </w:r>
      <w:r w:rsidR="003D13C5">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{"citationItems":[{"id":"ITEM-1","itemData":{"DOI":"10.1108/13598540810850300","author":[{"dropping-particle":"","family":"Fawcett","given":"Stanley E","non-dropping-particle":"","parse-names":false,"suffix":""},{"dropping-particle":"","family":"Magnan","given":"Gregory M","non-dropping-particle":"","parse-names":false,"suffix":""}],"container-title":"Supply Chain Management: An International Journal","id":"ITEM-1","issued":{"date-parts":[["2008"]]},"page":"35-48","title":"Benefits , barriers , and bridges to effective supply chain management","type":"article-journal","volume":"Volume 13"},"uris":["http://www.mendeley.com/documents/?uuid=9b4700b6-8be0-4f3d-83c9-70204a667c11"]}],"mendeley":{"formattedCitation":"(Fawcett &amp; Magnan, 2008)","plainTextFormattedCitation":"(Fawcett &amp; Magnan, 2008)","previouslyFormattedCitation":"(Fawcett and Magnan 2008)"},"properties":{"noteIndex":0},"schema":"https://github.com/citation-style-language/schema/raw/master/csl-citation.json"}</w:instrText>
      </w:r>
      <w:r w:rsidR="003D13C5">
        <w:rPr>
          <w:rFonts w:ascii="Times New Roman" w:hAnsi="Times New Roman" w:cs="Times New Roman"/>
          <w:sz w:val="24"/>
          <w:szCs w:val="24"/>
        </w:rPr>
        <w:fldChar w:fldCharType="separate"/>
      </w:r>
      <w:r w:rsidR="00223A68" w:rsidRPr="00223A68">
        <w:rPr>
          <w:rFonts w:ascii="Times New Roman" w:hAnsi="Times New Roman" w:cs="Times New Roman"/>
          <w:noProof/>
          <w:sz w:val="24"/>
          <w:szCs w:val="24"/>
        </w:rPr>
        <w:t>(Fawcett &amp; Magnan, 2008)</w:t>
      </w:r>
      <w:r w:rsidR="003D13C5">
        <w:rPr>
          <w:rFonts w:ascii="Times New Roman" w:hAnsi="Times New Roman" w:cs="Times New Roman"/>
          <w:sz w:val="24"/>
          <w:szCs w:val="24"/>
        </w:rPr>
        <w:fldChar w:fldCharType="end"/>
      </w:r>
      <w:r>
        <w:rPr>
          <w:rFonts w:ascii="Times New Roman" w:hAnsi="Times New Roman" w:cs="Times New Roman"/>
          <w:sz w:val="24"/>
          <w:szCs w:val="24"/>
        </w:rPr>
        <w:t>.</w:t>
      </w:r>
      <w:r w:rsidR="00F47650">
        <w:rPr>
          <w:rFonts w:ascii="Times New Roman" w:hAnsi="Times New Roman" w:cs="Times New Roman"/>
          <w:sz w:val="24"/>
          <w:szCs w:val="24"/>
        </w:rPr>
        <w:t xml:space="preserve"> </w:t>
      </w:r>
      <w:r w:rsidR="00E844B3">
        <w:rPr>
          <w:rFonts w:ascii="Times New Roman" w:hAnsi="Times New Roman" w:cs="Times New Roman"/>
          <w:sz w:val="24"/>
          <w:szCs w:val="24"/>
        </w:rPr>
        <w:t xml:space="preserve"> </w:t>
      </w:r>
      <w:r w:rsidR="00F47650">
        <w:rPr>
          <w:rFonts w:ascii="Times New Roman" w:hAnsi="Times New Roman" w:cs="Times New Roman"/>
          <w:sz w:val="24"/>
          <w:szCs w:val="24"/>
        </w:rPr>
        <w:t xml:space="preserve">And, </w:t>
      </w:r>
      <w:r w:rsidR="00AE199E">
        <w:rPr>
          <w:rFonts w:ascii="Times New Roman" w:hAnsi="Times New Roman" w:cs="Times New Roman"/>
          <w:sz w:val="24"/>
          <w:szCs w:val="24"/>
        </w:rPr>
        <w:t xml:space="preserve"> </w:t>
      </w:r>
      <w:r w:rsidR="000B4992">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{"citationItems":[{"id":"ITEM-1","itemData":{"DOI":"10.9744/jti.15.2.77-84","author":[{"dropping-particle":"","family":"Agus","given":"Arawati","non-dropping-particle":"","parse-names":false,"suffix":""}],"container-title":"Jurnal Teknik Industri,","id":"ITEM-1","issue":"2","issued":{"date-parts":[["2013"]]},"title":"The Importance of Supply Chain Management on Financial Optimization","type":"article-journal","volume":"15"},"uris":["http://www.mendeley.com/documents/?uuid=3fcd0d11-0174-463a-a459-fb9a6b1d2eee"]}],"mendeley":{"formattedCitation":"(Agus, 2013)","manualFormatting":"Agus (2013)","plainTextFormattedCitation":"(Agus, 2013)","previouslyFormattedCitation":"(Agus 2013)"},"properties":{"noteIndex":0},"schema":"https://github.com/citation-style-language/schema/raw/master/csl-citation.json"}</w:instrText>
      </w:r>
      <w:r w:rsidR="000B4992">
        <w:rPr>
          <w:rFonts w:ascii="Times New Roman" w:hAnsi="Times New Roman" w:cs="Times New Roman"/>
          <w:sz w:val="24"/>
          <w:szCs w:val="24"/>
        </w:rPr>
        <w:fldChar w:fldCharType="separate"/>
      </w:r>
      <w:r w:rsidR="000B4A82">
        <w:rPr>
          <w:rFonts w:ascii="Times New Roman" w:hAnsi="Times New Roman" w:cs="Times New Roman"/>
          <w:noProof/>
          <w:sz w:val="24"/>
          <w:szCs w:val="24"/>
        </w:rPr>
        <w:t>Agus (</w:t>
      </w:r>
      <w:r w:rsidR="000B4992" w:rsidRPr="000B4992">
        <w:rPr>
          <w:rFonts w:ascii="Times New Roman" w:hAnsi="Times New Roman" w:cs="Times New Roman"/>
          <w:noProof/>
          <w:sz w:val="24"/>
          <w:szCs w:val="24"/>
        </w:rPr>
        <w:t>2013)</w:t>
      </w:r>
      <w:r w:rsidR="000B4992">
        <w:rPr>
          <w:rFonts w:ascii="Times New Roman" w:hAnsi="Times New Roman" w:cs="Times New Roman"/>
          <w:sz w:val="24"/>
          <w:szCs w:val="24"/>
        </w:rPr>
        <w:fldChar w:fldCharType="end"/>
      </w:r>
      <w:r w:rsidR="000B4A82">
        <w:rPr>
          <w:rFonts w:ascii="Times New Roman" w:hAnsi="Times New Roman" w:cs="Times New Roman"/>
          <w:sz w:val="24"/>
          <w:szCs w:val="24"/>
        </w:rPr>
        <w:t>,</w:t>
      </w:r>
      <w:r w:rsidR="000B4992">
        <w:rPr>
          <w:rFonts w:ascii="Times New Roman" w:hAnsi="Times New Roman" w:cs="Times New Roman"/>
          <w:sz w:val="24"/>
          <w:szCs w:val="24"/>
        </w:rPr>
        <w:t xml:space="preserve"> conducted on the significances of </w:t>
      </w:r>
      <w:r w:rsidR="006B761D">
        <w:rPr>
          <w:rFonts w:ascii="Times New Roman" w:hAnsi="Times New Roman" w:cs="Times New Roman"/>
          <w:sz w:val="24"/>
          <w:szCs w:val="24"/>
        </w:rPr>
        <w:t>supply chain management practice, supply chain performance</w:t>
      </w:r>
      <w:r w:rsidR="005E1658">
        <w:rPr>
          <w:rFonts w:ascii="Times New Roman" w:hAnsi="Times New Roman" w:cs="Times New Roman"/>
          <w:sz w:val="24"/>
          <w:szCs w:val="24"/>
        </w:rPr>
        <w:t>,</w:t>
      </w:r>
      <w:r w:rsidR="006B761D">
        <w:rPr>
          <w:rFonts w:ascii="Times New Roman" w:hAnsi="Times New Roman" w:cs="Times New Roman"/>
          <w:sz w:val="24"/>
          <w:szCs w:val="24"/>
        </w:rPr>
        <w:t xml:space="preserve"> and financial optimization on Construction </w:t>
      </w:r>
      <w:r w:rsidR="005E1658">
        <w:rPr>
          <w:rFonts w:ascii="Times New Roman" w:hAnsi="Times New Roman" w:cs="Times New Roman"/>
          <w:sz w:val="24"/>
          <w:szCs w:val="24"/>
        </w:rPr>
        <w:t>companies</w:t>
      </w:r>
      <w:r w:rsidR="006B761D">
        <w:rPr>
          <w:rFonts w:ascii="Times New Roman" w:hAnsi="Times New Roman" w:cs="Times New Roman"/>
          <w:sz w:val="24"/>
          <w:szCs w:val="24"/>
        </w:rPr>
        <w:t xml:space="preserve">. </w:t>
      </w:r>
      <w:r w:rsidR="00C043A9">
        <w:rPr>
          <w:rFonts w:ascii="Times New Roman" w:hAnsi="Times New Roman" w:cs="Times New Roman"/>
          <w:sz w:val="24"/>
          <w:szCs w:val="24"/>
        </w:rPr>
        <w:t>The</w:t>
      </w:r>
      <w:r w:rsidR="006B761D">
        <w:rPr>
          <w:rFonts w:ascii="Times New Roman" w:hAnsi="Times New Roman" w:cs="Times New Roman"/>
          <w:sz w:val="24"/>
          <w:szCs w:val="24"/>
        </w:rPr>
        <w:t xml:space="preserve"> result shows a conceptual model </w:t>
      </w:r>
      <w:r w:rsidR="000B4992">
        <w:rPr>
          <w:rFonts w:ascii="Times New Roman" w:hAnsi="Times New Roman" w:cs="Times New Roman"/>
          <w:sz w:val="24"/>
          <w:szCs w:val="24"/>
        </w:rPr>
        <w:t xml:space="preserve">for </w:t>
      </w:r>
      <w:r w:rsidR="005E1658">
        <w:rPr>
          <w:rFonts w:ascii="Times New Roman" w:hAnsi="Times New Roman" w:cs="Times New Roman"/>
          <w:sz w:val="24"/>
          <w:szCs w:val="24"/>
        </w:rPr>
        <w:t xml:space="preserve">the </w:t>
      </w:r>
      <w:r w:rsidR="000B4992">
        <w:rPr>
          <w:rFonts w:ascii="Times New Roman" w:hAnsi="Times New Roman" w:cs="Times New Roman"/>
          <w:sz w:val="24"/>
          <w:szCs w:val="24"/>
        </w:rPr>
        <w:t>relationship</w:t>
      </w:r>
      <w:r w:rsidR="006B761D">
        <w:rPr>
          <w:rFonts w:ascii="Times New Roman" w:hAnsi="Times New Roman" w:cs="Times New Roman"/>
          <w:sz w:val="24"/>
          <w:szCs w:val="24"/>
        </w:rPr>
        <w:t xml:space="preserve"> </w:t>
      </w:r>
      <w:r w:rsidR="00DF47A8">
        <w:rPr>
          <w:rFonts w:ascii="Times New Roman" w:hAnsi="Times New Roman" w:cs="Times New Roman"/>
          <w:sz w:val="24"/>
          <w:szCs w:val="24"/>
        </w:rPr>
        <w:t>between</w:t>
      </w:r>
      <w:r w:rsidR="006B761D">
        <w:rPr>
          <w:rFonts w:ascii="Times New Roman" w:hAnsi="Times New Roman" w:cs="Times New Roman"/>
          <w:sz w:val="24"/>
          <w:szCs w:val="24"/>
        </w:rPr>
        <w:t xml:space="preserve"> supply chain management, supply chain performance</w:t>
      </w:r>
      <w:r w:rsidR="005E1658">
        <w:rPr>
          <w:rFonts w:ascii="Times New Roman" w:hAnsi="Times New Roman" w:cs="Times New Roman"/>
          <w:sz w:val="24"/>
          <w:szCs w:val="24"/>
        </w:rPr>
        <w:t>,</w:t>
      </w:r>
      <w:r w:rsidR="006B761D">
        <w:rPr>
          <w:rFonts w:ascii="Times New Roman" w:hAnsi="Times New Roman" w:cs="Times New Roman"/>
          <w:sz w:val="24"/>
          <w:szCs w:val="24"/>
        </w:rPr>
        <w:t xml:space="preserve"> and financial optimiza</w:t>
      </w:r>
      <w:r w:rsidR="000B4992">
        <w:rPr>
          <w:rFonts w:ascii="Times New Roman" w:hAnsi="Times New Roman" w:cs="Times New Roman"/>
          <w:sz w:val="24"/>
          <w:szCs w:val="24"/>
        </w:rPr>
        <w:t>tion.</w:t>
      </w:r>
    </w:p>
    <w:p w:rsidR="000C5B43" w:rsidRDefault="008951BD" w:rsidP="00EE304F">
      <w:pPr>
        <w:spacing w:before="240" w:after="0" w:line="360" w:lineRule="auto"/>
        <w:jc w:val="both"/>
        <w:rPr>
          <w:rFonts w:ascii="Times New Roman" w:hAnsi="Times New Roman" w:cs="Times New Roman"/>
          <w:sz w:val="24"/>
          <w:szCs w:val="24"/>
        </w:rPr>
      </w:pPr>
      <w:r w:rsidRPr="008951BD">
        <w:rPr>
          <w:rFonts w:ascii="Times New Roman" w:hAnsi="Times New Roman" w:cs="Times New Roman"/>
          <w:sz w:val="24"/>
          <w:szCs w:val="24"/>
        </w:rPr>
        <w:t>The managing of suppliers is considered o</w:t>
      </w:r>
      <w:r w:rsidR="00D4280E">
        <w:rPr>
          <w:rFonts w:ascii="Times New Roman" w:hAnsi="Times New Roman" w:cs="Times New Roman"/>
          <w:sz w:val="24"/>
          <w:szCs w:val="24"/>
        </w:rPr>
        <w:t xml:space="preserve">ne </w:t>
      </w:r>
      <w:r w:rsidRPr="008951BD">
        <w:rPr>
          <w:rFonts w:ascii="Times New Roman" w:hAnsi="Times New Roman" w:cs="Times New Roman"/>
          <w:sz w:val="24"/>
          <w:szCs w:val="24"/>
        </w:rPr>
        <w:t xml:space="preserve">of the factors that affect the </w:t>
      </w:r>
      <w:r w:rsidR="00D4280E">
        <w:rPr>
          <w:rFonts w:ascii="Times New Roman" w:hAnsi="Times New Roman" w:cs="Times New Roman"/>
          <w:sz w:val="24"/>
          <w:szCs w:val="24"/>
        </w:rPr>
        <w:t xml:space="preserve">total cost of the supply chain </w:t>
      </w:r>
      <w:r w:rsidRPr="008951BD">
        <w:rPr>
          <w:rFonts w:ascii="Times New Roman" w:hAnsi="Times New Roman" w:cs="Times New Roman"/>
          <w:sz w:val="24"/>
          <w:szCs w:val="24"/>
        </w:rPr>
        <w:t>management and therefore suppliers could help to reduce the cost and thus may con</w:t>
      </w:r>
      <w:r w:rsidR="00D4280E">
        <w:rPr>
          <w:rFonts w:ascii="Times New Roman" w:hAnsi="Times New Roman" w:cs="Times New Roman"/>
          <w:sz w:val="24"/>
          <w:szCs w:val="24"/>
        </w:rPr>
        <w:t>tribute to improv</w:t>
      </w:r>
      <w:r w:rsidR="005E1658">
        <w:rPr>
          <w:rFonts w:ascii="Times New Roman" w:hAnsi="Times New Roman" w:cs="Times New Roman"/>
          <w:sz w:val="24"/>
          <w:szCs w:val="24"/>
        </w:rPr>
        <w:t>ing</w:t>
      </w:r>
      <w:r w:rsidR="00D4280E">
        <w:rPr>
          <w:rFonts w:ascii="Times New Roman" w:hAnsi="Times New Roman" w:cs="Times New Roman"/>
          <w:sz w:val="24"/>
          <w:szCs w:val="24"/>
        </w:rPr>
        <w:t xml:space="preserve"> performance </w:t>
      </w:r>
      <w:r w:rsidRPr="008951BD">
        <w:rPr>
          <w:rFonts w:ascii="Times New Roman" w:hAnsi="Times New Roman" w:cs="Times New Roman"/>
          <w:sz w:val="24"/>
          <w:szCs w:val="24"/>
        </w:rPr>
        <w:t>through effectiveness</w:t>
      </w:r>
      <w:r w:rsidR="004F49FB">
        <w:rPr>
          <w:rFonts w:ascii="Times New Roman" w:hAnsi="Times New Roman" w:cs="Times New Roman"/>
          <w:sz w:val="24"/>
          <w:szCs w:val="24"/>
        </w:rPr>
        <w:t xml:space="preserve"> </w:t>
      </w:r>
      <w:r w:rsidR="0042445A">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{"citationItems":[{"id":"ITEM-1","itemData":{"author":[{"dropping-particle":"","family":"Ibrahim","given":"Siddig Balal","non-dropping-particle":"","parse-names":false,"suffix":""}],"container-title":"International Journal of Science and Research (IJSR)","id":"ITEM-1","issue":"8","issued":{"date-parts":[["2014"]]},"page":"187-195","title":"Supply Chain Management Practices and Supply Chain Performance Effectiveness","type":"article-journal","volume":"3"},"uris":["http://www.mendeley.com/documents/?uuid=3f54f07f-573c-4420-be28-65a9640e9618"]}],"mendeley":{"formattedCitation":"(Ibrahim, 2014)","plainTextFormattedCitation":"(Ibrahim, 2014)","previouslyFormattedCitation":"(Ibrahim 2014)"},"properties":{"noteIndex":0},"schema":"https://github.com/citation-style-language/schema/raw/master/csl-citation.json"}</w:instrText>
      </w:r>
      <w:r w:rsidR="0042445A">
        <w:rPr>
          <w:rFonts w:ascii="Times New Roman" w:hAnsi="Times New Roman" w:cs="Times New Roman"/>
          <w:sz w:val="24"/>
          <w:szCs w:val="24"/>
        </w:rPr>
        <w:fldChar w:fldCharType="separate"/>
      </w:r>
      <w:r w:rsidR="00223A68" w:rsidRPr="00223A68">
        <w:rPr>
          <w:rFonts w:ascii="Times New Roman" w:hAnsi="Times New Roman" w:cs="Times New Roman"/>
          <w:noProof/>
          <w:sz w:val="24"/>
          <w:szCs w:val="24"/>
        </w:rPr>
        <w:t>(Ibrahim, 2014)</w:t>
      </w:r>
      <w:r w:rsidR="0042445A">
        <w:rPr>
          <w:rFonts w:ascii="Times New Roman" w:hAnsi="Times New Roman" w:cs="Times New Roman"/>
          <w:sz w:val="24"/>
          <w:szCs w:val="24"/>
        </w:rPr>
        <w:fldChar w:fldCharType="end"/>
      </w:r>
      <w:r w:rsidRPr="008951BD">
        <w:rPr>
          <w:rFonts w:ascii="Times New Roman" w:hAnsi="Times New Roman" w:cs="Times New Roman"/>
          <w:sz w:val="24"/>
          <w:szCs w:val="24"/>
        </w:rPr>
        <w:t>.</w:t>
      </w:r>
      <w:r w:rsidR="000B4992">
        <w:rPr>
          <w:rFonts w:ascii="Times New Roman" w:hAnsi="Times New Roman" w:cs="Times New Roman"/>
          <w:sz w:val="24"/>
          <w:szCs w:val="24"/>
        </w:rPr>
        <w:t xml:space="preserve"> </w:t>
      </w:r>
      <w:r w:rsidR="008C4FFC">
        <w:rPr>
          <w:rFonts w:ascii="Times New Roman" w:hAnsi="Times New Roman" w:cs="Times New Roman"/>
          <w:sz w:val="24"/>
          <w:szCs w:val="24"/>
        </w:rPr>
        <w:t>Furthermore</w:t>
      </w:r>
      <w:r w:rsidR="00F64E5F">
        <w:rPr>
          <w:rFonts w:ascii="Times New Roman" w:hAnsi="Times New Roman" w:cs="Times New Roman"/>
          <w:sz w:val="24"/>
          <w:szCs w:val="24"/>
        </w:rPr>
        <w:t>,</w:t>
      </w:r>
      <w:r w:rsidR="008C4FFC">
        <w:rPr>
          <w:rFonts w:ascii="Times New Roman" w:hAnsi="Times New Roman" w:cs="Times New Roman"/>
          <w:sz w:val="24"/>
          <w:szCs w:val="24"/>
        </w:rPr>
        <w:t xml:space="preserve"> </w:t>
      </w:r>
      <w:r w:rsidR="00281AD3">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{"citationItems":[{"id":"ITEM-1","itemData":{"author":[{"dropping-particle":"","family":"Moharana","given":"Prof Himanshu S","non-dropping-particle":"","parse-names":false,"suffix":""},{"dropping-particle":"","family":"Murty","given":"J S","non-dropping-particle":"","parse-names":false,"suffix":""},{"dropping-particle":"","family":"Senapati","given":"S K","non-dropping-particle":"","parse-names":false,"suffix":""},{"dropping-particle":"","family":"Khuntia","given":"Prof K","non-dropping-particle":"","parse-names":false,"suffix":""}],"container-title":"International Journal of Modern Engineering Research (IJMER) www.ijmer.com","id":"ITEM-1","issue":"2","issued":{"date-parts":[["2020"]]},"page":"747-751","title":"IMPORTANCE OF INFORMATION TECHNOLOGY FOR EFFECTIVE SUPPLY CHAIN MANAGEMENT","type":"article-journal","volume":"1"},"uris":["http://www.mendeley.com/documents/?uuid=18886fc3-6092-49d4-8712-acaee233bb0f"]}],"mendeley":{"formattedCitation":"(Moharana et al., 2020)","manualFormatting":"Moharana et al. (2020)","plainTextFormattedCitation":"(Moharana et al., 2020)","previouslyFormattedCitation":"(Moharana et al. 2020)"},"properties":{"noteIndex":0},"schema":"https://github.com/citation-style-language/schema/raw/master/csl-citation.json"}</w:instrText>
      </w:r>
      <w:r w:rsidR="00281AD3">
        <w:rPr>
          <w:rFonts w:ascii="Times New Roman" w:hAnsi="Times New Roman" w:cs="Times New Roman"/>
          <w:sz w:val="24"/>
          <w:szCs w:val="24"/>
        </w:rPr>
        <w:fldChar w:fldCharType="separate"/>
      </w:r>
      <w:r w:rsidR="00281AD3" w:rsidRPr="00354BD5">
        <w:rPr>
          <w:rFonts w:ascii="Times New Roman" w:hAnsi="Times New Roman" w:cs="Times New Roman"/>
          <w:noProof/>
          <w:sz w:val="24"/>
          <w:szCs w:val="24"/>
        </w:rPr>
        <w:t>M</w:t>
      </w:r>
      <w:r w:rsidR="000B4A82">
        <w:rPr>
          <w:rFonts w:ascii="Times New Roman" w:hAnsi="Times New Roman" w:cs="Times New Roman"/>
          <w:noProof/>
          <w:sz w:val="24"/>
          <w:szCs w:val="24"/>
        </w:rPr>
        <w:t>oharana et al.</w:t>
      </w:r>
      <w:r w:rsidR="00281AD3" w:rsidRPr="00354BD5">
        <w:rPr>
          <w:rFonts w:ascii="Times New Roman" w:hAnsi="Times New Roman" w:cs="Times New Roman"/>
          <w:noProof/>
          <w:sz w:val="24"/>
          <w:szCs w:val="24"/>
        </w:rPr>
        <w:t xml:space="preserve"> </w:t>
      </w:r>
      <w:r w:rsidR="000B4A82">
        <w:rPr>
          <w:rFonts w:ascii="Times New Roman" w:hAnsi="Times New Roman" w:cs="Times New Roman"/>
          <w:noProof/>
          <w:sz w:val="24"/>
          <w:szCs w:val="24"/>
        </w:rPr>
        <w:t>(</w:t>
      </w:r>
      <w:r w:rsidR="00281AD3" w:rsidRPr="00354BD5">
        <w:rPr>
          <w:rFonts w:ascii="Times New Roman" w:hAnsi="Times New Roman" w:cs="Times New Roman"/>
          <w:noProof/>
          <w:sz w:val="24"/>
          <w:szCs w:val="24"/>
        </w:rPr>
        <w:t>2020)</w:t>
      </w:r>
      <w:r w:rsidR="00281AD3">
        <w:rPr>
          <w:rFonts w:ascii="Times New Roman" w:hAnsi="Times New Roman" w:cs="Times New Roman"/>
          <w:sz w:val="24"/>
          <w:szCs w:val="24"/>
        </w:rPr>
        <w:fldChar w:fldCharType="end"/>
      </w:r>
      <w:r w:rsidR="000B4A82">
        <w:rPr>
          <w:rFonts w:ascii="Times New Roman" w:hAnsi="Times New Roman" w:cs="Times New Roman"/>
          <w:sz w:val="24"/>
          <w:szCs w:val="24"/>
        </w:rPr>
        <w:t>,</w:t>
      </w:r>
      <w:r w:rsidR="00281AD3">
        <w:rPr>
          <w:rFonts w:ascii="Times New Roman" w:hAnsi="Times New Roman" w:cs="Times New Roman"/>
          <w:sz w:val="24"/>
          <w:szCs w:val="24"/>
        </w:rPr>
        <w:t xml:space="preserve"> </w:t>
      </w:r>
      <w:r w:rsidR="008C4FFC">
        <w:rPr>
          <w:rFonts w:ascii="Times New Roman" w:hAnsi="Times New Roman" w:cs="Times New Roman"/>
          <w:sz w:val="24"/>
          <w:szCs w:val="24"/>
        </w:rPr>
        <w:t xml:space="preserve">studied on achievement method of effective supply chain management such as information technology and information quality. </w:t>
      </w:r>
      <w:r w:rsidR="0019165F">
        <w:rPr>
          <w:rFonts w:ascii="Times New Roman" w:hAnsi="Times New Roman" w:cs="Times New Roman"/>
          <w:sz w:val="24"/>
          <w:szCs w:val="24"/>
        </w:rPr>
        <w:t>According to</w:t>
      </w:r>
      <w:r w:rsidR="004C0909">
        <w:rPr>
          <w:rFonts w:ascii="Times New Roman" w:hAnsi="Times New Roman" w:cs="Times New Roman"/>
          <w:sz w:val="24"/>
          <w:szCs w:val="24"/>
        </w:rPr>
        <w:t xml:space="preserve"> </w:t>
      </w:r>
      <w:r w:rsidR="004C0909">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{"citationItems":[{"id":"ITEM-1","itemData":{"author":[{"dropping-particle":"","family":"Kleab","given":"Khairi","non-dropping-particle":"","parse-names":false,"suffix":""}],"container-title":"International Journal of Scientific and Research Publications,","id":"ITEM-1","issue":"9","issued":{"date-parts":[["2017"]]},"page":"397-400","title":"Important of Supply Chain Management","type":"article-journal","volume":"7"},"uris":["http://www.mendeley.com/documents/?uuid=fff1f447-bc60-4358-be41-a7375d99b570"]}],"mendeley":{"formattedCitation":"(Kleab, 2017)","manualFormatting":"Kleab (2017)","plainTextFormattedCitation":"(Kleab, 2017)","previouslyFormattedCitation":"(Kleab 2017)"},"properties":{"noteIndex":0},"schema":"https://github.com/citation-style-language/schema/raw/master/csl-citation.json"}</w:instrText>
      </w:r>
      <w:r w:rsidR="004C0909">
        <w:rPr>
          <w:rFonts w:ascii="Times New Roman" w:hAnsi="Times New Roman" w:cs="Times New Roman"/>
          <w:sz w:val="24"/>
          <w:szCs w:val="24"/>
        </w:rPr>
        <w:fldChar w:fldCharType="separate"/>
      </w:r>
      <w:r w:rsidR="000B4A82">
        <w:rPr>
          <w:rFonts w:ascii="Times New Roman" w:hAnsi="Times New Roman" w:cs="Times New Roman"/>
          <w:noProof/>
          <w:sz w:val="24"/>
          <w:szCs w:val="24"/>
        </w:rPr>
        <w:t>Kleab</w:t>
      </w:r>
      <w:r w:rsidR="004C0909" w:rsidRPr="004C0909">
        <w:rPr>
          <w:rFonts w:ascii="Times New Roman" w:hAnsi="Times New Roman" w:cs="Times New Roman"/>
          <w:noProof/>
          <w:sz w:val="24"/>
          <w:szCs w:val="24"/>
        </w:rPr>
        <w:t xml:space="preserve"> </w:t>
      </w:r>
      <w:r w:rsidR="000B4A82">
        <w:rPr>
          <w:rFonts w:ascii="Times New Roman" w:hAnsi="Times New Roman" w:cs="Times New Roman"/>
          <w:noProof/>
          <w:sz w:val="24"/>
          <w:szCs w:val="24"/>
        </w:rPr>
        <w:t>(</w:t>
      </w:r>
      <w:r w:rsidR="004C0909" w:rsidRPr="004C0909">
        <w:rPr>
          <w:rFonts w:ascii="Times New Roman" w:hAnsi="Times New Roman" w:cs="Times New Roman"/>
          <w:noProof/>
          <w:sz w:val="24"/>
          <w:szCs w:val="24"/>
        </w:rPr>
        <w:t>2017)</w:t>
      </w:r>
      <w:r w:rsidR="004C0909">
        <w:rPr>
          <w:rFonts w:ascii="Times New Roman" w:hAnsi="Times New Roman" w:cs="Times New Roman"/>
          <w:sz w:val="24"/>
          <w:szCs w:val="24"/>
        </w:rPr>
        <w:fldChar w:fldCharType="end"/>
      </w:r>
      <w:r w:rsidR="000B4A82">
        <w:rPr>
          <w:rFonts w:ascii="Times New Roman" w:hAnsi="Times New Roman" w:cs="Times New Roman"/>
          <w:sz w:val="24"/>
          <w:szCs w:val="24"/>
        </w:rPr>
        <w:t>,</w:t>
      </w:r>
      <w:r w:rsidR="0019165F">
        <w:rPr>
          <w:rFonts w:ascii="Times New Roman" w:hAnsi="Times New Roman" w:cs="Times New Roman"/>
          <w:sz w:val="24"/>
          <w:szCs w:val="24"/>
        </w:rPr>
        <w:t xml:space="preserve"> supply chain management </w:t>
      </w:r>
      <w:r w:rsidR="00211F45">
        <w:rPr>
          <w:rFonts w:ascii="Times New Roman" w:hAnsi="Times New Roman" w:cs="Times New Roman"/>
          <w:sz w:val="24"/>
          <w:szCs w:val="24"/>
        </w:rPr>
        <w:t>i</w:t>
      </w:r>
      <w:r w:rsidR="0019165F">
        <w:rPr>
          <w:rFonts w:ascii="Times New Roman" w:hAnsi="Times New Roman" w:cs="Times New Roman"/>
          <w:sz w:val="24"/>
          <w:szCs w:val="24"/>
        </w:rPr>
        <w:t>s</w:t>
      </w:r>
      <w:r w:rsidR="0019165F" w:rsidRPr="0019165F">
        <w:rPr>
          <w:rFonts w:ascii="Times New Roman" w:hAnsi="Times New Roman" w:cs="Times New Roman"/>
          <w:sz w:val="24"/>
          <w:szCs w:val="24"/>
        </w:rPr>
        <w:t xml:space="preserve"> a cross-fun</w:t>
      </w:r>
      <w:r w:rsidR="0019165F">
        <w:rPr>
          <w:rFonts w:ascii="Times New Roman" w:hAnsi="Times New Roman" w:cs="Times New Roman"/>
          <w:sz w:val="24"/>
          <w:szCs w:val="24"/>
        </w:rPr>
        <w:t xml:space="preserve">ctional </w:t>
      </w:r>
      <w:r w:rsidR="004C0909">
        <w:rPr>
          <w:rFonts w:ascii="Times New Roman" w:hAnsi="Times New Roman" w:cs="Times New Roman"/>
          <w:sz w:val="24"/>
          <w:szCs w:val="24"/>
        </w:rPr>
        <w:t>method</w:t>
      </w:r>
      <w:r w:rsidR="0019165F">
        <w:rPr>
          <w:rFonts w:ascii="Times New Roman" w:hAnsi="Times New Roman" w:cs="Times New Roman"/>
          <w:sz w:val="24"/>
          <w:szCs w:val="24"/>
        </w:rPr>
        <w:t xml:space="preserve"> that </w:t>
      </w:r>
      <w:r w:rsidR="004C0909">
        <w:rPr>
          <w:rFonts w:ascii="Times New Roman" w:hAnsi="Times New Roman" w:cs="Times New Roman"/>
          <w:sz w:val="24"/>
          <w:szCs w:val="24"/>
        </w:rPr>
        <w:t>comprises</w:t>
      </w:r>
      <w:r w:rsidR="0019165F">
        <w:rPr>
          <w:rFonts w:ascii="Times New Roman" w:hAnsi="Times New Roman" w:cs="Times New Roman"/>
          <w:sz w:val="24"/>
          <w:szCs w:val="24"/>
        </w:rPr>
        <w:t xml:space="preserve"> </w:t>
      </w:r>
      <w:r w:rsidR="0019165F" w:rsidRPr="0019165F">
        <w:rPr>
          <w:rFonts w:ascii="Times New Roman" w:hAnsi="Times New Roman" w:cs="Times New Roman"/>
          <w:sz w:val="24"/>
          <w:szCs w:val="24"/>
        </w:rPr>
        <w:t xml:space="preserve">managing the </w:t>
      </w:r>
      <w:r w:rsidR="004C0909" w:rsidRPr="0019165F">
        <w:rPr>
          <w:rFonts w:ascii="Times New Roman" w:hAnsi="Times New Roman" w:cs="Times New Roman"/>
          <w:sz w:val="24"/>
          <w:szCs w:val="24"/>
        </w:rPr>
        <w:t>drive</w:t>
      </w:r>
      <w:r w:rsidR="0019165F" w:rsidRPr="0019165F">
        <w:rPr>
          <w:rFonts w:ascii="Times New Roman" w:hAnsi="Times New Roman" w:cs="Times New Roman"/>
          <w:sz w:val="24"/>
          <w:szCs w:val="24"/>
        </w:rPr>
        <w:t xml:space="preserve"> of raw m</w:t>
      </w:r>
      <w:r w:rsidR="0019165F">
        <w:rPr>
          <w:rFonts w:ascii="Times New Roman" w:hAnsi="Times New Roman" w:cs="Times New Roman"/>
          <w:sz w:val="24"/>
          <w:szCs w:val="24"/>
        </w:rPr>
        <w:t xml:space="preserve">aterials </w:t>
      </w:r>
      <w:r w:rsidR="0019165F">
        <w:rPr>
          <w:rFonts w:ascii="Times New Roman" w:hAnsi="Times New Roman" w:cs="Times New Roman"/>
          <w:sz w:val="24"/>
          <w:szCs w:val="24"/>
        </w:rPr>
        <w:lastRenderedPageBreak/>
        <w:t xml:space="preserve">into an organization, </w:t>
      </w:r>
      <w:r w:rsidR="004C0909" w:rsidRPr="0019165F">
        <w:rPr>
          <w:rFonts w:ascii="Times New Roman" w:hAnsi="Times New Roman" w:cs="Times New Roman"/>
          <w:sz w:val="24"/>
          <w:szCs w:val="24"/>
        </w:rPr>
        <w:t>definite</w:t>
      </w:r>
      <w:r w:rsidR="0019165F" w:rsidRPr="0019165F">
        <w:rPr>
          <w:rFonts w:ascii="Times New Roman" w:hAnsi="Times New Roman" w:cs="Times New Roman"/>
          <w:sz w:val="24"/>
          <w:szCs w:val="24"/>
        </w:rPr>
        <w:t xml:space="preserve"> </w:t>
      </w:r>
      <w:r w:rsidR="004C0909" w:rsidRPr="0019165F">
        <w:rPr>
          <w:rFonts w:ascii="Times New Roman" w:hAnsi="Times New Roman" w:cs="Times New Roman"/>
          <w:sz w:val="24"/>
          <w:szCs w:val="24"/>
        </w:rPr>
        <w:t>features</w:t>
      </w:r>
      <w:r w:rsidR="0019165F" w:rsidRPr="0019165F">
        <w:rPr>
          <w:rFonts w:ascii="Times New Roman" w:hAnsi="Times New Roman" w:cs="Times New Roman"/>
          <w:sz w:val="24"/>
          <w:szCs w:val="24"/>
        </w:rPr>
        <w:t xml:space="preserve"> of the </w:t>
      </w:r>
      <w:r w:rsidR="004C0909" w:rsidRPr="0019165F">
        <w:rPr>
          <w:rFonts w:ascii="Times New Roman" w:hAnsi="Times New Roman" w:cs="Times New Roman"/>
          <w:sz w:val="24"/>
          <w:szCs w:val="24"/>
        </w:rPr>
        <w:t>core</w:t>
      </w:r>
      <w:r w:rsidR="0019165F">
        <w:rPr>
          <w:rFonts w:ascii="Times New Roman" w:hAnsi="Times New Roman" w:cs="Times New Roman"/>
          <w:sz w:val="24"/>
          <w:szCs w:val="24"/>
        </w:rPr>
        <w:t xml:space="preserve"> </w:t>
      </w:r>
      <w:r w:rsidR="004C0909">
        <w:rPr>
          <w:rFonts w:ascii="Times New Roman" w:hAnsi="Times New Roman" w:cs="Times New Roman"/>
          <w:sz w:val="24"/>
          <w:szCs w:val="24"/>
        </w:rPr>
        <w:t>dispensation</w:t>
      </w:r>
      <w:r w:rsidR="0019165F">
        <w:rPr>
          <w:rFonts w:ascii="Times New Roman" w:hAnsi="Times New Roman" w:cs="Times New Roman"/>
          <w:sz w:val="24"/>
          <w:szCs w:val="24"/>
        </w:rPr>
        <w:t xml:space="preserve"> of materials into </w:t>
      </w:r>
      <w:r w:rsidR="0019165F" w:rsidRPr="0019165F">
        <w:rPr>
          <w:rFonts w:ascii="Times New Roman" w:hAnsi="Times New Roman" w:cs="Times New Roman"/>
          <w:sz w:val="24"/>
          <w:szCs w:val="24"/>
        </w:rPr>
        <w:t>finished goods, and the movemen</w:t>
      </w:r>
      <w:r w:rsidR="0019165F">
        <w:rPr>
          <w:rFonts w:ascii="Times New Roman" w:hAnsi="Times New Roman" w:cs="Times New Roman"/>
          <w:sz w:val="24"/>
          <w:szCs w:val="24"/>
        </w:rPr>
        <w:t xml:space="preserve">t of finished goods out of the </w:t>
      </w:r>
      <w:r w:rsidR="0019165F" w:rsidRPr="0019165F">
        <w:rPr>
          <w:rFonts w:ascii="Times New Roman" w:hAnsi="Times New Roman" w:cs="Times New Roman"/>
          <w:sz w:val="24"/>
          <w:szCs w:val="24"/>
        </w:rPr>
        <w:t>organization and toward the end consumer.</w:t>
      </w:r>
      <w:r w:rsidR="008C4FFC">
        <w:rPr>
          <w:rFonts w:ascii="Times New Roman" w:hAnsi="Times New Roman" w:cs="Times New Roman"/>
          <w:sz w:val="24"/>
          <w:szCs w:val="24"/>
        </w:rPr>
        <w:t xml:space="preserve"> </w:t>
      </w:r>
    </w:p>
    <w:p w:rsidR="00BE0541" w:rsidRDefault="00CA32D7" w:rsidP="00EE304F">
      <w:pPr>
        <w:spacing w:before="240" w:after="0" w:line="360" w:lineRule="auto"/>
        <w:jc w:val="both"/>
        <w:rPr>
          <w:rFonts w:ascii="Times New Roman" w:hAnsi="Times New Roman" w:cs="Times New Roman"/>
          <w:sz w:val="24"/>
        </w:rPr>
      </w:pPr>
      <w:r>
        <w:rPr>
          <w:rFonts w:ascii="Times New Roman" w:hAnsi="Times New Roman" w:cs="Times New Roman"/>
          <w:sz w:val="24"/>
          <w:szCs w:val="24"/>
        </w:rPr>
        <w:t>Similarly</w:t>
      </w:r>
      <w:r w:rsidR="005A526C">
        <w:rPr>
          <w:rFonts w:ascii="Times New Roman" w:hAnsi="Times New Roman" w:cs="Times New Roman"/>
          <w:sz w:val="24"/>
          <w:szCs w:val="24"/>
        </w:rPr>
        <w:t>,</w:t>
      </w:r>
      <w:r w:rsidR="00A4159F">
        <w:rPr>
          <w:rFonts w:ascii="Times New Roman" w:hAnsi="Times New Roman" w:cs="Times New Roman"/>
          <w:sz w:val="24"/>
          <w:szCs w:val="24"/>
        </w:rPr>
        <w:t xml:space="preserve"> effective supply chain management explains</w:t>
      </w:r>
      <w:r w:rsidR="005A526C">
        <w:rPr>
          <w:rFonts w:ascii="Times New Roman" w:hAnsi="Times New Roman" w:cs="Times New Roman"/>
          <w:sz w:val="24"/>
          <w:szCs w:val="24"/>
        </w:rPr>
        <w:t>,</w:t>
      </w:r>
      <w:r w:rsidR="00A4159F">
        <w:rPr>
          <w:rFonts w:ascii="Times New Roman" w:hAnsi="Times New Roman" w:cs="Times New Roman"/>
          <w:sz w:val="24"/>
          <w:szCs w:val="24"/>
        </w:rPr>
        <w:t xml:space="preserve"> the relationship of </w:t>
      </w:r>
      <w:r w:rsidR="005E2A08">
        <w:rPr>
          <w:rFonts w:ascii="Times New Roman" w:hAnsi="Times New Roman" w:cs="Times New Roman"/>
          <w:sz w:val="24"/>
          <w:szCs w:val="24"/>
        </w:rPr>
        <w:t>collaborative (</w:t>
      </w:r>
      <w:r w:rsidR="005A526C">
        <w:rPr>
          <w:rFonts w:ascii="Times New Roman" w:hAnsi="Times New Roman" w:cs="Times New Roman"/>
          <w:sz w:val="24"/>
          <w:szCs w:val="24"/>
        </w:rPr>
        <w:t>win-win),</w:t>
      </w:r>
      <w:r w:rsidR="00831C10">
        <w:rPr>
          <w:rFonts w:ascii="Times New Roman" w:hAnsi="Times New Roman" w:cs="Times New Roman"/>
          <w:sz w:val="24"/>
          <w:szCs w:val="24"/>
        </w:rPr>
        <w:t xml:space="preserve"> </w:t>
      </w:r>
      <w:r w:rsidR="00A4159F">
        <w:rPr>
          <w:rFonts w:ascii="Times New Roman" w:hAnsi="Times New Roman" w:cs="Times New Roman"/>
          <w:sz w:val="24"/>
          <w:szCs w:val="24"/>
        </w:rPr>
        <w:t>relationship</w:t>
      </w:r>
      <w:r w:rsidR="005A526C">
        <w:rPr>
          <w:rFonts w:ascii="Times New Roman" w:hAnsi="Times New Roman" w:cs="Times New Roman"/>
          <w:sz w:val="24"/>
          <w:szCs w:val="24"/>
        </w:rPr>
        <w:t xml:space="preserve"> </w:t>
      </w:r>
      <w:r w:rsidR="008B150A" w:rsidRPr="008B150A">
        <w:rPr>
          <w:rFonts w:ascii="Times New Roman" w:hAnsi="Times New Roman" w:cs="Times New Roman"/>
          <w:sz w:val="24"/>
          <w:szCs w:val="24"/>
        </w:rPr>
        <w:t>which is</w:t>
      </w:r>
      <w:r w:rsidR="00FC68E5" w:rsidRPr="008B150A">
        <w:rPr>
          <w:rFonts w:ascii="Times New Roman" w:hAnsi="Times New Roman" w:cs="Times New Roman"/>
          <w:sz w:val="24"/>
          <w:szCs w:val="24"/>
        </w:rPr>
        <w:t xml:space="preserve"> usually found with firms’ strategic</w:t>
      </w:r>
      <w:r w:rsidR="008B150A">
        <w:rPr>
          <w:rFonts w:ascii="Times New Roman" w:hAnsi="Times New Roman" w:cs="Times New Roman"/>
          <w:sz w:val="24"/>
          <w:szCs w:val="24"/>
        </w:rPr>
        <w:t xml:space="preserve"> </w:t>
      </w:r>
      <w:r w:rsidR="00FC68E5" w:rsidRPr="008B150A">
        <w:rPr>
          <w:rFonts w:ascii="Times New Roman" w:hAnsi="Times New Roman" w:cs="Times New Roman"/>
          <w:sz w:val="24"/>
          <w:szCs w:val="24"/>
        </w:rPr>
        <w:t xml:space="preserve">suppliers, include the team component that is missing in a cooperative relationship. In collaboration, the two firms truly realize the benefits of working together to optimize outcomes for both firms. The two firms work together to develop a strategy to deliver a high-quality project on time and under budget. Strategic partners frequently share resources and information. However, the sharing of resources and some information may be illegal, as between the prime contractor and its subcontractor or between the prime contractor and disadvantaged business </w:t>
      </w:r>
      <w:r w:rsidR="00FC00C3" w:rsidRPr="008B150A">
        <w:rPr>
          <w:rFonts w:ascii="Times New Roman" w:hAnsi="Times New Roman" w:cs="Times New Roman"/>
          <w:sz w:val="24"/>
          <w:szCs w:val="24"/>
        </w:rPr>
        <w:t xml:space="preserve">enterprises (DBEs) involved in </w:t>
      </w:r>
      <w:r w:rsidR="00FC68E5" w:rsidRPr="008B150A">
        <w:rPr>
          <w:rFonts w:ascii="Times New Roman" w:hAnsi="Times New Roman" w:cs="Times New Roman"/>
          <w:sz w:val="24"/>
          <w:szCs w:val="24"/>
        </w:rPr>
        <w:t>federally funded highway projects and other public works</w:t>
      </w:r>
      <w:r w:rsidR="00E135F7">
        <w:rPr>
          <w:rFonts w:ascii="Times New Roman" w:hAnsi="Times New Roman" w:cs="Times New Roman"/>
          <w:sz w:val="24"/>
          <w:szCs w:val="24"/>
        </w:rPr>
        <w:t xml:space="preserve"> </w:t>
      </w:r>
      <w:r w:rsidR="005A526C">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{"citationItems":[{"id":"ITEM-1","itemData":{"author":[{"dropping-particle":"","family":"W. C. Benton","given":"Jr.","non-dropping-particle":"","parse-names":false,"suffix":""},{"dropping-particle":"","family":"McHenry","given":"Linda F.","non-dropping-particle":"","parse-names":false,"suffix":""}],"edition":"2nd","editor":[{"dropping-particle":"","family":"Joy","given":"Bramble","non-dropping-particle":"","parse-names":false,"suffix":""}],"id":"ITEM-1","issued":{"date-parts":[["2010"]]},"number-of-pages":"63-66","publisher":"McGraw-Hill","title":"Construction Purchasing &amp; Supply Chain Management","type":"book"},"uris":["http://www.mendeley.com/documents/?uuid=b02eaacc-ce00-4591-abbd-7dc4f8136179"]}],"mendeley":{"formattedCitation":"(W. C. Benton &amp; McHenry, 2010)","plainTextFormattedCitation":"(W. C. Benton &amp; McHenry, 2010)","previouslyFormattedCitation":"(W. C. Benton and McHenry 2010)"},"properties":{"noteIndex":0},"schema":"https://github.com/citation-style-language/schema/raw/master/csl-citation.json"}</w:instrText>
      </w:r>
      <w:r w:rsidR="005A526C">
        <w:rPr>
          <w:rFonts w:ascii="Times New Roman" w:hAnsi="Times New Roman" w:cs="Times New Roman"/>
          <w:sz w:val="24"/>
          <w:szCs w:val="24"/>
        </w:rPr>
        <w:fldChar w:fldCharType="separate"/>
      </w:r>
      <w:r w:rsidR="00223A68" w:rsidRPr="00223A68">
        <w:rPr>
          <w:rFonts w:ascii="Times New Roman" w:hAnsi="Times New Roman" w:cs="Times New Roman"/>
          <w:noProof/>
          <w:sz w:val="24"/>
          <w:szCs w:val="24"/>
        </w:rPr>
        <w:t>(W. C. Benton &amp; McHenry, 2010)</w:t>
      </w:r>
      <w:r w:rsidR="005A526C">
        <w:rPr>
          <w:rFonts w:ascii="Times New Roman" w:hAnsi="Times New Roman" w:cs="Times New Roman"/>
          <w:sz w:val="24"/>
          <w:szCs w:val="24"/>
        </w:rPr>
        <w:fldChar w:fldCharType="end"/>
      </w:r>
      <w:r w:rsidR="005A526C">
        <w:rPr>
          <w:rFonts w:ascii="Times New Roman" w:hAnsi="Times New Roman" w:cs="Times New Roman"/>
          <w:sz w:val="24"/>
          <w:szCs w:val="24"/>
        </w:rPr>
        <w:t>.</w:t>
      </w:r>
      <w:r w:rsidR="0059049D">
        <w:rPr>
          <w:rFonts w:ascii="Times New Roman" w:hAnsi="Times New Roman" w:cs="Times New Roman"/>
          <w:sz w:val="24"/>
          <w:szCs w:val="24"/>
        </w:rPr>
        <w:t xml:space="preserve"> </w:t>
      </w:r>
      <w:r w:rsidR="00680734" w:rsidRPr="00680734">
        <w:rPr>
          <w:rFonts w:ascii="Times New Roman" w:hAnsi="Times New Roman" w:cs="Times New Roman"/>
          <w:sz w:val="24"/>
        </w:rPr>
        <w:t>Therefore,</w:t>
      </w:r>
      <w:r w:rsidR="00831C10">
        <w:rPr>
          <w:rFonts w:ascii="Times New Roman" w:hAnsi="Times New Roman" w:cs="Times New Roman"/>
          <w:sz w:val="24"/>
        </w:rPr>
        <w:t xml:space="preserve"> a </w:t>
      </w:r>
      <w:r w:rsidR="00680734" w:rsidRPr="00680734">
        <w:rPr>
          <w:rFonts w:ascii="Times New Roman" w:hAnsi="Times New Roman" w:cs="Times New Roman"/>
          <w:sz w:val="24"/>
        </w:rPr>
        <w:t>collaboration between supply chain members is critical for the</w:t>
      </w:r>
      <w:r w:rsidR="00BB59D7" w:rsidRPr="00680734">
        <w:rPr>
          <w:rFonts w:ascii="Times New Roman" w:hAnsi="Times New Roman" w:cs="Times New Roman"/>
          <w:sz w:val="24"/>
        </w:rPr>
        <w:t xml:space="preserve"> improvem</w:t>
      </w:r>
      <w:r w:rsidR="00680734" w:rsidRPr="00680734">
        <w:rPr>
          <w:rFonts w:ascii="Times New Roman" w:hAnsi="Times New Roman" w:cs="Times New Roman"/>
          <w:sz w:val="24"/>
        </w:rPr>
        <w:t>ent of</w:t>
      </w:r>
      <w:r w:rsidR="00BB59D7" w:rsidRPr="00680734">
        <w:rPr>
          <w:rFonts w:ascii="Times New Roman" w:hAnsi="Times New Roman" w:cs="Times New Roman"/>
          <w:sz w:val="24"/>
        </w:rPr>
        <w:t xml:space="preserve"> its performance and </w:t>
      </w:r>
      <w:r w:rsidR="00FA38D2" w:rsidRPr="00680734">
        <w:rPr>
          <w:rFonts w:ascii="Times New Roman" w:hAnsi="Times New Roman" w:cs="Times New Roman"/>
          <w:sz w:val="24"/>
        </w:rPr>
        <w:t>competitiveness.</w:t>
      </w:r>
      <w:r w:rsidR="00BB59D7" w:rsidRPr="00680734">
        <w:rPr>
          <w:rFonts w:ascii="Times New Roman" w:hAnsi="Times New Roman" w:cs="Times New Roman"/>
          <w:sz w:val="24"/>
        </w:rPr>
        <w:t xml:space="preserve"> The link between supply chain collaboration and resilience </w:t>
      </w:r>
      <w:r w:rsidR="00FC00C3" w:rsidRPr="00680734">
        <w:rPr>
          <w:rFonts w:ascii="Times New Roman" w:hAnsi="Times New Roman" w:cs="Times New Roman"/>
          <w:sz w:val="24"/>
        </w:rPr>
        <w:t>has</w:t>
      </w:r>
      <w:r w:rsidR="00BB59D7" w:rsidRPr="00680734">
        <w:rPr>
          <w:rFonts w:ascii="Times New Roman" w:hAnsi="Times New Roman" w:cs="Times New Roman"/>
          <w:sz w:val="24"/>
        </w:rPr>
        <w:t xml:space="preserve"> to be fully explored. Nonetheless</w:t>
      </w:r>
      <w:r w:rsidR="00831C10">
        <w:rPr>
          <w:rFonts w:ascii="Times New Roman" w:hAnsi="Times New Roman" w:cs="Times New Roman"/>
          <w:sz w:val="24"/>
        </w:rPr>
        <w:t>,</w:t>
      </w:r>
      <w:r w:rsidR="00BB59D7" w:rsidRPr="00680734">
        <w:rPr>
          <w:rFonts w:ascii="Times New Roman" w:hAnsi="Times New Roman" w:cs="Times New Roman"/>
          <w:sz w:val="24"/>
        </w:rPr>
        <w:t xml:space="preserve"> there are already clear benefits of collaboration </w:t>
      </w:r>
      <w:r w:rsidR="00831C10">
        <w:rPr>
          <w:rFonts w:ascii="Times New Roman" w:hAnsi="Times New Roman" w:cs="Times New Roman"/>
          <w:sz w:val="24"/>
        </w:rPr>
        <w:t>with</w:t>
      </w:r>
      <w:r w:rsidR="00BB59D7" w:rsidRPr="00680734">
        <w:rPr>
          <w:rFonts w:ascii="Times New Roman" w:hAnsi="Times New Roman" w:cs="Times New Roman"/>
          <w:sz w:val="24"/>
        </w:rPr>
        <w:t xml:space="preserve"> resilience</w:t>
      </w:r>
      <w:r w:rsidR="00DF7FF5">
        <w:rPr>
          <w:rFonts w:ascii="Times New Roman" w:hAnsi="Times New Roman" w:cs="Times New Roman"/>
          <w:sz w:val="24"/>
        </w:rPr>
        <w:t xml:space="preserve"> </w:t>
      </w:r>
      <w:r w:rsidR="00DF7FF5">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{"citationItems":[{"id":"ITEM-1","itemData":{"author":[{"dropping-particle":"","family":"Banomyong","given":"Ruth","non-dropping-particle":"","parse-names":false,"suffix":""}],"container-title":"International Journal of Physical Distribution &amp; Logistics Management .","id":"ITEM-1","issue":"8/9","issued":{"date-parts":[["2018"]]},"page":"709-721.","title":"Collaboration in Supply Chain Management: A Resilience Perspective","type":"article-journal","volume":"40"},"uris":["http://www.mendeley.com/documents/?uuid=b9d8078a-9e9a-49da-9008-df9480f45948"]}],"mendeley":{"formattedCitation":"(Banomyong, 2018)","plainTextFormattedCitation":"(Banomyong, 2018)","previouslyFormattedCitation":"(Banomyong 2018)"},"properties":{"noteIndex":0},"schema":"https://github.com/citation-style-language/schema/raw/master/csl-citation.json"}</w:instrText>
      </w:r>
      <w:r w:rsidR="00DF7FF5">
        <w:rPr>
          <w:rFonts w:ascii="Times New Roman" w:hAnsi="Times New Roman" w:cs="Times New Roman"/>
          <w:sz w:val="24"/>
        </w:rPr>
        <w:fldChar w:fldCharType="separate"/>
      </w:r>
      <w:r w:rsidR="00223A68" w:rsidRPr="00223A68">
        <w:rPr>
          <w:rFonts w:ascii="Times New Roman" w:hAnsi="Times New Roman" w:cs="Times New Roman"/>
          <w:noProof/>
          <w:sz w:val="24"/>
        </w:rPr>
        <w:t>(Banomyong, 2018)</w:t>
      </w:r>
      <w:r w:rsidR="00DF7FF5">
        <w:rPr>
          <w:rFonts w:ascii="Times New Roman" w:hAnsi="Times New Roman" w:cs="Times New Roman"/>
          <w:sz w:val="24"/>
        </w:rPr>
        <w:fldChar w:fldCharType="end"/>
      </w:r>
      <w:r w:rsidR="00BB59D7" w:rsidRPr="00680734">
        <w:rPr>
          <w:rFonts w:ascii="Times New Roman" w:hAnsi="Times New Roman" w:cs="Times New Roman"/>
          <w:sz w:val="24"/>
        </w:rPr>
        <w:t xml:space="preserve">. </w:t>
      </w:r>
    </w:p>
    <w:p w:rsidR="00734E51" w:rsidRDefault="00734E51" w:rsidP="00265B68">
      <w:pPr>
        <w:spacing w:line="360" w:lineRule="auto"/>
        <w:jc w:val="both"/>
        <w:rPr>
          <w:rFonts w:ascii="Times New Roman" w:hAnsi="Times New Roman" w:cs="Times New Roman"/>
          <w:sz w:val="24"/>
        </w:rPr>
      </w:pPr>
    </w:p>
    <w:p w:rsidR="009849E7" w:rsidRDefault="009849E7" w:rsidP="00265B68">
      <w:pPr>
        <w:spacing w:line="360" w:lineRule="auto"/>
        <w:jc w:val="both"/>
        <w:rPr>
          <w:rFonts w:ascii="Times New Roman" w:hAnsi="Times New Roman" w:cs="Times New Roman"/>
          <w:sz w:val="24"/>
        </w:rPr>
      </w:pPr>
    </w:p>
    <w:p w:rsidR="00DF4608" w:rsidRDefault="00DF4608" w:rsidP="00265B68">
      <w:pPr>
        <w:spacing w:line="360" w:lineRule="auto"/>
        <w:jc w:val="both"/>
        <w:rPr>
          <w:rFonts w:ascii="Times New Roman" w:hAnsi="Times New Roman" w:cs="Times New Roman"/>
          <w:sz w:val="24"/>
        </w:rPr>
      </w:pPr>
    </w:p>
    <w:p w:rsidR="00757764" w:rsidRDefault="00757764" w:rsidP="00265B68">
      <w:pPr>
        <w:spacing w:line="360" w:lineRule="auto"/>
        <w:jc w:val="both"/>
        <w:rPr>
          <w:rFonts w:ascii="Times New Roman" w:hAnsi="Times New Roman" w:cs="Times New Roman"/>
          <w:sz w:val="24"/>
        </w:rPr>
      </w:pPr>
    </w:p>
    <w:p w:rsidR="00757764" w:rsidRDefault="00757764" w:rsidP="00265B68">
      <w:pPr>
        <w:spacing w:line="360" w:lineRule="auto"/>
        <w:jc w:val="both"/>
        <w:rPr>
          <w:rFonts w:ascii="Times New Roman" w:hAnsi="Times New Roman" w:cs="Times New Roman"/>
          <w:sz w:val="24"/>
        </w:rPr>
      </w:pPr>
    </w:p>
    <w:p w:rsidR="00D426E9" w:rsidRDefault="00D426E9" w:rsidP="00265B68">
      <w:pPr>
        <w:spacing w:line="360" w:lineRule="auto"/>
        <w:jc w:val="both"/>
        <w:rPr>
          <w:rFonts w:ascii="Times New Roman" w:hAnsi="Times New Roman" w:cs="Times New Roman"/>
          <w:sz w:val="24"/>
        </w:rPr>
      </w:pPr>
    </w:p>
    <w:p w:rsidR="00EE304F" w:rsidRDefault="00EE304F" w:rsidP="00265B68">
      <w:pPr>
        <w:spacing w:line="360" w:lineRule="auto"/>
        <w:jc w:val="both"/>
        <w:rPr>
          <w:rFonts w:ascii="Times New Roman" w:hAnsi="Times New Roman" w:cs="Times New Roman"/>
          <w:sz w:val="24"/>
        </w:rPr>
      </w:pPr>
    </w:p>
    <w:p w:rsidR="00EE304F" w:rsidRDefault="00EE304F" w:rsidP="00265B68">
      <w:pPr>
        <w:spacing w:line="360" w:lineRule="auto"/>
        <w:jc w:val="both"/>
        <w:rPr>
          <w:rFonts w:ascii="Times New Roman" w:hAnsi="Times New Roman" w:cs="Times New Roman"/>
          <w:sz w:val="24"/>
        </w:rPr>
      </w:pPr>
    </w:p>
    <w:p w:rsidR="00EE304F" w:rsidRDefault="00EE304F" w:rsidP="00265B68">
      <w:pPr>
        <w:spacing w:line="360" w:lineRule="auto"/>
        <w:jc w:val="both"/>
        <w:rPr>
          <w:rFonts w:ascii="Times New Roman" w:hAnsi="Times New Roman" w:cs="Times New Roman"/>
          <w:sz w:val="24"/>
        </w:rPr>
      </w:pPr>
    </w:p>
    <w:p w:rsidR="00EE304F" w:rsidRDefault="00EE304F" w:rsidP="00265B68">
      <w:pPr>
        <w:spacing w:line="360" w:lineRule="auto"/>
        <w:jc w:val="both"/>
        <w:rPr>
          <w:rFonts w:ascii="Times New Roman" w:hAnsi="Times New Roman" w:cs="Times New Roman"/>
          <w:sz w:val="24"/>
        </w:rPr>
      </w:pPr>
    </w:p>
    <w:p w:rsidR="0047048F" w:rsidRPr="00DC20B7" w:rsidRDefault="0047048F" w:rsidP="00265B68">
      <w:pPr>
        <w:spacing w:line="360" w:lineRule="auto"/>
        <w:jc w:val="both"/>
        <w:rPr>
          <w:rFonts w:ascii="Times New Roman" w:hAnsi="Times New Roman" w:cs="Times New Roman"/>
          <w:sz w:val="24"/>
        </w:rPr>
      </w:pPr>
    </w:p>
    <w:p w:rsidR="00376EE5" w:rsidRPr="009C04E0" w:rsidRDefault="00376EE5" w:rsidP="008E1F8C">
      <w:pPr>
        <w:pStyle w:val="Heading1"/>
        <w:spacing w:line="360" w:lineRule="auto"/>
        <w:jc w:val="center"/>
        <w:rPr>
          <w:sz w:val="28"/>
        </w:rPr>
      </w:pPr>
      <w:bookmarkStart w:id="53" w:name="_Toc59405689"/>
      <w:r w:rsidRPr="009C04E0">
        <w:rPr>
          <w:sz w:val="28"/>
        </w:rPr>
        <w:lastRenderedPageBreak/>
        <w:t xml:space="preserve">3. </w:t>
      </w:r>
      <w:r w:rsidR="0057029A" w:rsidRPr="009C04E0">
        <w:rPr>
          <w:sz w:val="28"/>
        </w:rPr>
        <w:t>MATERIALS AND METHODS</w:t>
      </w:r>
      <w:bookmarkEnd w:id="53"/>
    </w:p>
    <w:p w:rsidR="00E318B8" w:rsidRPr="00784072" w:rsidRDefault="00E318B8" w:rsidP="009C7CBB">
      <w:pPr>
        <w:pStyle w:val="Heading2"/>
        <w:spacing w:line="360" w:lineRule="auto"/>
        <w:jc w:val="both"/>
      </w:pPr>
      <w:bookmarkStart w:id="54" w:name="_Toc59405690"/>
      <w:r w:rsidRPr="00784072">
        <w:t>3.1. Introduction</w:t>
      </w:r>
      <w:bookmarkEnd w:id="54"/>
      <w:r w:rsidRPr="00784072">
        <w:t xml:space="preserve"> </w:t>
      </w:r>
    </w:p>
    <w:p w:rsidR="00867E68" w:rsidRPr="00784072" w:rsidRDefault="00E318B8" w:rsidP="009C7CBB">
      <w:pPr>
        <w:spacing w:after="0" w:line="360" w:lineRule="auto"/>
        <w:jc w:val="both"/>
        <w:rPr>
          <w:rFonts w:ascii="Times New Roman" w:hAnsi="Times New Roman" w:cs="Times New Roman"/>
          <w:sz w:val="24"/>
        </w:rPr>
      </w:pPr>
      <w:r w:rsidRPr="00784072">
        <w:rPr>
          <w:rFonts w:ascii="Times New Roman" w:hAnsi="Times New Roman" w:cs="Times New Roman"/>
          <w:sz w:val="24"/>
        </w:rPr>
        <w:t xml:space="preserve">The main purpose of the research methodology </w:t>
      </w:r>
      <w:r w:rsidR="00B059D2">
        <w:rPr>
          <w:rFonts w:ascii="Times New Roman" w:hAnsi="Times New Roman" w:cs="Times New Roman"/>
          <w:sz w:val="24"/>
        </w:rPr>
        <w:t>was</w:t>
      </w:r>
      <w:r w:rsidRPr="00784072">
        <w:rPr>
          <w:rFonts w:ascii="Times New Roman" w:hAnsi="Times New Roman" w:cs="Times New Roman"/>
          <w:sz w:val="24"/>
        </w:rPr>
        <w:t xml:space="preserve"> to explain how</w:t>
      </w:r>
      <w:r w:rsidR="00784072" w:rsidRPr="00784072">
        <w:rPr>
          <w:rFonts w:ascii="Times New Roman" w:hAnsi="Times New Roman" w:cs="Times New Roman"/>
          <w:sz w:val="24"/>
        </w:rPr>
        <w:t xml:space="preserve"> the research </w:t>
      </w:r>
      <w:r w:rsidR="00B059D2">
        <w:rPr>
          <w:rFonts w:ascii="Times New Roman" w:hAnsi="Times New Roman" w:cs="Times New Roman"/>
          <w:sz w:val="24"/>
        </w:rPr>
        <w:t>has</w:t>
      </w:r>
      <w:r w:rsidR="00784072" w:rsidRPr="00784072">
        <w:rPr>
          <w:rFonts w:ascii="Times New Roman" w:hAnsi="Times New Roman" w:cs="Times New Roman"/>
          <w:sz w:val="24"/>
        </w:rPr>
        <w:t xml:space="preserve"> accomplished, </w:t>
      </w:r>
      <w:r w:rsidRPr="00784072">
        <w:rPr>
          <w:rFonts w:ascii="Times New Roman" w:hAnsi="Times New Roman" w:cs="Times New Roman"/>
          <w:sz w:val="24"/>
        </w:rPr>
        <w:t>what knowledge is required, what information is needed</w:t>
      </w:r>
      <w:r w:rsidR="005E1658">
        <w:rPr>
          <w:rFonts w:ascii="Times New Roman" w:hAnsi="Times New Roman" w:cs="Times New Roman"/>
          <w:sz w:val="24"/>
        </w:rPr>
        <w:t>,</w:t>
      </w:r>
      <w:r w:rsidRPr="00784072">
        <w:rPr>
          <w:rFonts w:ascii="Times New Roman" w:hAnsi="Times New Roman" w:cs="Times New Roman"/>
          <w:sz w:val="24"/>
        </w:rPr>
        <w:t xml:space="preserve"> and</w:t>
      </w:r>
      <w:r w:rsidR="00784072" w:rsidRPr="00784072">
        <w:rPr>
          <w:rFonts w:ascii="Times New Roman" w:hAnsi="Times New Roman" w:cs="Times New Roman"/>
          <w:sz w:val="24"/>
        </w:rPr>
        <w:t xml:space="preserve"> how information is collected. </w:t>
      </w:r>
      <w:r w:rsidR="00E22AB3">
        <w:rPr>
          <w:rFonts w:ascii="Times New Roman" w:hAnsi="Times New Roman" w:cs="Times New Roman"/>
          <w:sz w:val="24"/>
        </w:rPr>
        <w:t>The r</w:t>
      </w:r>
      <w:r w:rsidRPr="00784072">
        <w:rPr>
          <w:rFonts w:ascii="Times New Roman" w:hAnsi="Times New Roman" w:cs="Times New Roman"/>
          <w:sz w:val="24"/>
        </w:rPr>
        <w:t xml:space="preserve">esearch methodology consists of </w:t>
      </w:r>
      <w:r w:rsidR="00E22AB3">
        <w:rPr>
          <w:rFonts w:ascii="Times New Roman" w:hAnsi="Times New Roman" w:cs="Times New Roman"/>
          <w:sz w:val="24"/>
        </w:rPr>
        <w:t xml:space="preserve">a </w:t>
      </w:r>
      <w:r w:rsidR="008D6981" w:rsidRPr="00784072">
        <w:rPr>
          <w:rFonts w:ascii="Times New Roman" w:hAnsi="Times New Roman" w:cs="Times New Roman"/>
          <w:sz w:val="24"/>
        </w:rPr>
        <w:t>description of the study area</w:t>
      </w:r>
      <w:r w:rsidR="006F0606">
        <w:rPr>
          <w:rFonts w:ascii="Times New Roman" w:hAnsi="Times New Roman" w:cs="Times New Roman"/>
          <w:sz w:val="24"/>
        </w:rPr>
        <w:t>, study subject, study design,</w:t>
      </w:r>
      <w:r w:rsidR="00FE2E60">
        <w:rPr>
          <w:rFonts w:ascii="Times New Roman" w:hAnsi="Times New Roman" w:cs="Times New Roman"/>
          <w:sz w:val="24"/>
        </w:rPr>
        <w:t xml:space="preserve"> study type,</w:t>
      </w:r>
      <w:r w:rsidR="001D6293">
        <w:rPr>
          <w:rFonts w:ascii="Times New Roman" w:hAnsi="Times New Roman" w:cs="Times New Roman"/>
          <w:sz w:val="24"/>
        </w:rPr>
        <w:t xml:space="preserve"> </w:t>
      </w:r>
      <w:r w:rsidR="002B2F42">
        <w:rPr>
          <w:rFonts w:ascii="Times New Roman" w:hAnsi="Times New Roman" w:cs="Times New Roman"/>
          <w:sz w:val="24"/>
        </w:rPr>
        <w:t>method of data collection</w:t>
      </w:r>
      <w:r w:rsidR="002400DB">
        <w:rPr>
          <w:rFonts w:ascii="Times New Roman" w:hAnsi="Times New Roman" w:cs="Times New Roman"/>
          <w:sz w:val="24"/>
        </w:rPr>
        <w:t xml:space="preserve">, </w:t>
      </w:r>
      <w:r w:rsidR="00CB094E">
        <w:rPr>
          <w:rFonts w:ascii="Times New Roman" w:hAnsi="Times New Roman" w:cs="Times New Roman"/>
          <w:sz w:val="24"/>
        </w:rPr>
        <w:t xml:space="preserve">an </w:t>
      </w:r>
      <w:r w:rsidR="00FE2E60">
        <w:rPr>
          <w:rFonts w:ascii="Times New Roman" w:eastAsia="Times New Roman" w:hAnsi="Times New Roman" w:cs="Times New Roman"/>
          <w:sz w:val="24"/>
        </w:rPr>
        <w:t>i</w:t>
      </w:r>
      <w:r w:rsidR="00FE2E60" w:rsidRPr="00FE2E60">
        <w:rPr>
          <w:rFonts w:ascii="Times New Roman" w:eastAsia="Times New Roman" w:hAnsi="Times New Roman" w:cs="Times New Roman"/>
          <w:sz w:val="24"/>
        </w:rPr>
        <w:t>nstrument for data collection</w:t>
      </w:r>
      <w:r w:rsidR="00FE2E60">
        <w:rPr>
          <w:rFonts w:ascii="Times New Roman" w:eastAsia="Times New Roman" w:hAnsi="Times New Roman" w:cs="Times New Roman"/>
          <w:sz w:val="24"/>
        </w:rPr>
        <w:t>,</w:t>
      </w:r>
      <w:r w:rsidR="00200C18" w:rsidRPr="00200C18">
        <w:t xml:space="preserve"> </w:t>
      </w:r>
      <w:r w:rsidR="00200C18" w:rsidRPr="00200C18">
        <w:rPr>
          <w:rFonts w:ascii="Times New Roman" w:hAnsi="Times New Roman" w:cs="Times New Roman"/>
          <w:sz w:val="24"/>
          <w:szCs w:val="24"/>
        </w:rPr>
        <w:t>data management and analysis</w:t>
      </w:r>
      <w:r w:rsidR="0089411C">
        <w:rPr>
          <w:rFonts w:ascii="Times New Roman" w:hAnsi="Times New Roman" w:cs="Times New Roman"/>
          <w:sz w:val="24"/>
          <w:szCs w:val="24"/>
        </w:rPr>
        <w:t>,</w:t>
      </w:r>
      <w:r w:rsidR="00200C18" w:rsidRPr="00FE2E60">
        <w:rPr>
          <w:rFonts w:ascii="Times New Roman" w:hAnsi="Times New Roman" w:cs="Times New Roman"/>
          <w:sz w:val="28"/>
        </w:rPr>
        <w:t xml:space="preserve"> </w:t>
      </w:r>
      <w:r w:rsidR="002400DB">
        <w:rPr>
          <w:rFonts w:ascii="Times New Roman" w:hAnsi="Times New Roman" w:cs="Times New Roman"/>
          <w:sz w:val="24"/>
        </w:rPr>
        <w:t>validity</w:t>
      </w:r>
      <w:r w:rsidR="005E1658">
        <w:rPr>
          <w:rFonts w:ascii="Times New Roman" w:hAnsi="Times New Roman" w:cs="Times New Roman"/>
          <w:sz w:val="24"/>
        </w:rPr>
        <w:t>,</w:t>
      </w:r>
      <w:r w:rsidR="00FE2E60">
        <w:rPr>
          <w:rFonts w:ascii="Times New Roman" w:hAnsi="Times New Roman" w:cs="Times New Roman"/>
          <w:sz w:val="24"/>
        </w:rPr>
        <w:t xml:space="preserve"> </w:t>
      </w:r>
      <w:r w:rsidR="0089411C">
        <w:rPr>
          <w:rFonts w:ascii="Times New Roman" w:hAnsi="Times New Roman" w:cs="Times New Roman"/>
          <w:sz w:val="24"/>
        </w:rPr>
        <w:t>and</w:t>
      </w:r>
      <w:r w:rsidR="002400DB">
        <w:rPr>
          <w:rFonts w:ascii="Times New Roman" w:hAnsi="Times New Roman" w:cs="Times New Roman"/>
          <w:sz w:val="24"/>
        </w:rPr>
        <w:t xml:space="preserve"> reliability of the study</w:t>
      </w:r>
      <w:r w:rsidR="0089411C">
        <w:rPr>
          <w:rFonts w:ascii="Times New Roman" w:hAnsi="Times New Roman" w:cs="Times New Roman"/>
          <w:sz w:val="24"/>
        </w:rPr>
        <w:t xml:space="preserve"> and finally</w:t>
      </w:r>
      <w:r w:rsidR="000E7E87">
        <w:rPr>
          <w:rFonts w:ascii="Times New Roman" w:hAnsi="Times New Roman" w:cs="Times New Roman"/>
          <w:sz w:val="24"/>
        </w:rPr>
        <w:t>,</w:t>
      </w:r>
      <w:r w:rsidR="0089411C">
        <w:rPr>
          <w:rFonts w:ascii="Times New Roman" w:hAnsi="Times New Roman" w:cs="Times New Roman"/>
          <w:sz w:val="24"/>
        </w:rPr>
        <w:t xml:space="preserve"> ethical consideration </w:t>
      </w:r>
      <w:r w:rsidR="00814591">
        <w:rPr>
          <w:rFonts w:ascii="Times New Roman" w:hAnsi="Times New Roman" w:cs="Times New Roman"/>
          <w:sz w:val="24"/>
        </w:rPr>
        <w:t>was</w:t>
      </w:r>
      <w:r w:rsidR="0089411C">
        <w:rPr>
          <w:rFonts w:ascii="Times New Roman" w:hAnsi="Times New Roman" w:cs="Times New Roman"/>
          <w:sz w:val="24"/>
        </w:rPr>
        <w:t xml:space="preserve"> discussed on this chapter</w:t>
      </w:r>
      <w:r w:rsidR="002400DB">
        <w:rPr>
          <w:rFonts w:ascii="Times New Roman" w:hAnsi="Times New Roman" w:cs="Times New Roman"/>
          <w:sz w:val="24"/>
        </w:rPr>
        <w:t>.</w:t>
      </w:r>
    </w:p>
    <w:p w:rsidR="0057029A" w:rsidRDefault="00200414" w:rsidP="002F43CF">
      <w:pPr>
        <w:pStyle w:val="Heading2"/>
        <w:spacing w:before="240" w:line="360" w:lineRule="auto"/>
        <w:jc w:val="both"/>
      </w:pPr>
      <w:bookmarkStart w:id="55" w:name="_Toc59405691"/>
      <w:r>
        <w:t>3.2</w:t>
      </w:r>
      <w:r w:rsidR="00A01703">
        <w:t>.</w:t>
      </w:r>
      <w:r w:rsidR="00630D54">
        <w:t xml:space="preserve"> </w:t>
      </w:r>
      <w:r w:rsidR="0057029A" w:rsidRPr="0057029A">
        <w:t xml:space="preserve">Description </w:t>
      </w:r>
      <w:r w:rsidR="009439C8">
        <w:t>of the Study A</w:t>
      </w:r>
      <w:r w:rsidR="009439C8" w:rsidRPr="0057029A">
        <w:t>rea</w:t>
      </w:r>
      <w:bookmarkEnd w:id="55"/>
    </w:p>
    <w:p w:rsidR="008E74F7" w:rsidRDefault="008E74F7" w:rsidP="009C7CBB">
      <w:pPr>
        <w:spacing w:after="0" w:line="360" w:lineRule="auto"/>
        <w:jc w:val="both"/>
        <w:rPr>
          <w:rFonts w:ascii="Times New Roman" w:hAnsi="Times New Roman" w:cs="Times New Roman"/>
          <w:sz w:val="24"/>
        </w:rPr>
      </w:pPr>
      <w:r w:rsidRPr="008E74F7">
        <w:rPr>
          <w:rFonts w:ascii="Times New Roman" w:hAnsi="Times New Roman" w:cs="Times New Roman"/>
          <w:sz w:val="24"/>
        </w:rPr>
        <w:t>The area of th</w:t>
      </w:r>
      <w:r w:rsidR="00273CDC">
        <w:rPr>
          <w:rFonts w:ascii="Times New Roman" w:hAnsi="Times New Roman" w:cs="Times New Roman"/>
          <w:sz w:val="24"/>
        </w:rPr>
        <w:t>is</w:t>
      </w:r>
      <w:r w:rsidR="00202ADB">
        <w:rPr>
          <w:rFonts w:ascii="Times New Roman" w:hAnsi="Times New Roman" w:cs="Times New Roman"/>
          <w:sz w:val="24"/>
        </w:rPr>
        <w:t xml:space="preserve"> research</w:t>
      </w:r>
      <w:r w:rsidRPr="008E74F7">
        <w:rPr>
          <w:rFonts w:ascii="Times New Roman" w:hAnsi="Times New Roman" w:cs="Times New Roman"/>
          <w:sz w:val="24"/>
        </w:rPr>
        <w:t xml:space="preserve"> </w:t>
      </w:r>
      <w:r w:rsidR="00E22AB3">
        <w:rPr>
          <w:rFonts w:ascii="Times New Roman" w:hAnsi="Times New Roman" w:cs="Times New Roman"/>
          <w:sz w:val="24"/>
        </w:rPr>
        <w:t>is</w:t>
      </w:r>
      <w:r w:rsidR="00813974">
        <w:rPr>
          <w:rFonts w:ascii="Times New Roman" w:hAnsi="Times New Roman" w:cs="Times New Roman"/>
          <w:sz w:val="24"/>
        </w:rPr>
        <w:t xml:space="preserve"> </w:t>
      </w:r>
      <w:r w:rsidRPr="008E74F7">
        <w:rPr>
          <w:rFonts w:ascii="Times New Roman" w:hAnsi="Times New Roman" w:cs="Times New Roman"/>
          <w:sz w:val="24"/>
        </w:rPr>
        <w:t xml:space="preserve">conducted on Hawassa city which </w:t>
      </w:r>
      <w:r w:rsidR="00273CDC">
        <w:rPr>
          <w:rFonts w:ascii="Times New Roman" w:hAnsi="Times New Roman" w:cs="Times New Roman"/>
          <w:sz w:val="24"/>
        </w:rPr>
        <w:t>is</w:t>
      </w:r>
      <w:r w:rsidRPr="008E74F7">
        <w:rPr>
          <w:rFonts w:ascii="Times New Roman" w:hAnsi="Times New Roman" w:cs="Times New Roman"/>
          <w:sz w:val="24"/>
        </w:rPr>
        <w:t xml:space="preserve"> found in </w:t>
      </w:r>
      <w:r w:rsidR="005630BC">
        <w:rPr>
          <w:rFonts w:ascii="Times New Roman" w:hAnsi="Times New Roman" w:cs="Times New Roman"/>
          <w:sz w:val="24"/>
        </w:rPr>
        <w:t>Sidama</w:t>
      </w:r>
      <w:r w:rsidRPr="008E74F7">
        <w:rPr>
          <w:rFonts w:ascii="Times New Roman" w:hAnsi="Times New Roman" w:cs="Times New Roman"/>
          <w:sz w:val="24"/>
        </w:rPr>
        <w:t xml:space="preserve"> nations, peoples region, Ethiopia. It is located </w:t>
      </w:r>
      <w:r w:rsidR="00F64E5F">
        <w:rPr>
          <w:rFonts w:ascii="Times New Roman" w:hAnsi="Times New Roman" w:cs="Times New Roman"/>
          <w:sz w:val="24"/>
        </w:rPr>
        <w:t xml:space="preserve">at </w:t>
      </w:r>
      <w:r w:rsidRPr="008E74F7">
        <w:rPr>
          <w:rFonts w:ascii="Times New Roman" w:hAnsi="Times New Roman" w:cs="Times New Roman"/>
          <w:sz w:val="24"/>
        </w:rPr>
        <w:t>7.06 latitude and 38.48 longitude</w:t>
      </w:r>
      <w:r w:rsidR="00273CDC">
        <w:rPr>
          <w:rFonts w:ascii="Times New Roman" w:hAnsi="Times New Roman" w:cs="Times New Roman"/>
          <w:sz w:val="24"/>
        </w:rPr>
        <w:t>s</w:t>
      </w:r>
      <w:r w:rsidRPr="008E74F7">
        <w:rPr>
          <w:rFonts w:ascii="Times New Roman" w:hAnsi="Times New Roman" w:cs="Times New Roman"/>
          <w:sz w:val="24"/>
        </w:rPr>
        <w:t xml:space="preserve"> and it is situated at elevation 1697 meters above sea level. The general location of Hawassa city lies 275km south of Addis </w:t>
      </w:r>
      <w:r w:rsidR="00813974" w:rsidRPr="008E74F7">
        <w:rPr>
          <w:rFonts w:ascii="Times New Roman" w:hAnsi="Times New Roman" w:cs="Times New Roman"/>
          <w:sz w:val="24"/>
        </w:rPr>
        <w:t>Ababa</w:t>
      </w:r>
      <w:r w:rsidRPr="008E74F7">
        <w:rPr>
          <w:rFonts w:ascii="Times New Roman" w:hAnsi="Times New Roman" w:cs="Times New Roman"/>
          <w:sz w:val="24"/>
        </w:rPr>
        <w:t xml:space="preserve"> the capital city of Ethiopia, along the asphalt road to Moyale town at the border of Kenya.</w:t>
      </w:r>
    </w:p>
    <w:p w:rsidR="00782C83" w:rsidRDefault="00A50168" w:rsidP="009C7CBB">
      <w:pPr>
        <w:spacing w:line="360" w:lineRule="auto"/>
        <w:jc w:val="both"/>
        <w:rPr>
          <w:rFonts w:ascii="Times New Roman" w:hAnsi="Times New Roman" w:cs="Times New Roman"/>
          <w:sz w:val="24"/>
        </w:rPr>
      </w:pPr>
      <w:r>
        <w:rPr>
          <w:noProof/>
        </w:rPr>
        <w:drawing>
          <wp:inline distT="0" distB="0" distL="0" distR="0" wp14:anchorId="31636E69" wp14:editId="4E8F7AC0">
            <wp:extent cx="5847704" cy="3312544"/>
            <wp:effectExtent l="0" t="0" r="127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848141" cy="3312791"/>
                    </a:xfrm>
                    <a:prstGeom prst="rect">
                      <a:avLst/>
                    </a:prstGeom>
                  </pic:spPr>
                </pic:pic>
              </a:graphicData>
            </a:graphic>
          </wp:inline>
        </w:drawing>
      </w:r>
      <w:r>
        <w:rPr>
          <w:rFonts w:ascii="Times New Roman" w:hAnsi="Times New Roman" w:cs="Times New Roman"/>
          <w:noProof/>
          <w:sz w:val="24"/>
        </w:rPr>
        <w:t xml:space="preserve"> </w:t>
      </w:r>
    </w:p>
    <w:p w:rsidR="00373B39" w:rsidRPr="00373B39" w:rsidRDefault="00373B39" w:rsidP="000F73E8">
      <w:pPr>
        <w:pStyle w:val="Caption"/>
        <w:spacing w:line="360" w:lineRule="auto"/>
        <w:jc w:val="both"/>
        <w:rPr>
          <w:rFonts w:ascii="Times New Roman" w:hAnsi="Times New Roman" w:cs="Times New Roman"/>
          <w:i w:val="0"/>
          <w:color w:val="000000" w:themeColor="text1"/>
          <w:sz w:val="24"/>
          <w:szCs w:val="24"/>
        </w:rPr>
      </w:pPr>
      <w:r w:rsidRPr="00373B39">
        <w:rPr>
          <w:rFonts w:ascii="Times New Roman" w:hAnsi="Times New Roman" w:cs="Times New Roman"/>
          <w:i w:val="0"/>
          <w:color w:val="000000" w:themeColor="text1"/>
          <w:sz w:val="24"/>
          <w:szCs w:val="24"/>
        </w:rPr>
        <w:t>Fig</w:t>
      </w:r>
      <w:r>
        <w:rPr>
          <w:rFonts w:ascii="Times New Roman" w:hAnsi="Times New Roman" w:cs="Times New Roman"/>
          <w:i w:val="0"/>
          <w:color w:val="000000" w:themeColor="text1"/>
          <w:sz w:val="24"/>
          <w:szCs w:val="24"/>
        </w:rPr>
        <w:t>ure 3.</w:t>
      </w:r>
      <w:r w:rsidRPr="00373B39">
        <w:rPr>
          <w:rFonts w:ascii="Times New Roman" w:hAnsi="Times New Roman" w:cs="Times New Roman"/>
          <w:i w:val="0"/>
          <w:color w:val="000000" w:themeColor="text1"/>
          <w:sz w:val="24"/>
          <w:szCs w:val="24"/>
        </w:rPr>
        <w:fldChar w:fldCharType="begin"/>
      </w:r>
      <w:r w:rsidRPr="00373B39">
        <w:rPr>
          <w:rFonts w:ascii="Times New Roman" w:hAnsi="Times New Roman" w:cs="Times New Roman"/>
          <w:i w:val="0"/>
          <w:color w:val="000000" w:themeColor="text1"/>
          <w:sz w:val="24"/>
          <w:szCs w:val="24"/>
        </w:rPr>
        <w:instrText xml:space="preserve"> SEQ Figure_3. \* ARABIC </w:instrText>
      </w:r>
      <w:r w:rsidRPr="00373B39">
        <w:rPr>
          <w:rFonts w:ascii="Times New Roman" w:hAnsi="Times New Roman" w:cs="Times New Roman"/>
          <w:i w:val="0"/>
          <w:color w:val="000000" w:themeColor="text1"/>
          <w:sz w:val="24"/>
          <w:szCs w:val="24"/>
        </w:rPr>
        <w:fldChar w:fldCharType="separate"/>
      </w:r>
      <w:r w:rsidR="00C4611D">
        <w:rPr>
          <w:rFonts w:ascii="Times New Roman" w:hAnsi="Times New Roman" w:cs="Times New Roman"/>
          <w:i w:val="0"/>
          <w:noProof/>
          <w:color w:val="000000" w:themeColor="text1"/>
          <w:sz w:val="24"/>
          <w:szCs w:val="24"/>
        </w:rPr>
        <w:t>2</w:t>
      </w:r>
      <w:r w:rsidRPr="00373B39">
        <w:rPr>
          <w:rFonts w:ascii="Times New Roman" w:hAnsi="Times New Roman" w:cs="Times New Roman"/>
          <w:i w:val="0"/>
          <w:color w:val="000000" w:themeColor="text1"/>
          <w:sz w:val="24"/>
          <w:szCs w:val="24"/>
        </w:rPr>
        <w:fldChar w:fldCharType="end"/>
      </w:r>
      <w:r w:rsidRPr="00373B39">
        <w:rPr>
          <w:rFonts w:ascii="Times New Roman" w:hAnsi="Times New Roman" w:cs="Times New Roman"/>
          <w:i w:val="0"/>
          <w:color w:val="000000" w:themeColor="text1"/>
          <w:sz w:val="24"/>
          <w:szCs w:val="24"/>
        </w:rPr>
        <w:t>. Map of Hawassa City. (Source: SNNPRS Finance and Economic Development Bureau).</w:t>
      </w:r>
    </w:p>
    <w:p w:rsidR="007541E9" w:rsidRDefault="00200414" w:rsidP="008F2FE4">
      <w:pPr>
        <w:pStyle w:val="Heading2"/>
        <w:spacing w:before="0" w:line="360" w:lineRule="auto"/>
        <w:jc w:val="both"/>
      </w:pPr>
      <w:bookmarkStart w:id="56" w:name="_Toc59405692"/>
      <w:r>
        <w:lastRenderedPageBreak/>
        <w:t>3.3</w:t>
      </w:r>
      <w:r w:rsidR="00426337">
        <w:t>.</w:t>
      </w:r>
      <w:r w:rsidR="00D42716" w:rsidRPr="00D42716">
        <w:t xml:space="preserve"> </w:t>
      </w:r>
      <w:r w:rsidR="001C5806">
        <w:t>Study S</w:t>
      </w:r>
      <w:r w:rsidR="007541E9" w:rsidRPr="00855C1B">
        <w:t>ubject</w:t>
      </w:r>
      <w:bookmarkEnd w:id="56"/>
    </w:p>
    <w:p w:rsidR="002D7F51" w:rsidRPr="002D7F51" w:rsidRDefault="002D7F51" w:rsidP="002D7F51">
      <w:pPr>
        <w:spacing w:line="360" w:lineRule="auto"/>
        <w:jc w:val="both"/>
        <w:rPr>
          <w:rFonts w:ascii="Times New Roman" w:hAnsi="Times New Roman" w:cs="Times New Roman"/>
          <w:sz w:val="24"/>
        </w:rPr>
      </w:pPr>
      <w:r w:rsidRPr="002D7F51">
        <w:rPr>
          <w:rFonts w:ascii="Times New Roman" w:hAnsi="Times New Roman" w:cs="Times New Roman"/>
          <w:sz w:val="24"/>
        </w:rPr>
        <w:t xml:space="preserve">The  relevant </w:t>
      </w:r>
      <w:r w:rsidR="00E803EC">
        <w:rPr>
          <w:rFonts w:ascii="Times New Roman" w:hAnsi="Times New Roman" w:cs="Times New Roman"/>
          <w:sz w:val="24"/>
        </w:rPr>
        <w:t>building</w:t>
      </w:r>
      <w:r w:rsidRPr="002D7F51">
        <w:rPr>
          <w:rFonts w:ascii="Times New Roman" w:hAnsi="Times New Roman" w:cs="Times New Roman"/>
          <w:sz w:val="24"/>
        </w:rPr>
        <w:t xml:space="preserve">  projects  in  </w:t>
      </w:r>
      <w:r w:rsidR="00E803EC">
        <w:rPr>
          <w:rFonts w:ascii="Times New Roman" w:hAnsi="Times New Roman" w:cs="Times New Roman"/>
          <w:sz w:val="24"/>
        </w:rPr>
        <w:t>Hawassa city</w:t>
      </w:r>
      <w:r w:rsidRPr="002D7F51">
        <w:rPr>
          <w:rFonts w:ascii="Times New Roman" w:hAnsi="Times New Roman" w:cs="Times New Roman"/>
          <w:sz w:val="24"/>
        </w:rPr>
        <w:t xml:space="preserve">  for  the  study  consisted  of  mainly  those  projects which  are  being  administered  by  </w:t>
      </w:r>
      <w:r w:rsidR="00E803EC">
        <w:rPr>
          <w:rFonts w:ascii="Times New Roman" w:hAnsi="Times New Roman" w:cs="Times New Roman"/>
          <w:sz w:val="24"/>
        </w:rPr>
        <w:t>contractors</w:t>
      </w:r>
      <w:r w:rsidRPr="002D7F51">
        <w:rPr>
          <w:rFonts w:ascii="Times New Roman" w:hAnsi="Times New Roman" w:cs="Times New Roman"/>
          <w:sz w:val="24"/>
        </w:rPr>
        <w:t>.  As  supply  chain  mana</w:t>
      </w:r>
      <w:r>
        <w:rPr>
          <w:rFonts w:ascii="Times New Roman" w:hAnsi="Times New Roman" w:cs="Times New Roman"/>
          <w:sz w:val="24"/>
        </w:rPr>
        <w:t xml:space="preserve">gement  is  a  new  conceptual </w:t>
      </w:r>
      <w:r w:rsidRPr="002D7F51">
        <w:rPr>
          <w:rFonts w:ascii="Times New Roman" w:hAnsi="Times New Roman" w:cs="Times New Roman"/>
          <w:sz w:val="24"/>
        </w:rPr>
        <w:t>f</w:t>
      </w:r>
      <w:r w:rsidR="00E803EC">
        <w:rPr>
          <w:rFonts w:ascii="Times New Roman" w:hAnsi="Times New Roman" w:cs="Times New Roman"/>
          <w:sz w:val="24"/>
        </w:rPr>
        <w:t>ramework  and  applied at the</w:t>
      </w:r>
      <w:r w:rsidRPr="002D7F51">
        <w:rPr>
          <w:rFonts w:ascii="Times New Roman" w:hAnsi="Times New Roman" w:cs="Times New Roman"/>
          <w:sz w:val="24"/>
        </w:rPr>
        <w:t xml:space="preserve"> res</w:t>
      </w:r>
      <w:r>
        <w:rPr>
          <w:rFonts w:ascii="Times New Roman" w:hAnsi="Times New Roman" w:cs="Times New Roman"/>
          <w:sz w:val="24"/>
        </w:rPr>
        <w:t xml:space="preserve">pondents  are  identified  as; </w:t>
      </w:r>
      <w:r w:rsidRPr="002D7F51">
        <w:rPr>
          <w:rFonts w:ascii="Times New Roman" w:hAnsi="Times New Roman" w:cs="Times New Roman"/>
          <w:sz w:val="24"/>
        </w:rPr>
        <w:t xml:space="preserve">project managers, </w:t>
      </w:r>
      <w:r w:rsidR="00E803EC">
        <w:rPr>
          <w:rFonts w:ascii="Times New Roman" w:hAnsi="Times New Roman" w:cs="Times New Roman"/>
          <w:sz w:val="24"/>
        </w:rPr>
        <w:t>office engineer, and  site engineers</w:t>
      </w:r>
      <w:r w:rsidRPr="002D7F51">
        <w:rPr>
          <w:rFonts w:ascii="Times New Roman" w:hAnsi="Times New Roman" w:cs="Times New Roman"/>
          <w:sz w:val="24"/>
        </w:rPr>
        <w:t>.</w:t>
      </w:r>
    </w:p>
    <w:p w:rsidR="00F03A95" w:rsidRPr="00836177" w:rsidRDefault="00200414" w:rsidP="002F43CF">
      <w:pPr>
        <w:pStyle w:val="Heading2"/>
        <w:spacing w:before="240" w:line="360" w:lineRule="auto"/>
        <w:jc w:val="both"/>
      </w:pPr>
      <w:bookmarkStart w:id="57" w:name="_Toc59405693"/>
      <w:r w:rsidRPr="00836177">
        <w:t>3.4</w:t>
      </w:r>
      <w:r w:rsidR="00426337">
        <w:t>.</w:t>
      </w:r>
      <w:r w:rsidR="00D42716" w:rsidRPr="00836177">
        <w:t xml:space="preserve"> </w:t>
      </w:r>
      <w:r w:rsidR="00570A89" w:rsidRPr="00836177">
        <w:t xml:space="preserve">Study </w:t>
      </w:r>
      <w:r w:rsidR="00CA0FC8" w:rsidRPr="00836177">
        <w:t>Design</w:t>
      </w:r>
      <w:bookmarkEnd w:id="57"/>
      <w:r w:rsidR="00CA0FC8" w:rsidRPr="00836177">
        <w:t xml:space="preserve"> </w:t>
      </w:r>
    </w:p>
    <w:p w:rsidR="00F03A95" w:rsidRDefault="00200414" w:rsidP="009C7CBB">
      <w:pPr>
        <w:pStyle w:val="Heading3"/>
        <w:spacing w:line="360" w:lineRule="auto"/>
        <w:jc w:val="both"/>
      </w:pPr>
      <w:bookmarkStart w:id="58" w:name="_Toc59405694"/>
      <w:r>
        <w:t>3.4</w:t>
      </w:r>
      <w:r w:rsidR="002E243A">
        <w:t>.1</w:t>
      </w:r>
      <w:r w:rsidR="00B75E3E">
        <w:t xml:space="preserve"> </w:t>
      </w:r>
      <w:r w:rsidR="00C675CB">
        <w:t>The s</w:t>
      </w:r>
      <w:r w:rsidR="007E699E">
        <w:t>tudy</w:t>
      </w:r>
      <w:r w:rsidR="00570A89">
        <w:t xml:space="preserve"> t</w:t>
      </w:r>
      <w:r w:rsidR="00FC17DB" w:rsidRPr="0057029A">
        <w:t>ype</w:t>
      </w:r>
      <w:bookmarkEnd w:id="58"/>
    </w:p>
    <w:p w:rsidR="003A2ED1" w:rsidRDefault="0028214E" w:rsidP="001C2330">
      <w:pPr>
        <w:spacing w:after="0" w:line="360" w:lineRule="auto"/>
        <w:jc w:val="both"/>
        <w:rPr>
          <w:rFonts w:ascii="Times New Roman" w:hAnsi="Times New Roman" w:cs="Times New Roman"/>
          <w:sz w:val="24"/>
        </w:rPr>
      </w:pPr>
      <w:r>
        <w:rPr>
          <w:rFonts w:ascii="Times New Roman" w:hAnsi="Times New Roman" w:cs="Times New Roman"/>
          <w:sz w:val="24"/>
        </w:rPr>
        <w:t>There are</w:t>
      </w:r>
      <w:r w:rsidRPr="0028214E">
        <w:rPr>
          <w:rFonts w:ascii="Times New Roman" w:hAnsi="Times New Roman" w:cs="Times New Roman"/>
          <w:sz w:val="24"/>
        </w:rPr>
        <w:t xml:space="preserve"> t</w:t>
      </w:r>
      <w:r>
        <w:rPr>
          <w:rFonts w:ascii="Times New Roman" w:hAnsi="Times New Roman" w:cs="Times New Roman"/>
          <w:sz w:val="24"/>
        </w:rPr>
        <w:t>wo basic</w:t>
      </w:r>
      <w:r w:rsidR="008C1F82">
        <w:rPr>
          <w:rFonts w:ascii="Times New Roman" w:hAnsi="Times New Roman" w:cs="Times New Roman"/>
          <w:sz w:val="24"/>
        </w:rPr>
        <w:t xml:space="preserve"> research</w:t>
      </w:r>
      <w:r w:rsidR="009F0056">
        <w:rPr>
          <w:rFonts w:ascii="Times New Roman" w:hAnsi="Times New Roman" w:cs="Times New Roman"/>
          <w:sz w:val="24"/>
        </w:rPr>
        <w:t xml:space="preserve"> designs </w:t>
      </w:r>
      <w:r>
        <w:rPr>
          <w:rFonts w:ascii="Times New Roman" w:hAnsi="Times New Roman" w:cs="Times New Roman"/>
          <w:sz w:val="24"/>
        </w:rPr>
        <w:t>is used for the study</w:t>
      </w:r>
      <w:r w:rsidRPr="0028214E">
        <w:rPr>
          <w:rFonts w:ascii="Times New Roman" w:hAnsi="Times New Roman" w:cs="Times New Roman"/>
          <w:sz w:val="24"/>
        </w:rPr>
        <w:t xml:space="preserve"> </w:t>
      </w:r>
      <w:r>
        <w:rPr>
          <w:rFonts w:ascii="Times New Roman" w:hAnsi="Times New Roman" w:cs="Times New Roman"/>
          <w:sz w:val="24"/>
        </w:rPr>
        <w:t>such as,</w:t>
      </w:r>
      <w:r w:rsidRPr="0028214E">
        <w:rPr>
          <w:rFonts w:ascii="Times New Roman" w:hAnsi="Times New Roman" w:cs="Times New Roman"/>
          <w:sz w:val="24"/>
        </w:rPr>
        <w:t xml:space="preserve"> </w:t>
      </w:r>
      <w:r w:rsidR="001C2330">
        <w:rPr>
          <w:rFonts w:ascii="Times New Roman" w:hAnsi="Times New Roman" w:cs="Times New Roman"/>
          <w:sz w:val="24"/>
        </w:rPr>
        <w:t>quantitative and</w:t>
      </w:r>
      <w:r>
        <w:rPr>
          <w:rFonts w:ascii="Times New Roman" w:hAnsi="Times New Roman" w:cs="Times New Roman"/>
          <w:sz w:val="24"/>
        </w:rPr>
        <w:t xml:space="preserve"> qualitative </w:t>
      </w:r>
      <w:r w:rsidRPr="0028214E">
        <w:rPr>
          <w:rFonts w:ascii="Times New Roman" w:hAnsi="Times New Roman" w:cs="Times New Roman"/>
          <w:sz w:val="24"/>
        </w:rPr>
        <w:t>design</w:t>
      </w:r>
      <w:r w:rsidR="00B9232A">
        <w:rPr>
          <w:rFonts w:ascii="Times New Roman" w:hAnsi="Times New Roman" w:cs="Times New Roman"/>
          <w:sz w:val="24"/>
        </w:rPr>
        <w:t>.</w:t>
      </w:r>
      <w:r w:rsidR="002215A9">
        <w:rPr>
          <w:rFonts w:ascii="Times New Roman" w:hAnsi="Times New Roman" w:cs="Times New Roman"/>
          <w:sz w:val="24"/>
        </w:rPr>
        <w:t xml:space="preserve"> </w:t>
      </w:r>
      <w:r w:rsidR="001C2330">
        <w:rPr>
          <w:rFonts w:ascii="Times New Roman" w:hAnsi="Times New Roman" w:cs="Times New Roman"/>
          <w:sz w:val="24"/>
        </w:rPr>
        <w:t xml:space="preserve"> Quantitative approach involves</w:t>
      </w:r>
      <w:r w:rsidR="001C2330" w:rsidRPr="001C2330">
        <w:rPr>
          <w:rFonts w:ascii="Times New Roman" w:hAnsi="Times New Roman" w:cs="Times New Roman"/>
          <w:sz w:val="24"/>
        </w:rPr>
        <w:t xml:space="preserve"> the generation of data in quantitative form whic</w:t>
      </w:r>
      <w:r w:rsidR="001C2330">
        <w:rPr>
          <w:rFonts w:ascii="Times New Roman" w:hAnsi="Times New Roman" w:cs="Times New Roman"/>
          <w:sz w:val="24"/>
        </w:rPr>
        <w:t xml:space="preserve">h can be subjected to rigorous </w:t>
      </w:r>
      <w:r w:rsidR="001C2330" w:rsidRPr="001C2330">
        <w:rPr>
          <w:rFonts w:ascii="Times New Roman" w:hAnsi="Times New Roman" w:cs="Times New Roman"/>
          <w:sz w:val="24"/>
        </w:rPr>
        <w:t>quantitative analysis using statistical tools and qualitati</w:t>
      </w:r>
      <w:r w:rsidR="00967A78">
        <w:rPr>
          <w:rFonts w:ascii="Times New Roman" w:hAnsi="Times New Roman" w:cs="Times New Roman"/>
          <w:sz w:val="24"/>
        </w:rPr>
        <w:t>ve approach</w:t>
      </w:r>
      <w:r w:rsidR="001C2330">
        <w:rPr>
          <w:rFonts w:ascii="Times New Roman" w:hAnsi="Times New Roman" w:cs="Times New Roman"/>
          <w:sz w:val="24"/>
        </w:rPr>
        <w:t xml:space="preserve"> is concerned with </w:t>
      </w:r>
      <w:r w:rsidR="001C2330" w:rsidRPr="001C2330">
        <w:rPr>
          <w:rFonts w:ascii="Times New Roman" w:hAnsi="Times New Roman" w:cs="Times New Roman"/>
          <w:sz w:val="24"/>
        </w:rPr>
        <w:t xml:space="preserve">subjective assessment of attitudes, perceptions, opinions and behavior. </w:t>
      </w:r>
      <w:r w:rsidR="009334FB">
        <w:rPr>
          <w:rFonts w:ascii="Times New Roman" w:hAnsi="Times New Roman" w:cs="Times New Roman"/>
          <w:sz w:val="24"/>
        </w:rPr>
        <w:t xml:space="preserve"> </w:t>
      </w:r>
    </w:p>
    <w:p w:rsidR="00B37027" w:rsidRPr="00B37027" w:rsidRDefault="003A2ED1" w:rsidP="002F43CF">
      <w:pPr>
        <w:pStyle w:val="Heading3"/>
        <w:spacing w:before="240" w:line="360" w:lineRule="auto"/>
        <w:jc w:val="both"/>
      </w:pPr>
      <w:bookmarkStart w:id="59" w:name="_Toc59405695"/>
      <w:r>
        <w:t>3.4.2</w:t>
      </w:r>
      <w:r w:rsidR="00FC0C3D">
        <w:t>.</w:t>
      </w:r>
      <w:r>
        <w:t xml:space="preserve"> </w:t>
      </w:r>
      <w:r w:rsidRPr="003A2ED1">
        <w:t>Sample size</w:t>
      </w:r>
      <w:r w:rsidR="00290E1F">
        <w:t xml:space="preserve"> and techniques</w:t>
      </w:r>
      <w:bookmarkEnd w:id="59"/>
    </w:p>
    <w:p w:rsidR="00B37027" w:rsidRPr="00C9099F" w:rsidRDefault="00C11059" w:rsidP="00902F6A">
      <w:pPr>
        <w:autoSpaceDE w:val="0"/>
        <w:autoSpaceDN w:val="0"/>
        <w:adjustRightInd w:val="0"/>
        <w:spacing w:after="0" w:line="360" w:lineRule="auto"/>
        <w:jc w:val="both"/>
        <w:rPr>
          <w:rFonts w:ascii="Times New Roman" w:hAnsi="Times New Roman" w:cs="Times New Roman"/>
          <w:color w:val="000000"/>
          <w:sz w:val="24"/>
          <w:szCs w:val="24"/>
        </w:rPr>
      </w:pPr>
      <w:r w:rsidRPr="009C3DD8">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jay","given":"S","non-dropping-particle":"","parse-names":false,"suffix":""},{"dropping-particle":"","family":"Micah","given":"B","non-dropping-particle":"","parse-names":false,"suffix":""}],"container-title":"International Journal of Economics, Commerce and Management, United Kingdom of","id":"ITEM-1","issue":"11","issued":{"date-parts":[["2014"]]},"page":"3","title":"SAMPLING TECHNIQUES &amp; DETERMINATION OF SAMPLE SIZE IN APPLIED STATISTICS RESEARCH : AN OVERVIEW","type":"article-journal","volume":"II"},"uris":["http://www.mendeley.com/documents/?uuid=40031b65-e416-436a-ae7f-54ef175099df"]}],"mendeley":{"formattedCitation":"(Ajay &amp; Micah, 2014)","manualFormatting":"Ajay &amp; Micah (2014)","plainTextFormattedCitation":"(Ajay &amp; Micah, 2014)","previouslyFormattedCitation":"(Ajay and Micah 2014)"},"properties":{"noteIndex":0},"schema":"https://github.com/citation-style-language/schema/raw/master/csl-citation.json"}</w:instrText>
      </w:r>
      <w:r w:rsidRPr="009C3DD8">
        <w:rPr>
          <w:rFonts w:ascii="Times New Roman" w:hAnsi="Times New Roman" w:cs="Times New Roman"/>
          <w:sz w:val="24"/>
        </w:rPr>
        <w:fldChar w:fldCharType="separate"/>
      </w:r>
      <w:r w:rsidR="0082542D">
        <w:rPr>
          <w:rFonts w:ascii="Times New Roman" w:hAnsi="Times New Roman" w:cs="Times New Roman"/>
          <w:noProof/>
          <w:sz w:val="24"/>
        </w:rPr>
        <w:t>Ajay &amp; Micah</w:t>
      </w:r>
      <w:r w:rsidRPr="009C3DD8">
        <w:rPr>
          <w:rFonts w:ascii="Times New Roman" w:hAnsi="Times New Roman" w:cs="Times New Roman"/>
          <w:noProof/>
          <w:sz w:val="24"/>
        </w:rPr>
        <w:t xml:space="preserve"> </w:t>
      </w:r>
      <w:r w:rsidR="0082542D">
        <w:rPr>
          <w:rFonts w:ascii="Times New Roman" w:hAnsi="Times New Roman" w:cs="Times New Roman"/>
          <w:noProof/>
          <w:sz w:val="24"/>
        </w:rPr>
        <w:t>(</w:t>
      </w:r>
      <w:r w:rsidRPr="009C3DD8">
        <w:rPr>
          <w:rFonts w:ascii="Times New Roman" w:hAnsi="Times New Roman" w:cs="Times New Roman"/>
          <w:noProof/>
          <w:sz w:val="24"/>
        </w:rPr>
        <w:t>2014)</w:t>
      </w:r>
      <w:r w:rsidRPr="009C3DD8">
        <w:rPr>
          <w:rFonts w:ascii="Times New Roman" w:hAnsi="Times New Roman" w:cs="Times New Roman"/>
          <w:sz w:val="24"/>
        </w:rPr>
        <w:fldChar w:fldCharType="end"/>
      </w:r>
      <w:r w:rsidR="0082542D">
        <w:rPr>
          <w:rFonts w:ascii="Times New Roman" w:hAnsi="Times New Roman" w:cs="Times New Roman"/>
          <w:sz w:val="24"/>
        </w:rPr>
        <w:t>,</w:t>
      </w:r>
      <w:r w:rsidR="008A45C0" w:rsidRPr="009C3DD8">
        <w:t xml:space="preserve"> </w:t>
      </w:r>
      <w:r w:rsidR="008A45C0" w:rsidRPr="009C3DD8">
        <w:rPr>
          <w:rFonts w:ascii="Times New Roman" w:hAnsi="Times New Roman" w:cs="Times New Roman"/>
          <w:sz w:val="24"/>
        </w:rPr>
        <w:t xml:space="preserve">defined as sampling is related </w:t>
      </w:r>
      <w:r w:rsidR="00C759EB" w:rsidRPr="009C3DD8">
        <w:rPr>
          <w:rFonts w:ascii="Times New Roman" w:hAnsi="Times New Roman" w:cs="Times New Roman"/>
          <w:sz w:val="24"/>
        </w:rPr>
        <w:t>to</w:t>
      </w:r>
      <w:r w:rsidR="008A45C0" w:rsidRPr="009C3DD8">
        <w:rPr>
          <w:rFonts w:ascii="Times New Roman" w:hAnsi="Times New Roman" w:cs="Times New Roman"/>
          <w:sz w:val="24"/>
        </w:rPr>
        <w:t xml:space="preserve"> the selection of a subset of individuals from within a population to estimate the characteristics of </w:t>
      </w:r>
      <w:r w:rsidR="00C759EB" w:rsidRPr="009C3DD8">
        <w:rPr>
          <w:rFonts w:ascii="Times New Roman" w:hAnsi="Times New Roman" w:cs="Times New Roman"/>
          <w:sz w:val="24"/>
        </w:rPr>
        <w:t xml:space="preserve">the </w:t>
      </w:r>
      <w:r w:rsidR="008A45C0" w:rsidRPr="009C3DD8">
        <w:rPr>
          <w:rFonts w:ascii="Times New Roman" w:hAnsi="Times New Roman" w:cs="Times New Roman"/>
          <w:sz w:val="24"/>
        </w:rPr>
        <w:t>whole population.</w:t>
      </w:r>
      <w:r w:rsidR="008A45C0" w:rsidRPr="009C3DD8">
        <w:rPr>
          <w:rFonts w:ascii="Times New Roman" w:hAnsi="Times New Roman" w:cs="Times New Roman"/>
          <w:color w:val="000000"/>
          <w:sz w:val="24"/>
          <w:szCs w:val="24"/>
        </w:rPr>
        <w:t xml:space="preserve"> </w:t>
      </w:r>
      <w:r w:rsidR="00B37027" w:rsidRPr="009C3DD8">
        <w:rPr>
          <w:rFonts w:ascii="Times New Roman" w:hAnsi="Times New Roman" w:cs="Times New Roman"/>
          <w:color w:val="000000"/>
          <w:sz w:val="24"/>
          <w:szCs w:val="24"/>
        </w:rPr>
        <w:t>It would have been impossible to obtain data from all the professionals included in the study population d</w:t>
      </w:r>
      <w:r w:rsidR="001F18D6" w:rsidRPr="009C3DD8">
        <w:rPr>
          <w:rFonts w:ascii="Times New Roman" w:hAnsi="Times New Roman" w:cs="Times New Roman"/>
          <w:color w:val="000000"/>
          <w:sz w:val="24"/>
          <w:szCs w:val="24"/>
        </w:rPr>
        <w:t xml:space="preserve">ue to time and cost constraints. </w:t>
      </w:r>
      <w:r w:rsidR="00B37027" w:rsidRPr="009C3DD8">
        <w:rPr>
          <w:rFonts w:ascii="Times New Roman" w:hAnsi="Times New Roman" w:cs="Times New Roman"/>
          <w:color w:val="000000"/>
          <w:sz w:val="24"/>
          <w:szCs w:val="24"/>
        </w:rPr>
        <w:t xml:space="preserve"> Hence, sampling was used to have a size that will be representative of the population being studied. </w:t>
      </w:r>
      <w:r w:rsidR="0072230B">
        <w:rPr>
          <w:rFonts w:ascii="Times New Roman" w:hAnsi="Times New Roman" w:cs="Times New Roman"/>
          <w:color w:val="000000"/>
          <w:sz w:val="24"/>
          <w:szCs w:val="24"/>
        </w:rPr>
        <w:t>For quantitative</w:t>
      </w:r>
      <w:r w:rsidR="00C9099F">
        <w:rPr>
          <w:rFonts w:ascii="Times New Roman" w:hAnsi="Times New Roman" w:cs="Times New Roman"/>
          <w:color w:val="000000"/>
          <w:sz w:val="24"/>
          <w:szCs w:val="24"/>
        </w:rPr>
        <w:t xml:space="preserve"> research</w:t>
      </w:r>
      <w:r w:rsidR="0072230B">
        <w:rPr>
          <w:rFonts w:ascii="Times New Roman" w:hAnsi="Times New Roman" w:cs="Times New Roman"/>
          <w:color w:val="000000"/>
          <w:sz w:val="24"/>
          <w:szCs w:val="24"/>
        </w:rPr>
        <w:t xml:space="preserve">, simple random sampling </w:t>
      </w:r>
      <w:r w:rsidR="000629AB">
        <w:rPr>
          <w:rFonts w:ascii="Times New Roman" w:hAnsi="Times New Roman" w:cs="Times New Roman"/>
          <w:color w:val="000000"/>
          <w:sz w:val="24"/>
          <w:szCs w:val="24"/>
        </w:rPr>
        <w:t>techniques are used</w:t>
      </w:r>
      <w:r w:rsidR="00C9099F">
        <w:rPr>
          <w:rFonts w:ascii="Times New Roman" w:hAnsi="Times New Roman" w:cs="Times New Roman"/>
          <w:color w:val="000000"/>
          <w:sz w:val="24"/>
          <w:szCs w:val="24"/>
        </w:rPr>
        <w:t xml:space="preserve"> </w:t>
      </w:r>
      <w:r w:rsidR="00364635">
        <w:rPr>
          <w:rFonts w:ascii="Times New Roman" w:hAnsi="Times New Roman" w:cs="Times New Roman"/>
          <w:color w:val="000000"/>
          <w:sz w:val="24"/>
          <w:szCs w:val="24"/>
        </w:rPr>
        <w:t>for</w:t>
      </w:r>
      <w:r w:rsidR="00C9099F">
        <w:rPr>
          <w:rFonts w:ascii="Times New Roman" w:hAnsi="Times New Roman" w:cs="Times New Roman"/>
          <w:color w:val="000000"/>
          <w:sz w:val="24"/>
          <w:szCs w:val="24"/>
        </w:rPr>
        <w:t xml:space="preserve"> the sample size</w:t>
      </w:r>
      <w:r w:rsidR="000629AB">
        <w:rPr>
          <w:rFonts w:ascii="Times New Roman" w:hAnsi="Times New Roman" w:cs="Times New Roman"/>
          <w:color w:val="000000"/>
          <w:sz w:val="24"/>
          <w:szCs w:val="24"/>
        </w:rPr>
        <w:t>.</w:t>
      </w:r>
      <w:r w:rsidR="00C9099F">
        <w:rPr>
          <w:rFonts w:ascii="Times New Roman" w:hAnsi="Times New Roman" w:cs="Times New Roman"/>
          <w:color w:val="000000"/>
          <w:sz w:val="24"/>
          <w:szCs w:val="24"/>
        </w:rPr>
        <w:t xml:space="preserve"> In addition to this, for </w:t>
      </w:r>
      <w:r w:rsidR="009068ED">
        <w:rPr>
          <w:rFonts w:ascii="Times New Roman" w:hAnsi="Times New Roman" w:cs="Times New Roman"/>
          <w:color w:val="000000"/>
          <w:sz w:val="24"/>
          <w:szCs w:val="24"/>
        </w:rPr>
        <w:t xml:space="preserve">a </w:t>
      </w:r>
      <w:r w:rsidR="00C9099F">
        <w:rPr>
          <w:rFonts w:ascii="Times New Roman" w:hAnsi="Times New Roman" w:cs="Times New Roman"/>
          <w:color w:val="000000"/>
          <w:sz w:val="24"/>
          <w:szCs w:val="24"/>
        </w:rPr>
        <w:t>qualitative study</w:t>
      </w:r>
      <w:r w:rsidR="00F64E5F">
        <w:rPr>
          <w:rFonts w:ascii="Times New Roman" w:hAnsi="Times New Roman" w:cs="Times New Roman"/>
          <w:color w:val="000000"/>
          <w:sz w:val="24"/>
          <w:szCs w:val="24"/>
        </w:rPr>
        <w:t>,</w:t>
      </w:r>
      <w:r w:rsidR="00C9099F">
        <w:rPr>
          <w:rFonts w:ascii="Times New Roman" w:hAnsi="Times New Roman" w:cs="Times New Roman"/>
          <w:color w:val="000000"/>
          <w:sz w:val="24"/>
          <w:szCs w:val="24"/>
        </w:rPr>
        <w:t xml:space="preserve"> </w:t>
      </w:r>
      <w:r w:rsidR="00B60930">
        <w:rPr>
          <w:rFonts w:ascii="Times New Roman" w:hAnsi="Times New Roman" w:cs="Times New Roman"/>
          <w:color w:val="000000"/>
          <w:sz w:val="24"/>
          <w:szCs w:val="24"/>
        </w:rPr>
        <w:t xml:space="preserve">a </w:t>
      </w:r>
      <w:r w:rsidR="00C9099F">
        <w:rPr>
          <w:rFonts w:ascii="Times New Roman" w:hAnsi="Times New Roman" w:cs="Times New Roman"/>
          <w:color w:val="000000"/>
          <w:sz w:val="24"/>
          <w:szCs w:val="24"/>
        </w:rPr>
        <w:t>p</w:t>
      </w:r>
      <w:r w:rsidR="00F64E5F">
        <w:rPr>
          <w:rFonts w:ascii="Times New Roman" w:hAnsi="Times New Roman" w:cs="Times New Roman"/>
          <w:color w:val="000000"/>
          <w:sz w:val="24"/>
          <w:szCs w:val="24"/>
        </w:rPr>
        <w:t>urposive sampling technique</w:t>
      </w:r>
      <w:r w:rsidR="00364635">
        <w:rPr>
          <w:rFonts w:ascii="Times New Roman" w:hAnsi="Times New Roman" w:cs="Times New Roman"/>
          <w:color w:val="000000"/>
          <w:sz w:val="24"/>
          <w:szCs w:val="24"/>
        </w:rPr>
        <w:t xml:space="preserve"> w</w:t>
      </w:r>
      <w:r w:rsidR="00F64E5F">
        <w:rPr>
          <w:rFonts w:ascii="Times New Roman" w:hAnsi="Times New Roman" w:cs="Times New Roman"/>
          <w:color w:val="000000"/>
          <w:sz w:val="24"/>
          <w:szCs w:val="24"/>
        </w:rPr>
        <w:t>as</w:t>
      </w:r>
      <w:r w:rsidR="00C9099F">
        <w:rPr>
          <w:rFonts w:ascii="Times New Roman" w:hAnsi="Times New Roman" w:cs="Times New Roman"/>
          <w:color w:val="000000"/>
          <w:sz w:val="24"/>
          <w:szCs w:val="24"/>
        </w:rPr>
        <w:t xml:space="preserve"> used. </w:t>
      </w:r>
      <w:r w:rsidR="004A51AB">
        <w:rPr>
          <w:rFonts w:ascii="Times-Bold" w:hAnsi="Times-Bold" w:cs="Times-Bold"/>
          <w:bCs/>
          <w:sz w:val="24"/>
          <w:szCs w:val="24"/>
        </w:rPr>
        <w:fldChar w:fldCharType="begin" w:fldLock="1"/>
      </w:r>
      <w:r w:rsidR="00223A68">
        <w:rPr>
          <w:rFonts w:ascii="Times-Bold" w:hAnsi="Times-Bold" w:cs="Times-Bold"/>
          <w:bCs/>
          <w:sz w:val="24"/>
          <w:szCs w:val="24"/>
        </w:rPr>
        <w:instrText>ADDIN CSL_CITATION {"citationItems":[{"id":"ITEM-1","itemData":{"author":[{"dropping-particle":"","family":"Cochran","given":"","non-dropping-particle":"","parse-names":false,"suffix":""}],"edition":"Third Edi","id":"ITEM-1","issued":{"date-parts":[["1977"]]},"number-of-pages":"442","title":"Sampling Techniques","type":"book"},"uris":["http://www.mendeley.com/documents/?uuid=3545c135-11f7-4ff5-a869-116734b0fe40"]}],"mendeley":{"formattedCitation":"(Cochran, 1977)","manualFormatting":"Cochran (1977)","plainTextFormattedCitation":"(Cochran, 1977)","previouslyFormattedCitation":"(Cochran 1977)"},"properties":{"noteIndex":0},"schema":"https://github.com/citation-style-language/schema/raw/master/csl-citation.json"}</w:instrText>
      </w:r>
      <w:r w:rsidR="004A51AB">
        <w:rPr>
          <w:rFonts w:ascii="Times-Bold" w:hAnsi="Times-Bold" w:cs="Times-Bold"/>
          <w:bCs/>
          <w:sz w:val="24"/>
          <w:szCs w:val="24"/>
        </w:rPr>
        <w:fldChar w:fldCharType="separate"/>
      </w:r>
      <w:r w:rsidR="004A51AB">
        <w:rPr>
          <w:rFonts w:ascii="Times-Bold" w:hAnsi="Times-Bold" w:cs="Times-Bold"/>
          <w:bCs/>
          <w:noProof/>
          <w:sz w:val="24"/>
          <w:szCs w:val="24"/>
        </w:rPr>
        <w:t>Cochran (</w:t>
      </w:r>
      <w:r w:rsidR="004A51AB" w:rsidRPr="004A51AB">
        <w:rPr>
          <w:rFonts w:ascii="Times-Bold" w:hAnsi="Times-Bold" w:cs="Times-Bold"/>
          <w:bCs/>
          <w:noProof/>
          <w:sz w:val="24"/>
          <w:szCs w:val="24"/>
        </w:rPr>
        <w:t>1977)</w:t>
      </w:r>
      <w:r w:rsidR="004A51AB">
        <w:rPr>
          <w:rFonts w:ascii="Times-Bold" w:hAnsi="Times-Bold" w:cs="Times-Bold"/>
          <w:bCs/>
          <w:sz w:val="24"/>
          <w:szCs w:val="24"/>
        </w:rPr>
        <w:fldChar w:fldCharType="end"/>
      </w:r>
      <w:r w:rsidR="004A51AB">
        <w:rPr>
          <w:rFonts w:ascii="Times-Bold" w:hAnsi="Times-Bold" w:cs="Times-Bold"/>
          <w:bCs/>
          <w:sz w:val="24"/>
          <w:szCs w:val="24"/>
        </w:rPr>
        <w:t>,</w:t>
      </w:r>
      <w:r w:rsidR="009068ED">
        <w:rPr>
          <w:rFonts w:ascii="Times-Bold" w:hAnsi="Times-Bold" w:cs="Times-Bold"/>
          <w:bCs/>
          <w:sz w:val="24"/>
          <w:szCs w:val="24"/>
        </w:rPr>
        <w:t xml:space="preserve"> </w:t>
      </w:r>
      <w:r w:rsidR="00F64E5F">
        <w:rPr>
          <w:rFonts w:ascii="Times-Bold" w:hAnsi="Times-Bold" w:cs="Times-Bold"/>
          <w:bCs/>
          <w:sz w:val="24"/>
          <w:szCs w:val="24"/>
        </w:rPr>
        <w:t xml:space="preserve">the </w:t>
      </w:r>
      <w:r w:rsidR="00163BA8">
        <w:rPr>
          <w:rFonts w:ascii="Times-Bold" w:hAnsi="Times-Bold" w:cs="Times-Bold"/>
          <w:bCs/>
          <w:sz w:val="24"/>
          <w:szCs w:val="24"/>
        </w:rPr>
        <w:t>formula</w:t>
      </w:r>
      <w:r w:rsidR="00364635">
        <w:rPr>
          <w:rFonts w:ascii="Times-Bold" w:hAnsi="Times-Bold" w:cs="Times-Bold"/>
          <w:bCs/>
          <w:sz w:val="24"/>
          <w:szCs w:val="24"/>
        </w:rPr>
        <w:t xml:space="preserve"> was used </w:t>
      </w:r>
      <w:r w:rsidR="00163BA8">
        <w:rPr>
          <w:rFonts w:ascii="Times-Bold" w:hAnsi="Times-Bold" w:cs="Times-Bold"/>
          <w:bCs/>
          <w:sz w:val="24"/>
          <w:szCs w:val="24"/>
        </w:rPr>
        <w:t xml:space="preserve">to </w:t>
      </w:r>
      <w:r w:rsidR="00364635">
        <w:rPr>
          <w:rFonts w:ascii="Times-Bold" w:hAnsi="Times-Bold" w:cs="Times-Bold"/>
          <w:bCs/>
          <w:sz w:val="24"/>
          <w:szCs w:val="24"/>
        </w:rPr>
        <w:t>calculate</w:t>
      </w:r>
      <w:r w:rsidR="00163BA8">
        <w:rPr>
          <w:rFonts w:ascii="Times-Bold" w:hAnsi="Times-Bold" w:cs="Times-Bold"/>
          <w:bCs/>
          <w:sz w:val="24"/>
          <w:szCs w:val="24"/>
        </w:rPr>
        <w:t xml:space="preserve"> the</w:t>
      </w:r>
      <w:r w:rsidR="00902F6A" w:rsidRPr="009C3DD8">
        <w:rPr>
          <w:rFonts w:ascii="Times-Bold" w:hAnsi="Times-Bold" w:cs="Times-Bold"/>
          <w:bCs/>
          <w:sz w:val="24"/>
          <w:szCs w:val="24"/>
        </w:rPr>
        <w:t xml:space="preserve"> sample size </w:t>
      </w:r>
      <w:r w:rsidR="00163BA8">
        <w:rPr>
          <w:rFonts w:ascii="Times-Bold" w:hAnsi="Times-Bold" w:cs="Times-Bold"/>
          <w:bCs/>
          <w:sz w:val="24"/>
          <w:szCs w:val="24"/>
        </w:rPr>
        <w:t>of</w:t>
      </w:r>
      <w:r w:rsidR="00902F6A" w:rsidRPr="009C3DD8">
        <w:rPr>
          <w:rFonts w:ascii="Times-Bold" w:hAnsi="Times-Bold" w:cs="Times-Bold"/>
          <w:bCs/>
          <w:sz w:val="24"/>
          <w:szCs w:val="24"/>
        </w:rPr>
        <w:t xml:space="preserve"> the </w:t>
      </w:r>
      <w:r w:rsidR="00163BA8" w:rsidRPr="009C3DD8">
        <w:rPr>
          <w:rFonts w:ascii="Times-Bold" w:hAnsi="Times-Bold" w:cs="Times-Bold"/>
          <w:bCs/>
          <w:sz w:val="24"/>
          <w:szCs w:val="24"/>
        </w:rPr>
        <w:t xml:space="preserve">infinite </w:t>
      </w:r>
      <w:r w:rsidR="00902F6A" w:rsidRPr="009C3DD8">
        <w:rPr>
          <w:rFonts w:ascii="Times-Bold" w:hAnsi="Times-Bold" w:cs="Times-Bold"/>
          <w:bCs/>
          <w:sz w:val="24"/>
          <w:szCs w:val="24"/>
        </w:rPr>
        <w:t>population</w:t>
      </w:r>
      <w:r w:rsidR="004F7CCB" w:rsidRPr="009C3DD8">
        <w:rPr>
          <w:rFonts w:ascii="Times-Bold" w:hAnsi="Times-Bold" w:cs="Times-Bold"/>
          <w:bCs/>
          <w:sz w:val="24"/>
          <w:szCs w:val="24"/>
        </w:rPr>
        <w:t xml:space="preserve">. </w:t>
      </w:r>
    </w:p>
    <w:p w:rsidR="000F35B3" w:rsidRPr="000F35B3" w:rsidRDefault="000F35B3" w:rsidP="000F35B3">
      <w:pPr>
        <w:spacing w:after="38" w:line="360" w:lineRule="auto"/>
        <w:ind w:left="1450" w:hanging="10"/>
        <w:jc w:val="both"/>
        <w:rPr>
          <w:rFonts w:ascii="Times New Roman" w:eastAsia="Arial" w:hAnsi="Times New Roman" w:cs="Times New Roman"/>
          <w:color w:val="000000"/>
          <w:sz w:val="24"/>
        </w:rPr>
      </w:pPr>
      <w:r w:rsidRPr="000F35B3">
        <w:rPr>
          <w:rFonts w:ascii="Times New Roman" w:eastAsia="Arial" w:hAnsi="Times New Roman" w:cs="Times New Roman"/>
          <w:color w:val="000000"/>
          <w:sz w:val="24"/>
        </w:rPr>
        <w:t xml:space="preserve">n =     </w:t>
      </w:r>
      <w:r w:rsidRPr="000F35B3">
        <w:rPr>
          <w:rFonts w:ascii="Times New Roman" w:eastAsia="Arial" w:hAnsi="Times New Roman" w:cs="Times New Roman"/>
          <w:color w:val="000000"/>
          <w:sz w:val="24"/>
          <w:u w:val="single" w:color="000000"/>
        </w:rPr>
        <w:t>z².p.q</w:t>
      </w:r>
      <w:r w:rsidRPr="000F35B3">
        <w:rPr>
          <w:rFonts w:ascii="Times New Roman" w:eastAsia="Arial" w:hAnsi="Times New Roman" w:cs="Times New Roman"/>
          <w:color w:val="000000"/>
          <w:sz w:val="24"/>
        </w:rPr>
        <w:t xml:space="preserve">  </w:t>
      </w:r>
    </w:p>
    <w:p w:rsidR="000F35B3" w:rsidRPr="000F35B3" w:rsidRDefault="000F35B3" w:rsidP="000F35B3">
      <w:pPr>
        <w:tabs>
          <w:tab w:val="center" w:pos="1982"/>
        </w:tabs>
        <w:spacing w:after="38" w:line="360" w:lineRule="auto"/>
        <w:jc w:val="both"/>
        <w:rPr>
          <w:rFonts w:ascii="Times New Roman" w:eastAsia="Arial" w:hAnsi="Times New Roman" w:cs="Times New Roman"/>
          <w:color w:val="000000"/>
          <w:sz w:val="24"/>
        </w:rPr>
      </w:pPr>
      <w:r w:rsidRPr="000F35B3">
        <w:rPr>
          <w:rFonts w:ascii="Times New Roman" w:eastAsia="Arial" w:hAnsi="Times New Roman" w:cs="Times New Roman"/>
          <w:color w:val="000000"/>
          <w:sz w:val="24"/>
        </w:rPr>
        <w:t xml:space="preserve">            </w:t>
      </w:r>
      <w:r w:rsidRPr="000F35B3">
        <w:rPr>
          <w:rFonts w:ascii="Times New Roman" w:eastAsia="Arial" w:hAnsi="Times New Roman" w:cs="Times New Roman"/>
          <w:color w:val="000000"/>
          <w:sz w:val="24"/>
        </w:rPr>
        <w:tab/>
        <w:t xml:space="preserve">             e² </w:t>
      </w:r>
    </w:p>
    <w:p w:rsidR="00007674" w:rsidRDefault="00B37027" w:rsidP="00B37027">
      <w:pPr>
        <w:autoSpaceDE w:val="0"/>
        <w:autoSpaceDN w:val="0"/>
        <w:adjustRightInd w:val="0"/>
        <w:spacing w:after="0" w:line="360" w:lineRule="auto"/>
        <w:jc w:val="both"/>
        <w:rPr>
          <w:rFonts w:ascii="Times New Roman" w:hAnsi="Times New Roman" w:cs="Times New Roman"/>
          <w:color w:val="000000"/>
          <w:sz w:val="24"/>
          <w:szCs w:val="24"/>
        </w:rPr>
      </w:pPr>
      <w:r w:rsidRPr="00B37027">
        <w:rPr>
          <w:rFonts w:ascii="Times New Roman" w:hAnsi="Times New Roman" w:cs="Times New Roman"/>
          <w:color w:val="000000"/>
          <w:sz w:val="24"/>
          <w:szCs w:val="24"/>
        </w:rPr>
        <w:t xml:space="preserve">Where: </w:t>
      </w:r>
      <w:r w:rsidR="00007674">
        <w:rPr>
          <w:rFonts w:ascii="Times New Roman" w:hAnsi="Times New Roman" w:cs="Times New Roman"/>
          <w:color w:val="000000"/>
          <w:sz w:val="24"/>
          <w:szCs w:val="24"/>
        </w:rPr>
        <w:t xml:space="preserve">q = 1-p, </w:t>
      </w:r>
      <w:r w:rsidR="002F6B77">
        <w:rPr>
          <w:rFonts w:ascii="Times New Roman" w:hAnsi="Times New Roman" w:cs="Times New Roman"/>
          <w:color w:val="000000"/>
          <w:sz w:val="24"/>
          <w:szCs w:val="24"/>
        </w:rPr>
        <w:t>n</w:t>
      </w:r>
      <w:r w:rsidRPr="00B37027">
        <w:rPr>
          <w:rFonts w:ascii="Times New Roman" w:hAnsi="Times New Roman" w:cs="Times New Roman"/>
          <w:color w:val="000000"/>
          <w:sz w:val="24"/>
          <w:szCs w:val="24"/>
        </w:rPr>
        <w:t xml:space="preserve"> is the sample </w:t>
      </w:r>
      <w:r w:rsidR="00007674" w:rsidRPr="00B37027">
        <w:rPr>
          <w:rFonts w:ascii="Times New Roman" w:hAnsi="Times New Roman" w:cs="Times New Roman"/>
          <w:color w:val="000000"/>
          <w:sz w:val="24"/>
          <w:szCs w:val="24"/>
        </w:rPr>
        <w:t>size,</w:t>
      </w:r>
      <w:r w:rsidR="00007674">
        <w:rPr>
          <w:rFonts w:ascii="Times New Roman" w:hAnsi="Times New Roman" w:cs="Times New Roman"/>
          <w:color w:val="000000"/>
          <w:sz w:val="24"/>
          <w:szCs w:val="24"/>
        </w:rPr>
        <w:t xml:space="preserve"> </w:t>
      </w:r>
      <w:r w:rsidRPr="00B37027">
        <w:rPr>
          <w:rFonts w:ascii="Times New Roman" w:hAnsi="Times New Roman" w:cs="Times New Roman"/>
          <w:color w:val="000000"/>
          <w:sz w:val="24"/>
          <w:szCs w:val="24"/>
        </w:rPr>
        <w:t xml:space="preserve">P is </w:t>
      </w:r>
      <w:r w:rsidR="00C75375">
        <w:rPr>
          <w:rFonts w:ascii="Times New Roman" w:hAnsi="Times New Roman" w:cs="Times New Roman"/>
          <w:color w:val="000000"/>
          <w:sz w:val="24"/>
          <w:szCs w:val="24"/>
        </w:rPr>
        <w:t xml:space="preserve">the </w:t>
      </w:r>
      <w:r w:rsidRPr="00B37027">
        <w:rPr>
          <w:rFonts w:ascii="Times New Roman" w:hAnsi="Times New Roman" w:cs="Times New Roman"/>
          <w:color w:val="000000"/>
          <w:sz w:val="24"/>
          <w:szCs w:val="24"/>
        </w:rPr>
        <w:t>level of precision 0.5</w:t>
      </w:r>
      <w:r w:rsidR="00007674">
        <w:rPr>
          <w:rFonts w:ascii="Times New Roman" w:hAnsi="Times New Roman" w:cs="Times New Roman"/>
          <w:color w:val="000000"/>
          <w:sz w:val="24"/>
          <w:szCs w:val="24"/>
        </w:rPr>
        <w:t>,</w:t>
      </w:r>
      <w:r w:rsidRPr="00B37027">
        <w:rPr>
          <w:rFonts w:ascii="Times New Roman" w:hAnsi="Times New Roman" w:cs="Times New Roman"/>
          <w:color w:val="000000"/>
          <w:sz w:val="24"/>
          <w:szCs w:val="24"/>
        </w:rPr>
        <w:t xml:space="preserve"> e is </w:t>
      </w:r>
      <w:r w:rsidR="009068ED">
        <w:rPr>
          <w:rFonts w:ascii="Times New Roman" w:hAnsi="Times New Roman" w:cs="Times New Roman"/>
          <w:color w:val="000000"/>
          <w:sz w:val="24"/>
          <w:szCs w:val="24"/>
        </w:rPr>
        <w:t xml:space="preserve">a </w:t>
      </w:r>
      <w:r w:rsidRPr="00B37027">
        <w:rPr>
          <w:rFonts w:ascii="Times New Roman" w:hAnsi="Times New Roman" w:cs="Times New Roman"/>
          <w:color w:val="000000"/>
          <w:sz w:val="24"/>
          <w:szCs w:val="24"/>
        </w:rPr>
        <w:t>marginal error</w:t>
      </w:r>
      <w:r w:rsidR="00007674">
        <w:rPr>
          <w:rFonts w:ascii="Times New Roman" w:hAnsi="Times New Roman" w:cs="Times New Roman"/>
          <w:color w:val="000000"/>
          <w:sz w:val="24"/>
          <w:szCs w:val="24"/>
        </w:rPr>
        <w:t>.</w:t>
      </w:r>
      <w:r w:rsidRPr="00B37027">
        <w:rPr>
          <w:rFonts w:ascii="Times New Roman" w:hAnsi="Times New Roman" w:cs="Times New Roman"/>
          <w:color w:val="000000"/>
          <w:sz w:val="24"/>
          <w:szCs w:val="24"/>
        </w:rPr>
        <w:t xml:space="preserve"> </w:t>
      </w:r>
    </w:p>
    <w:p w:rsidR="00B37027" w:rsidRPr="00B37027" w:rsidRDefault="00B37027" w:rsidP="00B37027">
      <w:pPr>
        <w:autoSpaceDE w:val="0"/>
        <w:autoSpaceDN w:val="0"/>
        <w:adjustRightInd w:val="0"/>
        <w:spacing w:after="0" w:line="360" w:lineRule="auto"/>
        <w:jc w:val="both"/>
        <w:rPr>
          <w:rFonts w:ascii="Times New Roman" w:hAnsi="Times New Roman" w:cs="Times New Roman"/>
          <w:color w:val="000000"/>
          <w:sz w:val="24"/>
          <w:szCs w:val="24"/>
        </w:rPr>
      </w:pPr>
      <w:r w:rsidRPr="00B37027">
        <w:rPr>
          <w:rFonts w:ascii="Times New Roman" w:hAnsi="Times New Roman" w:cs="Times New Roman"/>
          <w:color w:val="000000"/>
          <w:sz w:val="24"/>
          <w:szCs w:val="24"/>
        </w:rPr>
        <w:t xml:space="preserve">Z is </w:t>
      </w:r>
      <w:r w:rsidR="00D322E8">
        <w:rPr>
          <w:rFonts w:ascii="Times New Roman" w:hAnsi="Times New Roman" w:cs="Times New Roman"/>
          <w:color w:val="000000"/>
          <w:sz w:val="24"/>
          <w:szCs w:val="24"/>
        </w:rPr>
        <w:t xml:space="preserve">the </w:t>
      </w:r>
      <w:r w:rsidRPr="00B37027">
        <w:rPr>
          <w:rFonts w:ascii="Times New Roman" w:hAnsi="Times New Roman" w:cs="Times New Roman"/>
          <w:color w:val="000000"/>
          <w:sz w:val="24"/>
          <w:szCs w:val="24"/>
        </w:rPr>
        <w:t xml:space="preserve">confidence level of our confidence level </w:t>
      </w:r>
      <w:r w:rsidR="00DA2D9E">
        <w:rPr>
          <w:rFonts w:ascii="Times New Roman" w:hAnsi="Times New Roman" w:cs="Times New Roman"/>
          <w:color w:val="000000"/>
          <w:sz w:val="24"/>
          <w:szCs w:val="24"/>
        </w:rPr>
        <w:t xml:space="preserve">that </w:t>
      </w:r>
      <w:r w:rsidRPr="00B37027">
        <w:rPr>
          <w:rFonts w:ascii="Times New Roman" w:hAnsi="Times New Roman" w:cs="Times New Roman"/>
          <w:color w:val="000000"/>
          <w:sz w:val="24"/>
          <w:szCs w:val="24"/>
        </w:rPr>
        <w:t xml:space="preserve">corresponds to a Z-score. This is a constant value needed for this equation. Here are the z-scores for the most common confidence levels: - </w:t>
      </w:r>
    </w:p>
    <w:p w:rsidR="00B37027" w:rsidRPr="00B37027" w:rsidRDefault="00B37027" w:rsidP="00B37027">
      <w:pPr>
        <w:autoSpaceDE w:val="0"/>
        <w:autoSpaceDN w:val="0"/>
        <w:adjustRightInd w:val="0"/>
        <w:spacing w:after="0" w:line="360" w:lineRule="auto"/>
        <w:jc w:val="both"/>
        <w:rPr>
          <w:rFonts w:ascii="Times New Roman" w:hAnsi="Times New Roman" w:cs="Times New Roman"/>
          <w:color w:val="000000"/>
          <w:sz w:val="24"/>
          <w:szCs w:val="24"/>
        </w:rPr>
      </w:pPr>
      <w:r w:rsidRPr="00B37027">
        <w:rPr>
          <w:rFonts w:ascii="Times New Roman" w:hAnsi="Times New Roman" w:cs="Times New Roman"/>
          <w:color w:val="000000"/>
          <w:sz w:val="24"/>
          <w:szCs w:val="24"/>
        </w:rPr>
        <w:t xml:space="preserve">90% – Z </w:t>
      </w:r>
      <w:r w:rsidR="00A945C7" w:rsidRPr="00B37027">
        <w:rPr>
          <w:rFonts w:ascii="Times New Roman" w:hAnsi="Times New Roman" w:cs="Times New Roman"/>
          <w:color w:val="000000"/>
          <w:sz w:val="24"/>
          <w:szCs w:val="24"/>
        </w:rPr>
        <w:t>score</w:t>
      </w:r>
      <w:r w:rsidRPr="00B37027">
        <w:rPr>
          <w:rFonts w:ascii="Times New Roman" w:hAnsi="Times New Roman" w:cs="Times New Roman"/>
          <w:color w:val="000000"/>
          <w:sz w:val="24"/>
          <w:szCs w:val="24"/>
        </w:rPr>
        <w:t xml:space="preserve"> = 1.645, 95% – Z </w:t>
      </w:r>
      <w:r w:rsidR="00A945C7" w:rsidRPr="00B37027">
        <w:rPr>
          <w:rFonts w:ascii="Times New Roman" w:hAnsi="Times New Roman" w:cs="Times New Roman"/>
          <w:color w:val="000000"/>
          <w:sz w:val="24"/>
          <w:szCs w:val="24"/>
        </w:rPr>
        <w:t>score</w:t>
      </w:r>
      <w:r w:rsidRPr="00B37027">
        <w:rPr>
          <w:rFonts w:ascii="Times New Roman" w:hAnsi="Times New Roman" w:cs="Times New Roman"/>
          <w:color w:val="000000"/>
          <w:sz w:val="24"/>
          <w:szCs w:val="24"/>
        </w:rPr>
        <w:t xml:space="preserve"> = 1.96</w:t>
      </w:r>
      <w:r w:rsidR="0054518C">
        <w:rPr>
          <w:rFonts w:ascii="Times New Roman" w:hAnsi="Times New Roman" w:cs="Times New Roman"/>
          <w:color w:val="000000"/>
          <w:sz w:val="24"/>
          <w:szCs w:val="24"/>
        </w:rPr>
        <w:t xml:space="preserve">, </w:t>
      </w:r>
      <w:r w:rsidRPr="00B37027">
        <w:rPr>
          <w:rFonts w:ascii="Times New Roman" w:hAnsi="Times New Roman" w:cs="Times New Roman"/>
          <w:color w:val="000000"/>
          <w:sz w:val="24"/>
          <w:szCs w:val="24"/>
        </w:rPr>
        <w:t xml:space="preserve">99% – Z </w:t>
      </w:r>
      <w:r w:rsidR="00A945C7" w:rsidRPr="00B37027">
        <w:rPr>
          <w:rFonts w:ascii="Times New Roman" w:hAnsi="Times New Roman" w:cs="Times New Roman"/>
          <w:color w:val="000000"/>
          <w:sz w:val="24"/>
          <w:szCs w:val="24"/>
        </w:rPr>
        <w:t>score</w:t>
      </w:r>
      <w:r w:rsidRPr="00B37027">
        <w:rPr>
          <w:rFonts w:ascii="Times New Roman" w:hAnsi="Times New Roman" w:cs="Times New Roman"/>
          <w:color w:val="000000"/>
          <w:sz w:val="24"/>
          <w:szCs w:val="24"/>
        </w:rPr>
        <w:t xml:space="preserve"> = 2.326 </w:t>
      </w:r>
    </w:p>
    <w:p w:rsidR="00B37027" w:rsidRDefault="00B37027" w:rsidP="00B37027">
      <w:pPr>
        <w:autoSpaceDE w:val="0"/>
        <w:autoSpaceDN w:val="0"/>
        <w:adjustRightInd w:val="0"/>
        <w:spacing w:after="0" w:line="360" w:lineRule="auto"/>
        <w:jc w:val="both"/>
        <w:rPr>
          <w:rFonts w:ascii="Times New Roman" w:hAnsi="Times New Roman" w:cs="Times New Roman"/>
          <w:color w:val="000000"/>
          <w:sz w:val="24"/>
          <w:szCs w:val="24"/>
        </w:rPr>
      </w:pPr>
      <w:r w:rsidRPr="00B37027">
        <w:rPr>
          <w:rFonts w:ascii="Times New Roman" w:hAnsi="Times New Roman" w:cs="Times New Roman"/>
          <w:color w:val="000000"/>
          <w:sz w:val="24"/>
          <w:szCs w:val="24"/>
        </w:rPr>
        <w:t>For this study</w:t>
      </w:r>
      <w:r w:rsidR="00D322E8">
        <w:rPr>
          <w:rFonts w:ascii="Times New Roman" w:hAnsi="Times New Roman" w:cs="Times New Roman"/>
          <w:color w:val="000000"/>
          <w:sz w:val="24"/>
          <w:szCs w:val="24"/>
        </w:rPr>
        <w:t>,</w:t>
      </w:r>
      <w:r w:rsidRPr="00B37027">
        <w:rPr>
          <w:rFonts w:ascii="Times New Roman" w:hAnsi="Times New Roman" w:cs="Times New Roman"/>
          <w:color w:val="000000"/>
          <w:sz w:val="24"/>
          <w:szCs w:val="24"/>
        </w:rPr>
        <w:t xml:space="preserve"> </w:t>
      </w:r>
      <w:r w:rsidR="00DA2D9E">
        <w:rPr>
          <w:rFonts w:ascii="Times New Roman" w:hAnsi="Times New Roman" w:cs="Times New Roman"/>
          <w:color w:val="000000"/>
          <w:sz w:val="24"/>
          <w:szCs w:val="24"/>
        </w:rPr>
        <w:t xml:space="preserve">the </w:t>
      </w:r>
      <w:r w:rsidRPr="00B37027">
        <w:rPr>
          <w:rFonts w:ascii="Times New Roman" w:hAnsi="Times New Roman" w:cs="Times New Roman"/>
          <w:color w:val="000000"/>
          <w:sz w:val="24"/>
          <w:szCs w:val="24"/>
        </w:rPr>
        <w:t>researcher choose</w:t>
      </w:r>
      <w:r w:rsidR="00DA2D9E">
        <w:rPr>
          <w:rFonts w:ascii="Times New Roman" w:hAnsi="Times New Roman" w:cs="Times New Roman"/>
          <w:color w:val="000000"/>
          <w:sz w:val="24"/>
          <w:szCs w:val="24"/>
        </w:rPr>
        <w:t>s</w:t>
      </w:r>
      <w:r w:rsidRPr="00B37027">
        <w:rPr>
          <w:rFonts w:ascii="Times New Roman" w:hAnsi="Times New Roman" w:cs="Times New Roman"/>
          <w:color w:val="000000"/>
          <w:sz w:val="24"/>
          <w:szCs w:val="24"/>
        </w:rPr>
        <w:t xml:space="preserve"> </w:t>
      </w:r>
      <w:r w:rsidR="00D322E8">
        <w:rPr>
          <w:rFonts w:ascii="Times New Roman" w:hAnsi="Times New Roman" w:cs="Times New Roman"/>
          <w:color w:val="000000"/>
          <w:sz w:val="24"/>
          <w:szCs w:val="24"/>
        </w:rPr>
        <w:t xml:space="preserve">a </w:t>
      </w:r>
      <w:r w:rsidR="00A945C7">
        <w:rPr>
          <w:rFonts w:ascii="Times New Roman" w:hAnsi="Times New Roman" w:cs="Times New Roman"/>
          <w:color w:val="000000"/>
          <w:sz w:val="24"/>
          <w:szCs w:val="24"/>
        </w:rPr>
        <w:t>90</w:t>
      </w:r>
      <w:r w:rsidRPr="00B37027">
        <w:rPr>
          <w:rFonts w:ascii="Times New Roman" w:hAnsi="Times New Roman" w:cs="Times New Roman"/>
          <w:color w:val="000000"/>
          <w:sz w:val="24"/>
          <w:szCs w:val="24"/>
        </w:rPr>
        <w:t xml:space="preserve">% confidence level with </w:t>
      </w:r>
      <w:r w:rsidR="00D322E8">
        <w:rPr>
          <w:rFonts w:ascii="Times New Roman" w:hAnsi="Times New Roman" w:cs="Times New Roman"/>
          <w:color w:val="000000"/>
          <w:sz w:val="24"/>
          <w:szCs w:val="24"/>
        </w:rPr>
        <w:t xml:space="preserve">a </w:t>
      </w:r>
      <w:r w:rsidR="008919FD">
        <w:rPr>
          <w:rFonts w:ascii="Times New Roman" w:hAnsi="Times New Roman" w:cs="Times New Roman"/>
          <w:color w:val="000000"/>
          <w:sz w:val="24"/>
          <w:szCs w:val="24"/>
        </w:rPr>
        <w:t>10</w:t>
      </w:r>
      <w:r w:rsidRPr="00B37027">
        <w:rPr>
          <w:rFonts w:ascii="Times New Roman" w:hAnsi="Times New Roman" w:cs="Times New Roman"/>
          <w:color w:val="000000"/>
          <w:sz w:val="24"/>
          <w:szCs w:val="24"/>
        </w:rPr>
        <w:t xml:space="preserve">% marginal error and +/- 5 confidence interval. </w:t>
      </w:r>
    </w:p>
    <w:p w:rsidR="00F91F28" w:rsidRPr="00BE0055" w:rsidRDefault="00BE0055" w:rsidP="00B55D2A">
      <w:pPr>
        <w:spacing w:after="38" w:line="360" w:lineRule="auto"/>
        <w:jc w:val="both"/>
        <w:rPr>
          <w:rFonts w:ascii="Times New Roman" w:eastAsia="Arial" w:hAnsi="Times New Roman" w:cs="Times New Roman"/>
          <w:color w:val="000000"/>
          <w:sz w:val="24"/>
        </w:rPr>
      </w:pPr>
      <w:r>
        <w:rPr>
          <w:rFonts w:ascii="Times New Roman" w:eastAsia="Arial" w:hAnsi="Times New Roman" w:cs="Times New Roman"/>
          <w:color w:val="000000"/>
          <w:sz w:val="24"/>
        </w:rPr>
        <w:t xml:space="preserve">                                   </w:t>
      </w:r>
      <w:r w:rsidR="00F91F28">
        <w:rPr>
          <w:rFonts w:ascii="Times New Roman" w:hAnsi="Times New Roman" w:cs="Times New Roman"/>
          <w:color w:val="000000"/>
          <w:sz w:val="24"/>
          <w:szCs w:val="24"/>
        </w:rPr>
        <w:t xml:space="preserve"> n= (1.645)</w:t>
      </w:r>
      <w:r w:rsidR="00F91F28">
        <w:rPr>
          <w:rFonts w:ascii="Times New Roman" w:hAnsi="Times New Roman" w:cs="Times New Roman"/>
          <w:color w:val="000000"/>
          <w:sz w:val="24"/>
          <w:szCs w:val="24"/>
          <w:vertAlign w:val="superscript"/>
        </w:rPr>
        <w:t>2</w:t>
      </w:r>
      <w:r w:rsidR="00F91F28">
        <w:rPr>
          <w:rFonts w:ascii="Times New Roman" w:hAnsi="Times New Roman" w:cs="Times New Roman"/>
          <w:color w:val="000000"/>
          <w:sz w:val="24"/>
          <w:szCs w:val="24"/>
        </w:rPr>
        <w:t>*(0.5)*(0.5)/0.1</w:t>
      </w:r>
      <w:r w:rsidR="00F91F28">
        <w:rPr>
          <w:rFonts w:ascii="Times New Roman" w:hAnsi="Times New Roman" w:cs="Times New Roman"/>
          <w:color w:val="000000"/>
          <w:sz w:val="24"/>
          <w:szCs w:val="24"/>
          <w:vertAlign w:val="superscript"/>
        </w:rPr>
        <w:t>2</w:t>
      </w:r>
      <w:r w:rsidR="004A15A7">
        <w:rPr>
          <w:rFonts w:ascii="Times New Roman" w:eastAsia="Arial" w:hAnsi="Times New Roman" w:cs="Times New Roman"/>
          <w:color w:val="000000"/>
          <w:sz w:val="24"/>
        </w:rPr>
        <w:t xml:space="preserve">.  </w:t>
      </w:r>
      <w:r>
        <w:rPr>
          <w:rFonts w:ascii="Times New Roman" w:eastAsia="Arial" w:hAnsi="Times New Roman" w:cs="Times New Roman"/>
          <w:color w:val="000000"/>
          <w:sz w:val="24"/>
        </w:rPr>
        <w:t xml:space="preserve"> </w:t>
      </w:r>
      <w:r w:rsidR="00F91F28">
        <w:rPr>
          <w:rFonts w:ascii="Times New Roman" w:hAnsi="Times New Roman" w:cs="Times New Roman"/>
          <w:color w:val="000000"/>
          <w:sz w:val="24"/>
          <w:szCs w:val="24"/>
        </w:rPr>
        <w:t xml:space="preserve"> n=67.65062 =68</w:t>
      </w:r>
    </w:p>
    <w:p w:rsidR="0016223C" w:rsidRPr="002F43CF" w:rsidRDefault="00B37027" w:rsidP="00B37027">
      <w:pPr>
        <w:spacing w:after="0" w:line="360" w:lineRule="auto"/>
        <w:jc w:val="both"/>
        <w:rPr>
          <w:rFonts w:ascii="Times New Roman" w:hAnsi="Times New Roman" w:cs="Times New Roman"/>
          <w:color w:val="000000"/>
          <w:sz w:val="24"/>
          <w:szCs w:val="24"/>
        </w:rPr>
      </w:pPr>
      <w:r w:rsidRPr="00B37027">
        <w:rPr>
          <w:rFonts w:ascii="Times New Roman" w:hAnsi="Times New Roman" w:cs="Times New Roman"/>
          <w:color w:val="000000"/>
          <w:sz w:val="24"/>
          <w:szCs w:val="24"/>
        </w:rPr>
        <w:lastRenderedPageBreak/>
        <w:t>Based on this sample</w:t>
      </w:r>
      <w:r w:rsidR="009068ED">
        <w:rPr>
          <w:rFonts w:ascii="Times New Roman" w:hAnsi="Times New Roman" w:cs="Times New Roman"/>
          <w:color w:val="000000"/>
          <w:sz w:val="24"/>
          <w:szCs w:val="24"/>
        </w:rPr>
        <w:t xml:space="preserve"> size formula,</w:t>
      </w:r>
      <w:r w:rsidRPr="00B37027">
        <w:rPr>
          <w:rFonts w:ascii="Times New Roman" w:hAnsi="Times New Roman" w:cs="Times New Roman"/>
          <w:color w:val="000000"/>
          <w:sz w:val="24"/>
          <w:szCs w:val="24"/>
        </w:rPr>
        <w:t xml:space="preserve"> the minimum 68</w:t>
      </w:r>
      <w:r w:rsidR="00D92DC4">
        <w:rPr>
          <w:rFonts w:ascii="Times New Roman" w:hAnsi="Times New Roman" w:cs="Times New Roman"/>
          <w:color w:val="000000"/>
          <w:sz w:val="24"/>
          <w:szCs w:val="24"/>
        </w:rPr>
        <w:t xml:space="preserve"> respondents are </w:t>
      </w:r>
      <w:r w:rsidR="00A07603">
        <w:rPr>
          <w:rFonts w:ascii="Times New Roman" w:hAnsi="Times New Roman" w:cs="Times New Roman"/>
          <w:color w:val="000000"/>
          <w:sz w:val="24"/>
          <w:szCs w:val="24"/>
        </w:rPr>
        <w:t>needed.</w:t>
      </w:r>
    </w:p>
    <w:p w:rsidR="001B2811" w:rsidRDefault="00B12C0F" w:rsidP="002F43CF">
      <w:pPr>
        <w:pStyle w:val="Heading2"/>
        <w:spacing w:before="240" w:line="360" w:lineRule="auto"/>
        <w:jc w:val="both"/>
        <w:rPr>
          <w:rFonts w:eastAsia="Times New Roman"/>
          <w:lang w:bidi="en-US"/>
        </w:rPr>
      </w:pPr>
      <w:bookmarkStart w:id="60" w:name="_Toc59405696"/>
      <w:r>
        <w:rPr>
          <w:rFonts w:eastAsia="Times New Roman"/>
          <w:lang w:bidi="en-US"/>
        </w:rPr>
        <w:t>3.5</w:t>
      </w:r>
      <w:r w:rsidR="00226811">
        <w:rPr>
          <w:rFonts w:eastAsia="Times New Roman"/>
          <w:lang w:bidi="en-US"/>
        </w:rPr>
        <w:t>.</w:t>
      </w:r>
      <w:r w:rsidR="001C5806">
        <w:rPr>
          <w:rFonts w:eastAsia="Times New Roman"/>
          <w:lang w:bidi="en-US"/>
        </w:rPr>
        <w:t xml:space="preserve"> Method of Data C</w:t>
      </w:r>
      <w:r w:rsidR="00753363" w:rsidRPr="00753363">
        <w:rPr>
          <w:rFonts w:eastAsia="Times New Roman"/>
          <w:lang w:bidi="en-US"/>
        </w:rPr>
        <w:t>ollection</w:t>
      </w:r>
      <w:bookmarkEnd w:id="60"/>
      <w:r w:rsidR="00711458">
        <w:rPr>
          <w:rFonts w:eastAsia="Times New Roman"/>
          <w:lang w:bidi="en-US"/>
        </w:rPr>
        <w:t xml:space="preserve"> </w:t>
      </w:r>
    </w:p>
    <w:p w:rsidR="00BD022A" w:rsidRPr="00D92A9D" w:rsidRDefault="00227F5C" w:rsidP="00D92A9D">
      <w:pPr>
        <w:autoSpaceDE w:val="0"/>
        <w:autoSpaceDN w:val="0"/>
        <w:adjustRightInd w:val="0"/>
        <w:spacing w:after="0" w:line="360" w:lineRule="auto"/>
        <w:jc w:val="both"/>
        <w:rPr>
          <w:rFonts w:ascii="Times New Roman" w:hAnsi="Times New Roman" w:cs="Times New Roman"/>
          <w:sz w:val="24"/>
          <w:szCs w:val="20"/>
        </w:rPr>
      </w:pPr>
      <w:r>
        <w:rPr>
          <w:rFonts w:ascii="Times New Roman" w:hAnsi="Times New Roman" w:cs="Times New Roman"/>
          <w:sz w:val="24"/>
          <w:szCs w:val="20"/>
        </w:rPr>
        <w:fldChar w:fldCharType="begin" w:fldLock="1"/>
      </w:r>
      <w:r w:rsidR="00223A68">
        <w:rPr>
          <w:rFonts w:ascii="Times New Roman" w:hAnsi="Times New Roman" w:cs="Times New Roman"/>
          <w:sz w:val="24"/>
          <w:szCs w:val="20"/>
        </w:rPr>
        <w:instrText>ADDIN CSL_CITATION {"citationItems":[{"id":"ITEM-1","itemData":{"author":[{"dropping-particle":"","family":"Muhammad","given":"Syed","non-dropping-particle":"","parse-names":false,"suffix":""},{"dropping-particle":"","family":"Kabir","given":"Sajjad","non-dropping-particle":"","parse-names":false,"suffix":""}],"id":"ITEM-1","issued":{"date-parts":[["2018"]]},"number-of-pages":"202","title":"Methods of data collection","type":"report"},"uris":["http://www.mendeley.com/documents/?uuid=59cb3ac6-5eff-4074-8c53-d9da787333c6"]}],"mendeley":{"formattedCitation":"(Muhammad &amp; Kabir, 2018)","manualFormatting":"Muhammad &amp; Kabir (2018)","plainTextFormattedCitation":"(Muhammad &amp; Kabir, 2018)","previouslyFormattedCitation":"(Muhammad and Kabir 2018)"},"properties":{"noteIndex":0},"schema":"https://github.com/citation-style-language/schema/raw/master/csl-citation.json"}</w:instrText>
      </w:r>
      <w:r>
        <w:rPr>
          <w:rFonts w:ascii="Times New Roman" w:hAnsi="Times New Roman" w:cs="Times New Roman"/>
          <w:sz w:val="24"/>
          <w:szCs w:val="20"/>
        </w:rPr>
        <w:fldChar w:fldCharType="separate"/>
      </w:r>
      <w:r w:rsidR="00EB79E8">
        <w:rPr>
          <w:rFonts w:ascii="Times New Roman" w:hAnsi="Times New Roman" w:cs="Times New Roman"/>
          <w:noProof/>
          <w:sz w:val="24"/>
          <w:szCs w:val="20"/>
        </w:rPr>
        <w:t>Muhammad &amp; Kabir</w:t>
      </w:r>
      <w:r w:rsidRPr="00227F5C">
        <w:rPr>
          <w:rFonts w:ascii="Times New Roman" w:hAnsi="Times New Roman" w:cs="Times New Roman"/>
          <w:noProof/>
          <w:sz w:val="24"/>
          <w:szCs w:val="20"/>
        </w:rPr>
        <w:t xml:space="preserve"> </w:t>
      </w:r>
      <w:r w:rsidR="00EB79E8">
        <w:rPr>
          <w:rFonts w:ascii="Times New Roman" w:hAnsi="Times New Roman" w:cs="Times New Roman"/>
          <w:noProof/>
          <w:sz w:val="24"/>
          <w:szCs w:val="20"/>
        </w:rPr>
        <w:t>(</w:t>
      </w:r>
      <w:r w:rsidRPr="00227F5C">
        <w:rPr>
          <w:rFonts w:ascii="Times New Roman" w:hAnsi="Times New Roman" w:cs="Times New Roman"/>
          <w:noProof/>
          <w:sz w:val="24"/>
          <w:szCs w:val="20"/>
        </w:rPr>
        <w:t>2018)</w:t>
      </w:r>
      <w:r>
        <w:rPr>
          <w:rFonts w:ascii="Times New Roman" w:hAnsi="Times New Roman" w:cs="Times New Roman"/>
          <w:sz w:val="24"/>
          <w:szCs w:val="20"/>
        </w:rPr>
        <w:fldChar w:fldCharType="end"/>
      </w:r>
      <w:r w:rsidR="00EB79E8">
        <w:rPr>
          <w:rFonts w:ascii="Times New Roman" w:hAnsi="Times New Roman" w:cs="Times New Roman"/>
          <w:sz w:val="24"/>
          <w:szCs w:val="20"/>
        </w:rPr>
        <w:t>,</w:t>
      </w:r>
      <w:r>
        <w:rPr>
          <w:rFonts w:ascii="Times New Roman" w:hAnsi="Times New Roman" w:cs="Times New Roman"/>
          <w:sz w:val="24"/>
          <w:szCs w:val="20"/>
        </w:rPr>
        <w:t xml:space="preserve"> </w:t>
      </w:r>
      <w:r w:rsidR="00D92A9D">
        <w:rPr>
          <w:rFonts w:ascii="Times New Roman" w:hAnsi="Times New Roman" w:cs="Times New Roman"/>
          <w:sz w:val="24"/>
          <w:szCs w:val="20"/>
        </w:rPr>
        <w:t>stated as d</w:t>
      </w:r>
      <w:r w:rsidR="00D92A9D" w:rsidRPr="00D92A9D">
        <w:rPr>
          <w:rFonts w:ascii="Times New Roman" w:hAnsi="Times New Roman" w:cs="Times New Roman"/>
          <w:sz w:val="24"/>
          <w:szCs w:val="20"/>
        </w:rPr>
        <w:t>ata collection is the process of gathering and measuring information on variables of interest, in an</w:t>
      </w:r>
      <w:r w:rsidR="00D92A9D">
        <w:rPr>
          <w:rFonts w:ascii="Times New Roman" w:hAnsi="Times New Roman" w:cs="Times New Roman"/>
          <w:sz w:val="24"/>
          <w:szCs w:val="20"/>
        </w:rPr>
        <w:t xml:space="preserve"> </w:t>
      </w:r>
      <w:r w:rsidR="00D92A9D" w:rsidRPr="00D92A9D">
        <w:rPr>
          <w:rFonts w:ascii="Times New Roman" w:hAnsi="Times New Roman" w:cs="Times New Roman"/>
          <w:sz w:val="24"/>
          <w:szCs w:val="20"/>
        </w:rPr>
        <w:t xml:space="preserve">established systematic fashion that enables one to answer </w:t>
      </w:r>
      <w:r w:rsidR="00D92A9D">
        <w:rPr>
          <w:rFonts w:ascii="Times New Roman" w:hAnsi="Times New Roman" w:cs="Times New Roman"/>
          <w:sz w:val="24"/>
          <w:szCs w:val="20"/>
        </w:rPr>
        <w:t xml:space="preserve">stated research questions, test </w:t>
      </w:r>
      <w:r w:rsidR="00D92A9D" w:rsidRPr="00D92A9D">
        <w:rPr>
          <w:rFonts w:ascii="Times New Roman" w:hAnsi="Times New Roman" w:cs="Times New Roman"/>
          <w:sz w:val="24"/>
          <w:szCs w:val="20"/>
        </w:rPr>
        <w:t>hypotheses, and evaluate outcomes.</w:t>
      </w:r>
      <w:r w:rsidR="00A33610">
        <w:rPr>
          <w:rFonts w:ascii="Times New Roman" w:hAnsi="Times New Roman" w:cs="Times New Roman"/>
          <w:sz w:val="24"/>
          <w:szCs w:val="20"/>
        </w:rPr>
        <w:t xml:space="preserve"> </w:t>
      </w:r>
      <w:r w:rsidR="001216C6">
        <w:rPr>
          <w:rFonts w:ascii="Times New Roman" w:hAnsi="Times New Roman" w:cs="Times New Roman"/>
          <w:sz w:val="24"/>
          <w:szCs w:val="20"/>
        </w:rPr>
        <w:t xml:space="preserve">For this study questionnaire and interview were used as the method of data collection. </w:t>
      </w:r>
    </w:p>
    <w:p w:rsidR="000511C5" w:rsidRDefault="000511C5" w:rsidP="004F58A1">
      <w:pPr>
        <w:pStyle w:val="Heading3"/>
        <w:spacing w:before="240" w:line="360" w:lineRule="auto"/>
        <w:jc w:val="both"/>
        <w:rPr>
          <w:rFonts w:eastAsia="Times New Roman"/>
        </w:rPr>
      </w:pPr>
      <w:bookmarkStart w:id="61" w:name="_Toc59405697"/>
      <w:r w:rsidRPr="000511C5">
        <w:rPr>
          <w:rFonts w:eastAsia="Times New Roman"/>
        </w:rPr>
        <w:t>3.</w:t>
      </w:r>
      <w:r w:rsidR="007E7925">
        <w:rPr>
          <w:rFonts w:eastAsia="Times New Roman"/>
        </w:rPr>
        <w:t>5</w:t>
      </w:r>
      <w:r w:rsidRPr="000511C5">
        <w:rPr>
          <w:rFonts w:eastAsia="Times New Roman"/>
        </w:rPr>
        <w:t>.1</w:t>
      </w:r>
      <w:r w:rsidR="00226811">
        <w:rPr>
          <w:rFonts w:eastAsia="Times New Roman"/>
        </w:rPr>
        <w:t>.</w:t>
      </w:r>
      <w:r w:rsidR="00906BC7">
        <w:rPr>
          <w:rFonts w:eastAsia="Times New Roman"/>
        </w:rPr>
        <w:t xml:space="preserve"> </w:t>
      </w:r>
      <w:r w:rsidR="00D00D85">
        <w:rPr>
          <w:rFonts w:eastAsia="Times New Roman"/>
        </w:rPr>
        <w:t>Ques</w:t>
      </w:r>
      <w:r w:rsidR="00B10C34">
        <w:rPr>
          <w:rFonts w:eastAsia="Times New Roman"/>
        </w:rPr>
        <w:t>t</w:t>
      </w:r>
      <w:r w:rsidR="00D00D85">
        <w:rPr>
          <w:rFonts w:eastAsia="Times New Roman"/>
        </w:rPr>
        <w:t>ionnaire</w:t>
      </w:r>
      <w:bookmarkEnd w:id="61"/>
    </w:p>
    <w:p w:rsidR="00C611B3" w:rsidRPr="002F43CF" w:rsidRDefault="00AE7650" w:rsidP="002F43CF">
      <w:pPr>
        <w:autoSpaceDE w:val="0"/>
        <w:autoSpaceDN w:val="0"/>
        <w:adjustRightInd w:val="0"/>
        <w:spacing w:after="0" w:line="360" w:lineRule="auto"/>
        <w:jc w:val="both"/>
        <w:rPr>
          <w:rFonts w:ascii="Times New Roman" w:hAnsi="Times New Roman" w:cs="Times New Roman"/>
          <w:sz w:val="24"/>
          <w:szCs w:val="64"/>
        </w:rPr>
      </w:pPr>
      <w:r>
        <w:rPr>
          <w:rFonts w:ascii="Times New Roman" w:hAnsi="Times New Roman" w:cs="Times New Roman"/>
          <w:sz w:val="24"/>
          <w:szCs w:val="64"/>
        </w:rPr>
        <w:t xml:space="preserve">According to </w:t>
      </w:r>
      <w:r w:rsidR="00C54F33">
        <w:rPr>
          <w:rFonts w:ascii="Times New Roman" w:hAnsi="Times New Roman" w:cs="Times New Roman"/>
          <w:sz w:val="24"/>
          <w:szCs w:val="64"/>
        </w:rPr>
        <w:fldChar w:fldCharType="begin" w:fldLock="1"/>
      </w:r>
      <w:r w:rsidR="00223A68">
        <w:rPr>
          <w:rFonts w:ascii="Times New Roman" w:hAnsi="Times New Roman" w:cs="Times New Roman"/>
          <w:sz w:val="24"/>
          <w:szCs w:val="64"/>
        </w:rPr>
        <w:instrText>ADDIN CSL_CITATION {"citationItems":[{"id":"ITEM-1","itemData":{"author":[{"dropping-particle":"","family":"Abawi","given":"Karim","non-dropping-particle":"","parse-names":false,"suffix":""}],"id":"ITEM-1","issued":{"date-parts":[["2013"]]},"number-of-pages":"18","title":"Data Collection Instruments ( Questionnaire &amp; Interview )","type":"report"},"uris":["http://www.mendeley.com/documents/?uuid=3b38d17d-37bf-4fd2-8496-df35eaa2e85c"]}],"mendeley":{"formattedCitation":"(Abawi, 2013)","manualFormatting":"Abawi (2013)","plainTextFormattedCitation":"(Abawi, 2013)","previouslyFormattedCitation":"(Abawi 2013)"},"properties":{"noteIndex":0},"schema":"https://github.com/citation-style-language/schema/raw/master/csl-citation.json"}</w:instrText>
      </w:r>
      <w:r w:rsidR="00C54F33">
        <w:rPr>
          <w:rFonts w:ascii="Times New Roman" w:hAnsi="Times New Roman" w:cs="Times New Roman"/>
          <w:sz w:val="24"/>
          <w:szCs w:val="64"/>
        </w:rPr>
        <w:fldChar w:fldCharType="separate"/>
      </w:r>
      <w:r w:rsidR="00514D15">
        <w:rPr>
          <w:rFonts w:ascii="Times New Roman" w:hAnsi="Times New Roman" w:cs="Times New Roman"/>
          <w:noProof/>
          <w:sz w:val="24"/>
          <w:szCs w:val="64"/>
        </w:rPr>
        <w:t>Abawi (</w:t>
      </w:r>
      <w:r w:rsidR="00C54F33" w:rsidRPr="00C54F33">
        <w:rPr>
          <w:rFonts w:ascii="Times New Roman" w:hAnsi="Times New Roman" w:cs="Times New Roman"/>
          <w:noProof/>
          <w:sz w:val="24"/>
          <w:szCs w:val="64"/>
        </w:rPr>
        <w:t>2013)</w:t>
      </w:r>
      <w:r w:rsidR="00C54F33">
        <w:rPr>
          <w:rFonts w:ascii="Times New Roman" w:hAnsi="Times New Roman" w:cs="Times New Roman"/>
          <w:sz w:val="24"/>
          <w:szCs w:val="64"/>
        </w:rPr>
        <w:fldChar w:fldCharType="end"/>
      </w:r>
      <w:r w:rsidR="00514D15">
        <w:rPr>
          <w:rFonts w:ascii="Times New Roman" w:hAnsi="Times New Roman" w:cs="Times New Roman"/>
          <w:sz w:val="24"/>
          <w:szCs w:val="64"/>
        </w:rPr>
        <w:t>, a</w:t>
      </w:r>
      <w:r w:rsidR="006075E4" w:rsidRPr="006075E4">
        <w:rPr>
          <w:rFonts w:ascii="Times New Roman" w:hAnsi="Times New Roman" w:cs="Times New Roman"/>
          <w:sz w:val="24"/>
          <w:szCs w:val="64"/>
        </w:rPr>
        <w:t xml:space="preserve"> data collection instrument</w:t>
      </w:r>
      <w:r w:rsidR="006075E4">
        <w:rPr>
          <w:rFonts w:ascii="Times New Roman" w:hAnsi="Times New Roman" w:cs="Times New Roman"/>
          <w:sz w:val="24"/>
          <w:szCs w:val="64"/>
        </w:rPr>
        <w:t xml:space="preserve"> </w:t>
      </w:r>
      <w:r w:rsidR="006075E4" w:rsidRPr="006075E4">
        <w:rPr>
          <w:rFonts w:ascii="Times New Roman" w:hAnsi="Times New Roman" w:cs="Times New Roman"/>
          <w:sz w:val="24"/>
          <w:szCs w:val="64"/>
        </w:rPr>
        <w:t>consist</w:t>
      </w:r>
      <w:r w:rsidR="00C54E8C">
        <w:rPr>
          <w:rFonts w:ascii="Times New Roman" w:hAnsi="Times New Roman" w:cs="Times New Roman"/>
          <w:sz w:val="24"/>
          <w:szCs w:val="64"/>
        </w:rPr>
        <w:t>ed</w:t>
      </w:r>
      <w:r w:rsidR="006075E4" w:rsidRPr="006075E4">
        <w:rPr>
          <w:rFonts w:ascii="Times New Roman" w:hAnsi="Times New Roman" w:cs="Times New Roman"/>
          <w:sz w:val="24"/>
          <w:szCs w:val="64"/>
        </w:rPr>
        <w:t xml:space="preserve"> of a series of questions and </w:t>
      </w:r>
      <w:r>
        <w:rPr>
          <w:rFonts w:ascii="Times New Roman" w:hAnsi="Times New Roman" w:cs="Times New Roman"/>
          <w:sz w:val="24"/>
          <w:szCs w:val="64"/>
        </w:rPr>
        <w:t xml:space="preserve">other </w:t>
      </w:r>
      <w:r w:rsidR="006075E4" w:rsidRPr="006075E4">
        <w:rPr>
          <w:rFonts w:ascii="Times New Roman" w:hAnsi="Times New Roman" w:cs="Times New Roman"/>
          <w:sz w:val="24"/>
          <w:szCs w:val="64"/>
        </w:rPr>
        <w:t>promp</w:t>
      </w:r>
      <w:r w:rsidR="006075E4">
        <w:rPr>
          <w:rFonts w:ascii="Times New Roman" w:hAnsi="Times New Roman" w:cs="Times New Roman"/>
          <w:sz w:val="24"/>
          <w:szCs w:val="64"/>
        </w:rPr>
        <w:t xml:space="preserve">ts </w:t>
      </w:r>
      <w:r w:rsidR="00C54E8C">
        <w:rPr>
          <w:rFonts w:ascii="Times New Roman" w:hAnsi="Times New Roman" w:cs="Times New Roman"/>
          <w:sz w:val="24"/>
          <w:szCs w:val="64"/>
        </w:rPr>
        <w:t>to gather</w:t>
      </w:r>
      <w:r w:rsidR="006075E4">
        <w:rPr>
          <w:rFonts w:ascii="Times New Roman" w:hAnsi="Times New Roman" w:cs="Times New Roman"/>
          <w:sz w:val="24"/>
          <w:szCs w:val="64"/>
        </w:rPr>
        <w:t xml:space="preserve"> </w:t>
      </w:r>
      <w:r w:rsidR="006075E4" w:rsidRPr="006075E4">
        <w:rPr>
          <w:rFonts w:ascii="Times New Roman" w:hAnsi="Times New Roman" w:cs="Times New Roman"/>
          <w:sz w:val="24"/>
          <w:szCs w:val="64"/>
        </w:rPr>
        <w:t>information from respondents.</w:t>
      </w:r>
      <w:r w:rsidR="008B28C8">
        <w:rPr>
          <w:rFonts w:ascii="Times New Roman" w:hAnsi="Times New Roman" w:cs="Times New Roman"/>
          <w:sz w:val="24"/>
          <w:szCs w:val="64"/>
        </w:rPr>
        <w:t xml:space="preserve"> </w:t>
      </w:r>
      <w:r w:rsidR="00411EF4">
        <w:rPr>
          <w:rFonts w:ascii="Times New Roman" w:eastAsia="Times New Roman" w:hAnsi="Times New Roman" w:cs="Times New Roman"/>
          <w:bCs/>
          <w:iCs/>
          <w:color w:val="000000"/>
          <w:sz w:val="24"/>
          <w:szCs w:val="24"/>
        </w:rPr>
        <w:t>For the</w:t>
      </w:r>
      <w:r w:rsidR="00906BC7">
        <w:rPr>
          <w:rFonts w:ascii="Times New Roman" w:eastAsia="Times New Roman" w:hAnsi="Times New Roman" w:cs="Times New Roman"/>
          <w:bCs/>
          <w:iCs/>
          <w:color w:val="000000"/>
          <w:sz w:val="24"/>
          <w:szCs w:val="24"/>
        </w:rPr>
        <w:t xml:space="preserve"> collect</w:t>
      </w:r>
      <w:r w:rsidR="00411EF4">
        <w:rPr>
          <w:rFonts w:ascii="Times New Roman" w:eastAsia="Times New Roman" w:hAnsi="Times New Roman" w:cs="Times New Roman"/>
          <w:bCs/>
          <w:iCs/>
          <w:color w:val="000000"/>
          <w:sz w:val="24"/>
          <w:szCs w:val="24"/>
        </w:rPr>
        <w:t>ion of</w:t>
      </w:r>
      <w:r w:rsidR="00906BC7">
        <w:rPr>
          <w:rFonts w:ascii="Times New Roman" w:eastAsia="Times New Roman" w:hAnsi="Times New Roman" w:cs="Times New Roman"/>
          <w:bCs/>
          <w:iCs/>
          <w:color w:val="000000"/>
          <w:sz w:val="24"/>
          <w:szCs w:val="24"/>
        </w:rPr>
        <w:t xml:space="preserve"> the quantitative data, </w:t>
      </w:r>
      <w:r w:rsidR="003A583D">
        <w:rPr>
          <w:rFonts w:ascii="Times New Roman" w:eastAsia="Times New Roman" w:hAnsi="Times New Roman" w:cs="Times New Roman"/>
          <w:bCs/>
          <w:iCs/>
          <w:color w:val="000000"/>
          <w:sz w:val="24"/>
          <w:szCs w:val="24"/>
        </w:rPr>
        <w:t>186</w:t>
      </w:r>
      <w:r w:rsidR="00E22AB3">
        <w:rPr>
          <w:rFonts w:ascii="Times New Roman" w:eastAsia="Times New Roman" w:hAnsi="Times New Roman" w:cs="Times New Roman"/>
          <w:bCs/>
          <w:iCs/>
          <w:color w:val="000000"/>
          <w:sz w:val="24"/>
          <w:szCs w:val="24"/>
        </w:rPr>
        <w:t xml:space="preserve"> </w:t>
      </w:r>
      <w:r w:rsidR="00906BC7">
        <w:rPr>
          <w:rFonts w:ascii="Times New Roman" w:eastAsia="Times New Roman" w:hAnsi="Times New Roman" w:cs="Times New Roman"/>
          <w:bCs/>
          <w:iCs/>
          <w:color w:val="000000"/>
          <w:sz w:val="24"/>
          <w:szCs w:val="24"/>
        </w:rPr>
        <w:t>questionnaire</w:t>
      </w:r>
      <w:r w:rsidR="003A583D">
        <w:rPr>
          <w:rFonts w:ascii="Times New Roman" w:eastAsia="Times New Roman" w:hAnsi="Times New Roman" w:cs="Times New Roman"/>
          <w:bCs/>
          <w:iCs/>
          <w:color w:val="000000"/>
          <w:sz w:val="24"/>
          <w:szCs w:val="24"/>
        </w:rPr>
        <w:t xml:space="preserve"> </w:t>
      </w:r>
      <w:r w:rsidR="00906BC7">
        <w:rPr>
          <w:rFonts w:ascii="Times New Roman" w:eastAsia="Times New Roman" w:hAnsi="Times New Roman" w:cs="Times New Roman"/>
          <w:bCs/>
          <w:iCs/>
          <w:color w:val="000000"/>
          <w:sz w:val="24"/>
          <w:szCs w:val="24"/>
        </w:rPr>
        <w:t>was developed.</w:t>
      </w:r>
      <w:r w:rsidR="003E1615" w:rsidRPr="003E1615">
        <w:t xml:space="preserve"> </w:t>
      </w:r>
      <w:r w:rsidR="003E1615" w:rsidRPr="003E1615">
        <w:rPr>
          <w:rFonts w:ascii="Times New Roman" w:eastAsia="Times New Roman" w:hAnsi="Times New Roman" w:cs="Times New Roman"/>
          <w:bCs/>
          <w:iCs/>
          <w:color w:val="000000"/>
          <w:sz w:val="24"/>
          <w:szCs w:val="24"/>
        </w:rPr>
        <w:t>The questionna</w:t>
      </w:r>
      <w:r w:rsidR="009E38E4">
        <w:rPr>
          <w:rFonts w:ascii="Times New Roman" w:eastAsia="Times New Roman" w:hAnsi="Times New Roman" w:cs="Times New Roman"/>
          <w:bCs/>
          <w:iCs/>
          <w:color w:val="000000"/>
          <w:sz w:val="24"/>
          <w:szCs w:val="24"/>
        </w:rPr>
        <w:t>ire consisted of closed</w:t>
      </w:r>
      <w:r w:rsidR="00E22AB3">
        <w:rPr>
          <w:rFonts w:ascii="Times New Roman" w:eastAsia="Times New Roman" w:hAnsi="Times New Roman" w:cs="Times New Roman"/>
          <w:bCs/>
          <w:iCs/>
          <w:color w:val="000000"/>
          <w:sz w:val="24"/>
          <w:szCs w:val="24"/>
        </w:rPr>
        <w:t>-</w:t>
      </w:r>
      <w:r w:rsidR="003E1615" w:rsidRPr="003E1615">
        <w:rPr>
          <w:rFonts w:ascii="Times New Roman" w:eastAsia="Times New Roman" w:hAnsi="Times New Roman" w:cs="Times New Roman"/>
          <w:bCs/>
          <w:iCs/>
          <w:color w:val="000000"/>
          <w:sz w:val="24"/>
          <w:szCs w:val="24"/>
        </w:rPr>
        <w:t>ended items develop</w:t>
      </w:r>
      <w:r w:rsidR="003E1615">
        <w:rPr>
          <w:rFonts w:ascii="Times New Roman" w:eastAsia="Times New Roman" w:hAnsi="Times New Roman" w:cs="Times New Roman"/>
          <w:bCs/>
          <w:iCs/>
          <w:color w:val="000000"/>
          <w:sz w:val="24"/>
          <w:szCs w:val="24"/>
        </w:rPr>
        <w:t xml:space="preserve">ed in line with the objectives </w:t>
      </w:r>
      <w:r w:rsidR="003E1615" w:rsidRPr="003E1615">
        <w:rPr>
          <w:rFonts w:ascii="Times New Roman" w:eastAsia="Times New Roman" w:hAnsi="Times New Roman" w:cs="Times New Roman"/>
          <w:bCs/>
          <w:iCs/>
          <w:color w:val="000000"/>
          <w:sz w:val="24"/>
          <w:szCs w:val="24"/>
        </w:rPr>
        <w:t>of the research.</w:t>
      </w:r>
      <w:r w:rsidR="00CA50AC">
        <w:rPr>
          <w:rFonts w:ascii="Times New Roman" w:eastAsia="Times New Roman" w:hAnsi="Times New Roman" w:cs="Times New Roman"/>
          <w:bCs/>
          <w:iCs/>
          <w:color w:val="000000"/>
          <w:sz w:val="24"/>
          <w:szCs w:val="24"/>
        </w:rPr>
        <w:t xml:space="preserve"> The questionnaire has 4</w:t>
      </w:r>
      <w:r w:rsidR="00906BC7">
        <w:rPr>
          <w:rFonts w:ascii="Times New Roman" w:eastAsia="Times New Roman" w:hAnsi="Times New Roman" w:cs="Times New Roman"/>
          <w:bCs/>
          <w:iCs/>
          <w:color w:val="000000"/>
          <w:sz w:val="24"/>
          <w:szCs w:val="24"/>
        </w:rPr>
        <w:t xml:space="preserve"> section</w:t>
      </w:r>
      <w:r w:rsidR="00831C10">
        <w:rPr>
          <w:rFonts w:ascii="Times New Roman" w:eastAsia="Times New Roman" w:hAnsi="Times New Roman" w:cs="Times New Roman"/>
          <w:bCs/>
          <w:iCs/>
          <w:color w:val="000000"/>
          <w:sz w:val="24"/>
          <w:szCs w:val="24"/>
        </w:rPr>
        <w:t>s</w:t>
      </w:r>
      <w:r w:rsidR="00CB2F53">
        <w:rPr>
          <w:rFonts w:ascii="Times New Roman" w:eastAsia="Times New Roman" w:hAnsi="Times New Roman" w:cs="Times New Roman"/>
          <w:bCs/>
          <w:iCs/>
          <w:color w:val="000000"/>
          <w:sz w:val="24"/>
          <w:szCs w:val="24"/>
        </w:rPr>
        <w:t xml:space="preserve">. </w:t>
      </w:r>
      <w:r w:rsidR="00A3203B">
        <w:rPr>
          <w:rFonts w:ascii="Times New Roman" w:eastAsia="Times New Roman" w:hAnsi="Times New Roman" w:cs="Times New Roman"/>
          <w:bCs/>
          <w:iCs/>
          <w:color w:val="000000"/>
          <w:sz w:val="24"/>
          <w:szCs w:val="24"/>
        </w:rPr>
        <w:t>The firs</w:t>
      </w:r>
      <w:r w:rsidR="00E22AB3">
        <w:rPr>
          <w:rFonts w:ascii="Times New Roman" w:eastAsia="Times New Roman" w:hAnsi="Times New Roman" w:cs="Times New Roman"/>
          <w:bCs/>
          <w:iCs/>
          <w:color w:val="000000"/>
          <w:sz w:val="24"/>
          <w:szCs w:val="24"/>
        </w:rPr>
        <w:t>t</w:t>
      </w:r>
      <w:r w:rsidR="00A3203B">
        <w:rPr>
          <w:rFonts w:ascii="Times New Roman" w:eastAsia="Times New Roman" w:hAnsi="Times New Roman" w:cs="Times New Roman"/>
          <w:bCs/>
          <w:iCs/>
          <w:color w:val="000000"/>
          <w:sz w:val="24"/>
          <w:szCs w:val="24"/>
        </w:rPr>
        <w:t xml:space="preserve"> section co</w:t>
      </w:r>
      <w:r w:rsidR="00102530">
        <w:rPr>
          <w:rFonts w:ascii="Times New Roman" w:eastAsia="Times New Roman" w:hAnsi="Times New Roman" w:cs="Times New Roman"/>
          <w:bCs/>
          <w:iCs/>
          <w:color w:val="000000"/>
          <w:sz w:val="24"/>
          <w:szCs w:val="24"/>
        </w:rPr>
        <w:t xml:space="preserve">vers general information about the respondent. </w:t>
      </w:r>
      <w:r w:rsidR="00906BC7">
        <w:rPr>
          <w:rFonts w:ascii="Times New Roman" w:eastAsia="Times New Roman" w:hAnsi="Times New Roman" w:cs="Times New Roman"/>
          <w:bCs/>
          <w:iCs/>
          <w:color w:val="000000"/>
          <w:sz w:val="24"/>
          <w:szCs w:val="24"/>
        </w:rPr>
        <w:t xml:space="preserve">The </w:t>
      </w:r>
      <w:r w:rsidR="00A3203B">
        <w:rPr>
          <w:rFonts w:ascii="Times New Roman" w:eastAsia="Times New Roman" w:hAnsi="Times New Roman" w:cs="Times New Roman"/>
          <w:bCs/>
          <w:iCs/>
          <w:color w:val="000000"/>
          <w:sz w:val="24"/>
          <w:szCs w:val="24"/>
        </w:rPr>
        <w:t>2nd</w:t>
      </w:r>
      <w:r w:rsidR="00906BC7">
        <w:rPr>
          <w:rFonts w:ascii="Times New Roman" w:eastAsia="Times New Roman" w:hAnsi="Times New Roman" w:cs="Times New Roman"/>
          <w:bCs/>
          <w:iCs/>
          <w:color w:val="000000"/>
          <w:sz w:val="24"/>
          <w:szCs w:val="24"/>
        </w:rPr>
        <w:t xml:space="preserve"> section covers general </w:t>
      </w:r>
      <w:r w:rsidR="00CB2F53">
        <w:rPr>
          <w:rFonts w:ascii="Times New Roman" w:eastAsia="Times New Roman" w:hAnsi="Times New Roman" w:cs="Times New Roman"/>
          <w:bCs/>
          <w:iCs/>
          <w:color w:val="000000"/>
          <w:sz w:val="24"/>
          <w:szCs w:val="24"/>
        </w:rPr>
        <w:t>information about</w:t>
      </w:r>
      <w:r w:rsidR="00CB2F53" w:rsidRPr="00CB2F53">
        <w:rPr>
          <w:rFonts w:ascii="Times New Roman" w:eastAsia="Times New Roman" w:hAnsi="Times New Roman" w:cs="Times New Roman"/>
          <w:bCs/>
          <w:iCs/>
          <w:color w:val="000000"/>
          <w:sz w:val="24"/>
          <w:szCs w:val="24"/>
        </w:rPr>
        <w:t xml:space="preserve"> </w:t>
      </w:r>
      <w:r w:rsidR="00684B59">
        <w:rPr>
          <w:rFonts w:ascii="Times New Roman" w:eastAsia="Times New Roman" w:hAnsi="Times New Roman" w:cs="Times New Roman"/>
          <w:bCs/>
          <w:iCs/>
          <w:color w:val="000000"/>
          <w:sz w:val="24"/>
          <w:szCs w:val="24"/>
        </w:rPr>
        <w:t xml:space="preserve">the </w:t>
      </w:r>
      <w:r w:rsidR="006A283F" w:rsidRPr="006A283F">
        <w:rPr>
          <w:rFonts w:ascii="Times New Roman" w:hAnsi="Times New Roman" w:cs="Times New Roman"/>
          <w:sz w:val="24"/>
        </w:rPr>
        <w:t>contractor’s supply ch</w:t>
      </w:r>
      <w:r w:rsidR="00F1723F">
        <w:rPr>
          <w:rFonts w:ascii="Times New Roman" w:hAnsi="Times New Roman" w:cs="Times New Roman"/>
          <w:sz w:val="24"/>
        </w:rPr>
        <w:t>ain management practice focus</w:t>
      </w:r>
      <w:r w:rsidR="006A283F" w:rsidRPr="006A283F">
        <w:rPr>
          <w:rFonts w:ascii="Times New Roman" w:hAnsi="Times New Roman" w:cs="Times New Roman"/>
          <w:sz w:val="24"/>
        </w:rPr>
        <w:t xml:space="preserve"> on subcontractors and material </w:t>
      </w:r>
      <w:r w:rsidR="004C341B" w:rsidRPr="006A283F">
        <w:rPr>
          <w:rFonts w:ascii="Times New Roman" w:hAnsi="Times New Roman" w:cs="Times New Roman"/>
          <w:sz w:val="24"/>
        </w:rPr>
        <w:t>suppliers’</w:t>
      </w:r>
      <w:r w:rsidR="006C3388">
        <w:rPr>
          <w:rFonts w:ascii="Times New Roman" w:hAnsi="Times New Roman" w:cs="Times New Roman"/>
          <w:sz w:val="24"/>
        </w:rPr>
        <w:t xml:space="preserve"> management</w:t>
      </w:r>
      <w:r w:rsidR="00A3203B">
        <w:rPr>
          <w:rFonts w:ascii="Times New Roman" w:eastAsia="Times New Roman" w:hAnsi="Times New Roman" w:cs="Times New Roman"/>
          <w:bCs/>
          <w:iCs/>
          <w:color w:val="000000"/>
          <w:sz w:val="24"/>
          <w:szCs w:val="24"/>
        </w:rPr>
        <w:t>.</w:t>
      </w:r>
      <w:r w:rsidR="00102530">
        <w:rPr>
          <w:rFonts w:ascii="Times New Roman" w:eastAsia="Times New Roman" w:hAnsi="Times New Roman" w:cs="Times New Roman"/>
          <w:bCs/>
          <w:iCs/>
          <w:color w:val="000000"/>
          <w:sz w:val="24"/>
          <w:szCs w:val="24"/>
        </w:rPr>
        <w:t xml:space="preserve"> The 3</w:t>
      </w:r>
      <w:r w:rsidR="00102530" w:rsidRPr="00102530">
        <w:rPr>
          <w:rFonts w:ascii="Times New Roman" w:eastAsia="Times New Roman" w:hAnsi="Times New Roman" w:cs="Times New Roman"/>
          <w:bCs/>
          <w:iCs/>
          <w:color w:val="000000"/>
          <w:sz w:val="24"/>
          <w:szCs w:val="24"/>
          <w:vertAlign w:val="superscript"/>
        </w:rPr>
        <w:t>rd</w:t>
      </w:r>
      <w:r w:rsidR="00102530">
        <w:rPr>
          <w:rFonts w:ascii="Times New Roman" w:eastAsia="Times New Roman" w:hAnsi="Times New Roman" w:cs="Times New Roman"/>
          <w:bCs/>
          <w:iCs/>
          <w:color w:val="000000"/>
          <w:sz w:val="24"/>
          <w:szCs w:val="24"/>
        </w:rPr>
        <w:t xml:space="preserve"> section also covers </w:t>
      </w:r>
      <w:r w:rsidR="007F676B" w:rsidRPr="007F676B">
        <w:rPr>
          <w:rFonts w:ascii="Times New Roman" w:eastAsia="Times New Roman" w:hAnsi="Times New Roman" w:cs="Times New Roman"/>
          <w:bCs/>
          <w:iCs/>
          <w:color w:val="000000"/>
          <w:sz w:val="24"/>
          <w:szCs w:val="24"/>
        </w:rPr>
        <w:t xml:space="preserve">the </w:t>
      </w:r>
      <w:r w:rsidR="007F676B" w:rsidRPr="007F676B">
        <w:rPr>
          <w:rFonts w:ascii="Times New Roman" w:hAnsi="Times New Roman" w:cs="Times New Roman"/>
          <w:sz w:val="24"/>
          <w:szCs w:val="24"/>
        </w:rPr>
        <w:t xml:space="preserve">challenges on contractors’ </w:t>
      </w:r>
      <w:r w:rsidR="00F1723F">
        <w:rPr>
          <w:rFonts w:ascii="Times New Roman" w:hAnsi="Times New Roman" w:cs="Times New Roman"/>
          <w:sz w:val="24"/>
          <w:szCs w:val="24"/>
        </w:rPr>
        <w:t>supply chain management focus</w:t>
      </w:r>
      <w:r w:rsidR="007F676B" w:rsidRPr="007F676B">
        <w:rPr>
          <w:rFonts w:ascii="Times New Roman" w:hAnsi="Times New Roman" w:cs="Times New Roman"/>
          <w:sz w:val="24"/>
          <w:szCs w:val="24"/>
        </w:rPr>
        <w:t xml:space="preserve"> on</w:t>
      </w:r>
      <w:r w:rsidR="0034176C">
        <w:rPr>
          <w:rFonts w:ascii="Times New Roman" w:hAnsi="Times New Roman" w:cs="Times New Roman"/>
          <w:sz w:val="24"/>
          <w:szCs w:val="24"/>
        </w:rPr>
        <w:t xml:space="preserve"> the management of</w:t>
      </w:r>
      <w:r w:rsidR="007F676B" w:rsidRPr="007F676B">
        <w:rPr>
          <w:rFonts w:ascii="Times New Roman" w:hAnsi="Times New Roman" w:cs="Times New Roman"/>
          <w:sz w:val="24"/>
          <w:szCs w:val="24"/>
        </w:rPr>
        <w:t xml:space="preserve"> subcontractors and material suppliers</w:t>
      </w:r>
      <w:r w:rsidR="00CA50AC">
        <w:rPr>
          <w:rFonts w:ascii="Times New Roman" w:hAnsi="Times New Roman" w:cs="Times New Roman"/>
          <w:sz w:val="24"/>
          <w:szCs w:val="24"/>
        </w:rPr>
        <w:t xml:space="preserve"> </w:t>
      </w:r>
      <w:r w:rsidR="00CA50AC">
        <w:rPr>
          <w:rFonts w:ascii="Times New Roman" w:hAnsi="Times New Roman" w:cs="Times New Roman"/>
          <w:sz w:val="24"/>
        </w:rPr>
        <w:t xml:space="preserve">and </w:t>
      </w:r>
      <w:r w:rsidR="00D4733D">
        <w:rPr>
          <w:rFonts w:ascii="Times New Roman" w:hAnsi="Times New Roman" w:cs="Times New Roman"/>
          <w:sz w:val="24"/>
        </w:rPr>
        <w:t xml:space="preserve">the </w:t>
      </w:r>
      <w:r w:rsidR="00CA50AC">
        <w:rPr>
          <w:rFonts w:ascii="Times New Roman" w:hAnsi="Times New Roman" w:cs="Times New Roman"/>
          <w:sz w:val="24"/>
        </w:rPr>
        <w:t>4th</w:t>
      </w:r>
      <w:r w:rsidR="00BD312C">
        <w:rPr>
          <w:rFonts w:ascii="Times New Roman" w:hAnsi="Times New Roman" w:cs="Times New Roman"/>
          <w:sz w:val="24"/>
        </w:rPr>
        <w:t xml:space="preserve"> </w:t>
      </w:r>
      <w:r w:rsidR="00CA50AC">
        <w:rPr>
          <w:rFonts w:ascii="Times New Roman" w:hAnsi="Times New Roman" w:cs="Times New Roman"/>
          <w:sz w:val="24"/>
        </w:rPr>
        <w:t xml:space="preserve">section </w:t>
      </w:r>
      <w:r w:rsidR="00CA50AC" w:rsidRPr="00CA50AC">
        <w:rPr>
          <w:rFonts w:ascii="Times New Roman" w:hAnsi="Times New Roman" w:cs="Times New Roman"/>
          <w:sz w:val="24"/>
        </w:rPr>
        <w:t xml:space="preserve">determines </w:t>
      </w:r>
      <w:r w:rsidR="00F24FC6">
        <w:rPr>
          <w:rFonts w:ascii="Times New Roman" w:hAnsi="Times New Roman" w:cs="Times New Roman"/>
          <w:sz w:val="24"/>
        </w:rPr>
        <w:t xml:space="preserve">the </w:t>
      </w:r>
      <w:r w:rsidR="00CA50AC">
        <w:rPr>
          <w:rFonts w:ascii="Times New Roman" w:hAnsi="Times New Roman" w:cs="Times New Roman"/>
          <w:sz w:val="24"/>
        </w:rPr>
        <w:t>i</w:t>
      </w:r>
      <w:r w:rsidR="00CA50AC" w:rsidRPr="00CA50AC">
        <w:rPr>
          <w:rFonts w:ascii="Times New Roman" w:hAnsi="Times New Roman" w:cs="Times New Roman"/>
          <w:sz w:val="24"/>
        </w:rPr>
        <w:t>mpact of supply chain management on project performance</w:t>
      </w:r>
      <w:r w:rsidR="00727180">
        <w:rPr>
          <w:rFonts w:ascii="Times New Roman" w:hAnsi="Times New Roman" w:cs="Times New Roman"/>
          <w:sz w:val="24"/>
        </w:rPr>
        <w:t>.</w:t>
      </w:r>
      <w:r w:rsidR="00CA50AC">
        <w:rPr>
          <w:rFonts w:ascii="Times New Roman" w:hAnsi="Times New Roman" w:cs="Times New Roman"/>
          <w:sz w:val="24"/>
        </w:rPr>
        <w:t xml:space="preserve"> </w:t>
      </w:r>
      <w:r w:rsidR="00102530">
        <w:rPr>
          <w:rFonts w:ascii="Times New Roman" w:eastAsia="Times New Roman" w:hAnsi="Times New Roman" w:cs="Times New Roman"/>
          <w:bCs/>
          <w:iCs/>
          <w:color w:val="000000"/>
          <w:sz w:val="24"/>
          <w:szCs w:val="24"/>
        </w:rPr>
        <w:t>Finally</w:t>
      </w:r>
      <w:r w:rsidR="00E22AB3">
        <w:rPr>
          <w:rFonts w:ascii="Times New Roman" w:eastAsia="Times New Roman" w:hAnsi="Times New Roman" w:cs="Times New Roman"/>
          <w:bCs/>
          <w:iCs/>
          <w:color w:val="000000"/>
          <w:sz w:val="24"/>
          <w:szCs w:val="24"/>
        </w:rPr>
        <w:t>,</w:t>
      </w:r>
      <w:r w:rsidR="0034176C">
        <w:rPr>
          <w:rFonts w:ascii="Times New Roman" w:eastAsia="Times New Roman" w:hAnsi="Times New Roman" w:cs="Times New Roman"/>
          <w:bCs/>
          <w:iCs/>
          <w:color w:val="000000"/>
          <w:sz w:val="24"/>
          <w:szCs w:val="24"/>
        </w:rPr>
        <w:t xml:space="preserve"> the aims </w:t>
      </w:r>
      <w:r w:rsidR="00F64E5F">
        <w:rPr>
          <w:rFonts w:ascii="Times New Roman" w:eastAsia="Times New Roman" w:hAnsi="Times New Roman" w:cs="Times New Roman"/>
          <w:bCs/>
          <w:iCs/>
          <w:color w:val="000000"/>
          <w:sz w:val="24"/>
          <w:szCs w:val="24"/>
        </w:rPr>
        <w:t>to</w:t>
      </w:r>
      <w:r w:rsidR="0034176C">
        <w:rPr>
          <w:rFonts w:ascii="Times New Roman" w:eastAsia="Times New Roman" w:hAnsi="Times New Roman" w:cs="Times New Roman"/>
          <w:bCs/>
          <w:iCs/>
          <w:color w:val="000000"/>
          <w:sz w:val="24"/>
          <w:szCs w:val="24"/>
        </w:rPr>
        <w:t xml:space="preserve"> address</w:t>
      </w:r>
      <w:r w:rsidR="00102530">
        <w:rPr>
          <w:rFonts w:ascii="Times New Roman" w:eastAsia="Times New Roman" w:hAnsi="Times New Roman" w:cs="Times New Roman"/>
          <w:bCs/>
          <w:iCs/>
          <w:color w:val="000000"/>
          <w:sz w:val="24"/>
          <w:szCs w:val="24"/>
        </w:rPr>
        <w:t xml:space="preserve"> </w:t>
      </w:r>
      <w:r w:rsidR="00E22AB3">
        <w:rPr>
          <w:rFonts w:ascii="Times New Roman" w:eastAsia="Times New Roman" w:hAnsi="Times New Roman" w:cs="Times New Roman"/>
          <w:bCs/>
          <w:iCs/>
          <w:color w:val="000000"/>
          <w:sz w:val="24"/>
          <w:szCs w:val="24"/>
        </w:rPr>
        <w:t>the</w:t>
      </w:r>
      <w:r w:rsidR="00831C10">
        <w:rPr>
          <w:rFonts w:ascii="Times New Roman" w:eastAsia="Times New Roman" w:hAnsi="Times New Roman" w:cs="Times New Roman"/>
          <w:bCs/>
          <w:iCs/>
          <w:color w:val="000000"/>
          <w:sz w:val="24"/>
          <w:szCs w:val="24"/>
        </w:rPr>
        <w:t xml:space="preserve"> </w:t>
      </w:r>
      <w:r w:rsidR="00102530">
        <w:rPr>
          <w:rFonts w:ascii="Times New Roman" w:eastAsia="Times New Roman" w:hAnsi="Times New Roman" w:cs="Times New Roman"/>
          <w:bCs/>
          <w:iCs/>
          <w:color w:val="000000"/>
          <w:sz w:val="24"/>
          <w:szCs w:val="24"/>
        </w:rPr>
        <w:t>quantitative approach instrument of data collection method was a fast and easy method of collecting data and w</w:t>
      </w:r>
      <w:r w:rsidR="00E22AB3">
        <w:rPr>
          <w:rFonts w:ascii="Times New Roman" w:eastAsia="Times New Roman" w:hAnsi="Times New Roman" w:cs="Times New Roman"/>
          <w:bCs/>
          <w:iCs/>
          <w:color w:val="000000"/>
          <w:sz w:val="24"/>
          <w:szCs w:val="24"/>
        </w:rPr>
        <w:t>ere</w:t>
      </w:r>
      <w:r w:rsidR="00102530">
        <w:rPr>
          <w:rFonts w:ascii="Times New Roman" w:eastAsia="Times New Roman" w:hAnsi="Times New Roman" w:cs="Times New Roman"/>
          <w:bCs/>
          <w:iCs/>
          <w:color w:val="000000"/>
          <w:sz w:val="24"/>
          <w:szCs w:val="24"/>
        </w:rPr>
        <w:t xml:space="preserve"> more accurate when starting</w:t>
      </w:r>
      <w:r w:rsidR="0034176C">
        <w:rPr>
          <w:rFonts w:ascii="Times New Roman" w:eastAsia="Times New Roman" w:hAnsi="Times New Roman" w:cs="Times New Roman"/>
          <w:bCs/>
          <w:iCs/>
          <w:color w:val="000000"/>
          <w:sz w:val="24"/>
          <w:szCs w:val="24"/>
        </w:rPr>
        <w:t>,</w:t>
      </w:r>
      <w:r w:rsidR="00F64E5F">
        <w:rPr>
          <w:rFonts w:ascii="Times New Roman" w:eastAsia="Times New Roman" w:hAnsi="Times New Roman" w:cs="Times New Roman"/>
          <w:bCs/>
          <w:iCs/>
          <w:color w:val="000000"/>
          <w:sz w:val="24"/>
          <w:szCs w:val="24"/>
        </w:rPr>
        <w:t xml:space="preserve"> </w:t>
      </w:r>
      <w:r w:rsidR="00102530">
        <w:rPr>
          <w:rFonts w:ascii="Times New Roman" w:eastAsia="Times New Roman" w:hAnsi="Times New Roman" w:cs="Times New Roman"/>
          <w:bCs/>
          <w:iCs/>
          <w:color w:val="000000"/>
          <w:sz w:val="24"/>
          <w:szCs w:val="24"/>
        </w:rPr>
        <w:t>processing</w:t>
      </w:r>
      <w:r w:rsidR="0034176C">
        <w:rPr>
          <w:rFonts w:ascii="Times New Roman" w:eastAsia="Times New Roman" w:hAnsi="Times New Roman" w:cs="Times New Roman"/>
          <w:bCs/>
          <w:iCs/>
          <w:color w:val="000000"/>
          <w:sz w:val="24"/>
          <w:szCs w:val="24"/>
        </w:rPr>
        <w:t>,</w:t>
      </w:r>
      <w:r w:rsidR="00102530">
        <w:rPr>
          <w:rFonts w:ascii="Times New Roman" w:eastAsia="Times New Roman" w:hAnsi="Times New Roman" w:cs="Times New Roman"/>
          <w:bCs/>
          <w:iCs/>
          <w:color w:val="000000"/>
          <w:sz w:val="24"/>
          <w:szCs w:val="24"/>
        </w:rPr>
        <w:t xml:space="preserve"> and analyzing these data.</w:t>
      </w:r>
      <w:r w:rsidR="003A583D">
        <w:rPr>
          <w:rFonts w:ascii="Times New Roman" w:eastAsia="Times New Roman" w:hAnsi="Times New Roman" w:cs="Times New Roman"/>
          <w:bCs/>
          <w:iCs/>
          <w:color w:val="000000"/>
          <w:sz w:val="24"/>
          <w:szCs w:val="24"/>
        </w:rPr>
        <w:t xml:space="preserve"> </w:t>
      </w:r>
    </w:p>
    <w:p w:rsidR="00032096" w:rsidRDefault="004A0381" w:rsidP="002F43CF">
      <w:pPr>
        <w:pStyle w:val="Heading3"/>
        <w:spacing w:before="240" w:line="360" w:lineRule="auto"/>
        <w:jc w:val="both"/>
        <w:rPr>
          <w:rFonts w:eastAsia="Times New Roman"/>
        </w:rPr>
      </w:pPr>
      <w:bookmarkStart w:id="62" w:name="_Toc59405698"/>
      <w:r>
        <w:rPr>
          <w:rFonts w:eastAsia="Times New Roman"/>
        </w:rPr>
        <w:t>3.5</w:t>
      </w:r>
      <w:r w:rsidR="00032096">
        <w:rPr>
          <w:rFonts w:eastAsia="Times New Roman"/>
        </w:rPr>
        <w:t>.2</w:t>
      </w:r>
      <w:r w:rsidR="00E81B52">
        <w:rPr>
          <w:rFonts w:eastAsia="Times New Roman"/>
        </w:rPr>
        <w:t>.</w:t>
      </w:r>
      <w:r w:rsidR="00032096">
        <w:rPr>
          <w:rFonts w:eastAsia="Times New Roman"/>
        </w:rPr>
        <w:t xml:space="preserve"> </w:t>
      </w:r>
      <w:r w:rsidR="00D44343">
        <w:rPr>
          <w:rFonts w:eastAsia="Times New Roman"/>
        </w:rPr>
        <w:t>Interview</w:t>
      </w:r>
      <w:r w:rsidR="00032096">
        <w:rPr>
          <w:rFonts w:eastAsia="Times New Roman"/>
        </w:rPr>
        <w:t>.</w:t>
      </w:r>
      <w:bookmarkEnd w:id="62"/>
    </w:p>
    <w:p w:rsidR="00C2024C" w:rsidRDefault="00D31BEF" w:rsidP="009C7CBB">
      <w:pPr>
        <w:spacing w:after="0" w:line="360" w:lineRule="auto"/>
        <w:jc w:val="both"/>
        <w:rPr>
          <w:rFonts w:ascii="Times New Roman" w:eastAsia="Times New Roman" w:hAnsi="Times New Roman" w:cs="Times New Roman"/>
          <w:bCs/>
          <w:iCs/>
          <w:color w:val="000000"/>
          <w:sz w:val="24"/>
          <w:szCs w:val="24"/>
        </w:rPr>
      </w:pPr>
      <w:r>
        <w:rPr>
          <w:rFonts w:ascii="Times New Roman" w:eastAsia="Times New Roman" w:hAnsi="Times New Roman" w:cs="Times New Roman"/>
          <w:bCs/>
          <w:iCs/>
          <w:color w:val="000000"/>
          <w:sz w:val="24"/>
          <w:szCs w:val="24"/>
        </w:rPr>
        <w:t>For the collection of the qualitative data</w:t>
      </w:r>
      <w:r w:rsidR="00E22AB3">
        <w:rPr>
          <w:rFonts w:ascii="Times New Roman" w:eastAsia="Times New Roman" w:hAnsi="Times New Roman" w:cs="Times New Roman"/>
          <w:bCs/>
          <w:iCs/>
          <w:color w:val="000000"/>
          <w:sz w:val="24"/>
          <w:szCs w:val="24"/>
        </w:rPr>
        <w:t>,</w:t>
      </w:r>
      <w:r>
        <w:rPr>
          <w:rFonts w:ascii="Times New Roman" w:eastAsia="Times New Roman" w:hAnsi="Times New Roman" w:cs="Times New Roman"/>
          <w:bCs/>
          <w:iCs/>
          <w:color w:val="000000"/>
          <w:sz w:val="24"/>
          <w:szCs w:val="24"/>
        </w:rPr>
        <w:t xml:space="preserve"> </w:t>
      </w:r>
      <w:r w:rsidR="00831C10">
        <w:rPr>
          <w:rFonts w:ascii="Times New Roman" w:eastAsia="Times New Roman" w:hAnsi="Times New Roman" w:cs="Times New Roman"/>
          <w:bCs/>
          <w:iCs/>
          <w:color w:val="000000"/>
          <w:sz w:val="24"/>
          <w:szCs w:val="24"/>
        </w:rPr>
        <w:t xml:space="preserve">a </w:t>
      </w:r>
      <w:r>
        <w:rPr>
          <w:rFonts w:ascii="Times New Roman" w:eastAsia="Times New Roman" w:hAnsi="Times New Roman" w:cs="Times New Roman"/>
          <w:bCs/>
          <w:iCs/>
          <w:color w:val="000000"/>
          <w:sz w:val="24"/>
          <w:szCs w:val="24"/>
        </w:rPr>
        <w:t>semi-structured interview question</w:t>
      </w:r>
      <w:r w:rsidR="00722440">
        <w:rPr>
          <w:rFonts w:ascii="Times New Roman" w:eastAsia="Times New Roman" w:hAnsi="Times New Roman" w:cs="Times New Roman"/>
          <w:bCs/>
          <w:iCs/>
          <w:color w:val="000000"/>
          <w:sz w:val="24"/>
          <w:szCs w:val="24"/>
        </w:rPr>
        <w:t xml:space="preserve"> </w:t>
      </w:r>
      <w:r>
        <w:rPr>
          <w:rFonts w:ascii="Times New Roman" w:eastAsia="Times New Roman" w:hAnsi="Times New Roman" w:cs="Times New Roman"/>
          <w:bCs/>
          <w:iCs/>
          <w:color w:val="000000"/>
          <w:sz w:val="24"/>
          <w:szCs w:val="24"/>
        </w:rPr>
        <w:t>w</w:t>
      </w:r>
      <w:r w:rsidR="005E1658">
        <w:rPr>
          <w:rFonts w:ascii="Times New Roman" w:eastAsia="Times New Roman" w:hAnsi="Times New Roman" w:cs="Times New Roman"/>
          <w:bCs/>
          <w:iCs/>
          <w:color w:val="000000"/>
          <w:sz w:val="24"/>
          <w:szCs w:val="24"/>
        </w:rPr>
        <w:t>as</w:t>
      </w:r>
      <w:r>
        <w:rPr>
          <w:rFonts w:ascii="Times New Roman" w:eastAsia="Times New Roman" w:hAnsi="Times New Roman" w:cs="Times New Roman"/>
          <w:bCs/>
          <w:iCs/>
          <w:color w:val="000000"/>
          <w:sz w:val="24"/>
          <w:szCs w:val="24"/>
        </w:rPr>
        <w:t xml:space="preserve"> set. In framing the interview question the objectives were considered as discussio</w:t>
      </w:r>
      <w:r w:rsidR="005B7B8B">
        <w:rPr>
          <w:rFonts w:ascii="Times New Roman" w:eastAsia="Times New Roman" w:hAnsi="Times New Roman" w:cs="Times New Roman"/>
          <w:bCs/>
          <w:iCs/>
          <w:color w:val="000000"/>
          <w:sz w:val="24"/>
          <w:szCs w:val="24"/>
        </w:rPr>
        <w:t>n. Hence, the questions focus</w:t>
      </w:r>
      <w:r w:rsidR="008A040E">
        <w:rPr>
          <w:rFonts w:ascii="Times New Roman" w:eastAsia="Times New Roman" w:hAnsi="Times New Roman" w:cs="Times New Roman"/>
          <w:bCs/>
          <w:iCs/>
          <w:color w:val="000000"/>
          <w:sz w:val="24"/>
          <w:szCs w:val="24"/>
        </w:rPr>
        <w:t xml:space="preserve"> on</w:t>
      </w:r>
      <w:r>
        <w:rPr>
          <w:rFonts w:ascii="Times New Roman" w:eastAsia="Times New Roman" w:hAnsi="Times New Roman" w:cs="Times New Roman"/>
          <w:bCs/>
          <w:iCs/>
          <w:color w:val="000000"/>
          <w:sz w:val="24"/>
          <w:szCs w:val="24"/>
        </w:rPr>
        <w:t xml:space="preserve"> </w:t>
      </w:r>
      <w:r w:rsidR="00F50BCF">
        <w:rPr>
          <w:rFonts w:ascii="Times New Roman" w:eastAsia="Times New Roman" w:hAnsi="Times New Roman" w:cs="Times New Roman"/>
          <w:bCs/>
          <w:iCs/>
          <w:color w:val="000000"/>
          <w:sz w:val="24"/>
          <w:szCs w:val="24"/>
        </w:rPr>
        <w:t>most top ranked results from questionnaire analyzed results.</w:t>
      </w:r>
      <w:r w:rsidR="00736090">
        <w:rPr>
          <w:rFonts w:ascii="Times New Roman" w:eastAsia="Times New Roman" w:hAnsi="Times New Roman" w:cs="Times New Roman"/>
          <w:bCs/>
          <w:iCs/>
          <w:color w:val="000000"/>
          <w:sz w:val="24"/>
          <w:szCs w:val="24"/>
        </w:rPr>
        <w:t xml:space="preserve"> </w:t>
      </w:r>
      <w:r>
        <w:rPr>
          <w:rFonts w:ascii="Times New Roman" w:eastAsia="Times New Roman" w:hAnsi="Times New Roman" w:cs="Times New Roman"/>
          <w:bCs/>
          <w:iCs/>
          <w:color w:val="000000"/>
          <w:sz w:val="24"/>
          <w:szCs w:val="24"/>
        </w:rPr>
        <w:t>During</w:t>
      </w:r>
      <w:r w:rsidR="0064336C">
        <w:rPr>
          <w:rFonts w:ascii="Times New Roman" w:eastAsia="Times New Roman" w:hAnsi="Times New Roman" w:cs="Times New Roman"/>
          <w:bCs/>
          <w:iCs/>
          <w:color w:val="000000"/>
          <w:sz w:val="24"/>
          <w:szCs w:val="24"/>
        </w:rPr>
        <w:t xml:space="preserve"> the collection of qualitative data</w:t>
      </w:r>
      <w:r w:rsidR="00E22AB3">
        <w:rPr>
          <w:rFonts w:ascii="Times New Roman" w:eastAsia="Times New Roman" w:hAnsi="Times New Roman" w:cs="Times New Roman"/>
          <w:bCs/>
          <w:iCs/>
          <w:color w:val="000000"/>
          <w:sz w:val="24"/>
          <w:szCs w:val="24"/>
        </w:rPr>
        <w:t>,</w:t>
      </w:r>
      <w:r w:rsidR="0064336C">
        <w:rPr>
          <w:rFonts w:ascii="Times New Roman" w:eastAsia="Times New Roman" w:hAnsi="Times New Roman" w:cs="Times New Roman"/>
          <w:bCs/>
          <w:iCs/>
          <w:color w:val="000000"/>
          <w:sz w:val="24"/>
          <w:szCs w:val="24"/>
        </w:rPr>
        <w:t xml:space="preserve"> the interview question was conducted on the participant wh</w:t>
      </w:r>
      <w:r w:rsidR="00E22AB3">
        <w:rPr>
          <w:rFonts w:ascii="Times New Roman" w:eastAsia="Times New Roman" w:hAnsi="Times New Roman" w:cs="Times New Roman"/>
          <w:bCs/>
          <w:iCs/>
          <w:color w:val="000000"/>
          <w:sz w:val="24"/>
          <w:szCs w:val="24"/>
        </w:rPr>
        <w:t>o</w:t>
      </w:r>
      <w:r w:rsidR="0064336C">
        <w:rPr>
          <w:rFonts w:ascii="Times New Roman" w:eastAsia="Times New Roman" w:hAnsi="Times New Roman" w:cs="Times New Roman"/>
          <w:bCs/>
          <w:iCs/>
          <w:color w:val="000000"/>
          <w:sz w:val="24"/>
          <w:szCs w:val="24"/>
        </w:rPr>
        <w:t xml:space="preserve"> </w:t>
      </w:r>
      <w:r w:rsidR="00880A22">
        <w:rPr>
          <w:rFonts w:ascii="Times New Roman" w:eastAsia="Times New Roman" w:hAnsi="Times New Roman" w:cs="Times New Roman"/>
          <w:bCs/>
          <w:iCs/>
          <w:color w:val="000000"/>
          <w:sz w:val="24"/>
          <w:szCs w:val="24"/>
        </w:rPr>
        <w:t>was</w:t>
      </w:r>
      <w:r w:rsidR="0064336C">
        <w:rPr>
          <w:rFonts w:ascii="Times New Roman" w:eastAsia="Times New Roman" w:hAnsi="Times New Roman" w:cs="Times New Roman"/>
          <w:bCs/>
          <w:iCs/>
          <w:color w:val="000000"/>
          <w:sz w:val="24"/>
          <w:szCs w:val="24"/>
        </w:rPr>
        <w:t xml:space="preserve"> involved </w:t>
      </w:r>
      <w:r w:rsidR="00E22AB3">
        <w:rPr>
          <w:rFonts w:ascii="Times New Roman" w:eastAsia="Times New Roman" w:hAnsi="Times New Roman" w:cs="Times New Roman"/>
          <w:bCs/>
          <w:iCs/>
          <w:color w:val="000000"/>
          <w:sz w:val="24"/>
          <w:szCs w:val="24"/>
        </w:rPr>
        <w:t>i</w:t>
      </w:r>
      <w:r w:rsidR="0064336C">
        <w:rPr>
          <w:rFonts w:ascii="Times New Roman" w:eastAsia="Times New Roman" w:hAnsi="Times New Roman" w:cs="Times New Roman"/>
          <w:bCs/>
          <w:iCs/>
          <w:color w:val="000000"/>
          <w:sz w:val="24"/>
          <w:szCs w:val="24"/>
        </w:rPr>
        <w:t>n</w:t>
      </w:r>
      <w:r w:rsidR="00CA50AC">
        <w:rPr>
          <w:rFonts w:ascii="Times New Roman" w:eastAsia="Times New Roman" w:hAnsi="Times New Roman" w:cs="Times New Roman"/>
          <w:bCs/>
          <w:iCs/>
          <w:color w:val="000000"/>
          <w:sz w:val="24"/>
          <w:szCs w:val="24"/>
        </w:rPr>
        <w:t xml:space="preserve"> </w:t>
      </w:r>
      <w:r w:rsidR="00F24FC6">
        <w:rPr>
          <w:rFonts w:ascii="Times New Roman" w:eastAsia="Times New Roman" w:hAnsi="Times New Roman" w:cs="Times New Roman"/>
          <w:bCs/>
          <w:iCs/>
          <w:color w:val="000000"/>
          <w:sz w:val="24"/>
          <w:szCs w:val="24"/>
        </w:rPr>
        <w:t xml:space="preserve">the </w:t>
      </w:r>
      <w:r w:rsidR="00CA50AC">
        <w:rPr>
          <w:rFonts w:ascii="Times New Roman" w:eastAsia="Times New Roman" w:hAnsi="Times New Roman" w:cs="Times New Roman"/>
          <w:bCs/>
          <w:iCs/>
          <w:color w:val="000000"/>
          <w:sz w:val="24"/>
          <w:szCs w:val="24"/>
        </w:rPr>
        <w:t>top level of a</w:t>
      </w:r>
      <w:r w:rsidR="0064336C">
        <w:rPr>
          <w:rFonts w:ascii="Times New Roman" w:eastAsia="Times New Roman" w:hAnsi="Times New Roman" w:cs="Times New Roman"/>
          <w:bCs/>
          <w:iCs/>
          <w:color w:val="000000"/>
          <w:sz w:val="24"/>
          <w:szCs w:val="24"/>
        </w:rPr>
        <w:t xml:space="preserve"> </w:t>
      </w:r>
      <w:r w:rsidR="00CA50AC">
        <w:rPr>
          <w:rFonts w:ascii="Times New Roman" w:eastAsia="Times New Roman" w:hAnsi="Times New Roman" w:cs="Times New Roman"/>
          <w:bCs/>
          <w:iCs/>
          <w:color w:val="000000"/>
          <w:sz w:val="24"/>
          <w:szCs w:val="24"/>
        </w:rPr>
        <w:t>building construction</w:t>
      </w:r>
      <w:r w:rsidR="0064336C">
        <w:rPr>
          <w:rFonts w:ascii="Times New Roman" w:eastAsia="Times New Roman" w:hAnsi="Times New Roman" w:cs="Times New Roman"/>
          <w:bCs/>
          <w:iCs/>
          <w:color w:val="000000"/>
          <w:sz w:val="24"/>
          <w:szCs w:val="24"/>
        </w:rPr>
        <w:t xml:space="preserve"> </w:t>
      </w:r>
      <w:r w:rsidR="00B35D77">
        <w:rPr>
          <w:rFonts w:ascii="Times New Roman" w:eastAsia="Times New Roman" w:hAnsi="Times New Roman" w:cs="Times New Roman"/>
          <w:bCs/>
          <w:iCs/>
          <w:color w:val="000000"/>
          <w:sz w:val="24"/>
          <w:szCs w:val="24"/>
        </w:rPr>
        <w:t>project</w:t>
      </w:r>
      <w:r w:rsidR="005E1F8F">
        <w:rPr>
          <w:rFonts w:ascii="Times New Roman" w:eastAsia="Times New Roman" w:hAnsi="Times New Roman" w:cs="Times New Roman"/>
          <w:bCs/>
          <w:iCs/>
          <w:color w:val="000000"/>
          <w:sz w:val="24"/>
          <w:szCs w:val="24"/>
        </w:rPr>
        <w:t xml:space="preserve"> employees</w:t>
      </w:r>
      <w:r w:rsidR="0064336C">
        <w:rPr>
          <w:rFonts w:ascii="Times New Roman" w:eastAsia="Times New Roman" w:hAnsi="Times New Roman" w:cs="Times New Roman"/>
          <w:bCs/>
          <w:iCs/>
          <w:color w:val="000000"/>
          <w:sz w:val="24"/>
          <w:szCs w:val="24"/>
        </w:rPr>
        <w:t xml:space="preserve">. </w:t>
      </w:r>
      <w:r w:rsidR="00AB0FBF">
        <w:rPr>
          <w:rFonts w:ascii="Times New Roman" w:eastAsia="Times New Roman" w:hAnsi="Times New Roman" w:cs="Times New Roman"/>
          <w:bCs/>
          <w:iCs/>
          <w:color w:val="000000"/>
          <w:sz w:val="24"/>
          <w:szCs w:val="24"/>
        </w:rPr>
        <w:t>The</w:t>
      </w:r>
      <w:r w:rsidR="00F50BCF">
        <w:rPr>
          <w:rFonts w:ascii="Times New Roman" w:eastAsia="Times New Roman" w:hAnsi="Times New Roman" w:cs="Times New Roman"/>
          <w:bCs/>
          <w:iCs/>
          <w:color w:val="000000"/>
          <w:sz w:val="24"/>
          <w:szCs w:val="24"/>
        </w:rPr>
        <w:t xml:space="preserve"> 7</w:t>
      </w:r>
      <w:r w:rsidR="00961DD5">
        <w:rPr>
          <w:rFonts w:ascii="Times New Roman" w:eastAsia="Times New Roman" w:hAnsi="Times New Roman" w:cs="Times New Roman"/>
          <w:bCs/>
          <w:iCs/>
          <w:color w:val="000000"/>
          <w:sz w:val="24"/>
          <w:szCs w:val="24"/>
        </w:rPr>
        <w:t xml:space="preserve"> interview question was prepared and applied on three </w:t>
      </w:r>
      <w:r w:rsidR="003F7368">
        <w:rPr>
          <w:rFonts w:ascii="Times New Roman" w:eastAsia="Times New Roman" w:hAnsi="Times New Roman" w:cs="Times New Roman"/>
          <w:bCs/>
          <w:iCs/>
          <w:color w:val="000000"/>
          <w:sz w:val="24"/>
          <w:szCs w:val="24"/>
        </w:rPr>
        <w:t>grade</w:t>
      </w:r>
      <w:r w:rsidR="00F50BCF">
        <w:rPr>
          <w:rFonts w:ascii="Times New Roman" w:eastAsia="Times New Roman" w:hAnsi="Times New Roman" w:cs="Times New Roman"/>
          <w:bCs/>
          <w:iCs/>
          <w:color w:val="000000"/>
          <w:sz w:val="24"/>
          <w:szCs w:val="24"/>
        </w:rPr>
        <w:t xml:space="preserve"> one </w:t>
      </w:r>
      <w:r w:rsidR="00961DD5">
        <w:rPr>
          <w:rFonts w:ascii="Times New Roman" w:eastAsia="Times New Roman" w:hAnsi="Times New Roman" w:cs="Times New Roman"/>
          <w:bCs/>
          <w:iCs/>
          <w:color w:val="000000"/>
          <w:sz w:val="24"/>
          <w:szCs w:val="24"/>
        </w:rPr>
        <w:t>contractors</w:t>
      </w:r>
      <w:r w:rsidR="00632590">
        <w:rPr>
          <w:rFonts w:ascii="Times New Roman" w:eastAsia="Times New Roman" w:hAnsi="Times New Roman" w:cs="Times New Roman"/>
          <w:bCs/>
          <w:iCs/>
          <w:color w:val="000000"/>
          <w:sz w:val="24"/>
          <w:szCs w:val="24"/>
        </w:rPr>
        <w:t xml:space="preserve"> and their responses were </w:t>
      </w:r>
      <w:r w:rsidR="009A1C39">
        <w:rPr>
          <w:rFonts w:ascii="Times New Roman" w:eastAsia="Times New Roman" w:hAnsi="Times New Roman" w:cs="Times New Roman"/>
          <w:bCs/>
          <w:iCs/>
          <w:color w:val="000000"/>
          <w:sz w:val="24"/>
          <w:szCs w:val="24"/>
        </w:rPr>
        <w:t xml:space="preserve">used </w:t>
      </w:r>
      <w:r w:rsidR="00880A22">
        <w:rPr>
          <w:rFonts w:ascii="Times New Roman" w:eastAsia="Times New Roman" w:hAnsi="Times New Roman" w:cs="Times New Roman"/>
          <w:bCs/>
          <w:iCs/>
          <w:color w:val="000000"/>
          <w:sz w:val="24"/>
          <w:szCs w:val="24"/>
        </w:rPr>
        <w:t>to triangulate questio</w:t>
      </w:r>
      <w:r w:rsidR="00352994">
        <w:rPr>
          <w:rFonts w:ascii="Times New Roman" w:eastAsia="Times New Roman" w:hAnsi="Times New Roman" w:cs="Times New Roman"/>
          <w:bCs/>
          <w:iCs/>
          <w:color w:val="000000"/>
          <w:sz w:val="24"/>
          <w:szCs w:val="24"/>
        </w:rPr>
        <w:t>nnaire analysis based on their</w:t>
      </w:r>
      <w:r w:rsidR="00880A22">
        <w:rPr>
          <w:rFonts w:ascii="Times New Roman" w:eastAsia="Times New Roman" w:hAnsi="Times New Roman" w:cs="Times New Roman"/>
          <w:bCs/>
          <w:iCs/>
          <w:color w:val="000000"/>
          <w:sz w:val="24"/>
          <w:szCs w:val="24"/>
        </w:rPr>
        <w:t xml:space="preserve"> high</w:t>
      </w:r>
      <w:r w:rsidR="00F64E5F">
        <w:rPr>
          <w:rFonts w:ascii="Times New Roman" w:eastAsia="Times New Roman" w:hAnsi="Times New Roman" w:cs="Times New Roman"/>
          <w:bCs/>
          <w:iCs/>
          <w:color w:val="000000"/>
          <w:sz w:val="24"/>
          <w:szCs w:val="24"/>
        </w:rPr>
        <w:t>-</w:t>
      </w:r>
      <w:r w:rsidR="00880A22">
        <w:rPr>
          <w:rFonts w:ascii="Times New Roman" w:eastAsia="Times New Roman" w:hAnsi="Times New Roman" w:cs="Times New Roman"/>
          <w:bCs/>
          <w:iCs/>
          <w:color w:val="000000"/>
          <w:sz w:val="24"/>
          <w:szCs w:val="24"/>
        </w:rPr>
        <w:t>rank</w:t>
      </w:r>
      <w:r w:rsidR="009A1C39" w:rsidRPr="009A1C39">
        <w:rPr>
          <w:rFonts w:ascii="Times New Roman" w:eastAsia="Times New Roman" w:hAnsi="Times New Roman" w:cs="Times New Roman"/>
          <w:bCs/>
          <w:iCs/>
          <w:color w:val="000000"/>
          <w:sz w:val="24"/>
          <w:szCs w:val="24"/>
        </w:rPr>
        <w:t xml:space="preserve"> </w:t>
      </w:r>
      <w:r w:rsidR="009A1C39">
        <w:rPr>
          <w:rFonts w:ascii="Times New Roman" w:eastAsia="Times New Roman" w:hAnsi="Times New Roman" w:cs="Times New Roman"/>
          <w:bCs/>
          <w:iCs/>
          <w:color w:val="000000"/>
          <w:sz w:val="24"/>
          <w:szCs w:val="24"/>
        </w:rPr>
        <w:t>degree</w:t>
      </w:r>
      <w:r w:rsidR="00BF5C2D">
        <w:rPr>
          <w:rFonts w:ascii="Times New Roman" w:eastAsia="Times New Roman" w:hAnsi="Times New Roman" w:cs="Times New Roman"/>
          <w:bCs/>
          <w:iCs/>
          <w:color w:val="000000"/>
          <w:sz w:val="24"/>
          <w:szCs w:val="24"/>
        </w:rPr>
        <w:t xml:space="preserve"> on subcontractors and material </w:t>
      </w:r>
      <w:r w:rsidR="004C341B">
        <w:rPr>
          <w:rFonts w:ascii="Times New Roman" w:eastAsia="Times New Roman" w:hAnsi="Times New Roman" w:cs="Times New Roman"/>
          <w:bCs/>
          <w:iCs/>
          <w:color w:val="000000"/>
          <w:sz w:val="24"/>
          <w:szCs w:val="24"/>
        </w:rPr>
        <w:t>suppliers’</w:t>
      </w:r>
      <w:r w:rsidR="00BF5C2D">
        <w:rPr>
          <w:rFonts w:ascii="Times New Roman" w:eastAsia="Times New Roman" w:hAnsi="Times New Roman" w:cs="Times New Roman"/>
          <w:bCs/>
          <w:iCs/>
          <w:color w:val="000000"/>
          <w:sz w:val="24"/>
          <w:szCs w:val="24"/>
        </w:rPr>
        <w:t xml:space="preserve"> management pract</w:t>
      </w:r>
      <w:r w:rsidR="00D4733D">
        <w:rPr>
          <w:rFonts w:ascii="Times New Roman" w:eastAsia="Times New Roman" w:hAnsi="Times New Roman" w:cs="Times New Roman"/>
          <w:bCs/>
          <w:iCs/>
          <w:color w:val="000000"/>
          <w:sz w:val="24"/>
          <w:szCs w:val="24"/>
        </w:rPr>
        <w:t>ice</w:t>
      </w:r>
      <w:r w:rsidR="00BF5C2D">
        <w:rPr>
          <w:rFonts w:ascii="Times New Roman" w:eastAsia="Times New Roman" w:hAnsi="Times New Roman" w:cs="Times New Roman"/>
          <w:bCs/>
          <w:iCs/>
          <w:color w:val="000000"/>
          <w:sz w:val="24"/>
          <w:szCs w:val="24"/>
        </w:rPr>
        <w:t xml:space="preserve">, and </w:t>
      </w:r>
      <w:r w:rsidR="00352994">
        <w:rPr>
          <w:rFonts w:ascii="Times New Roman" w:eastAsia="Times New Roman" w:hAnsi="Times New Roman" w:cs="Times New Roman"/>
          <w:bCs/>
          <w:iCs/>
          <w:color w:val="000000"/>
          <w:sz w:val="24"/>
          <w:szCs w:val="24"/>
        </w:rPr>
        <w:t>challenges in subcontractors and</w:t>
      </w:r>
      <w:r w:rsidR="00BF5C2D">
        <w:rPr>
          <w:rFonts w:ascii="Times New Roman" w:eastAsia="Times New Roman" w:hAnsi="Times New Roman" w:cs="Times New Roman"/>
          <w:bCs/>
          <w:iCs/>
          <w:color w:val="000000"/>
          <w:sz w:val="24"/>
          <w:szCs w:val="24"/>
        </w:rPr>
        <w:t xml:space="preserve"> material </w:t>
      </w:r>
      <w:r w:rsidR="00BF5C2D">
        <w:rPr>
          <w:rFonts w:ascii="Times New Roman" w:eastAsia="Times New Roman" w:hAnsi="Times New Roman" w:cs="Times New Roman"/>
          <w:bCs/>
          <w:iCs/>
          <w:color w:val="000000"/>
          <w:sz w:val="24"/>
          <w:szCs w:val="24"/>
        </w:rPr>
        <w:lastRenderedPageBreak/>
        <w:t>suppliers,</w:t>
      </w:r>
      <w:r w:rsidR="00CB74D5">
        <w:rPr>
          <w:rFonts w:ascii="Times New Roman" w:eastAsia="Times New Roman" w:hAnsi="Times New Roman" w:cs="Times New Roman"/>
          <w:bCs/>
          <w:iCs/>
          <w:color w:val="000000"/>
          <w:sz w:val="24"/>
          <w:szCs w:val="24"/>
        </w:rPr>
        <w:t xml:space="preserve"> and</w:t>
      </w:r>
      <w:r w:rsidR="00352994">
        <w:rPr>
          <w:rFonts w:ascii="Times New Roman" w:eastAsia="Times New Roman" w:hAnsi="Times New Roman" w:cs="Times New Roman"/>
          <w:bCs/>
          <w:iCs/>
          <w:color w:val="000000"/>
          <w:sz w:val="24"/>
          <w:szCs w:val="24"/>
        </w:rPr>
        <w:t xml:space="preserve"> the impact of </w:t>
      </w:r>
      <w:r w:rsidR="00AD7777">
        <w:rPr>
          <w:rFonts w:ascii="Times New Roman" w:eastAsia="Times New Roman" w:hAnsi="Times New Roman" w:cs="Times New Roman"/>
          <w:bCs/>
          <w:iCs/>
          <w:color w:val="000000"/>
          <w:sz w:val="24"/>
          <w:szCs w:val="24"/>
        </w:rPr>
        <w:t>subcontractors’</w:t>
      </w:r>
      <w:r w:rsidR="00352994">
        <w:rPr>
          <w:rFonts w:ascii="Times New Roman" w:eastAsia="Times New Roman" w:hAnsi="Times New Roman" w:cs="Times New Roman"/>
          <w:bCs/>
          <w:iCs/>
          <w:color w:val="000000"/>
          <w:sz w:val="24"/>
          <w:szCs w:val="24"/>
        </w:rPr>
        <w:t xml:space="preserve"> management and material </w:t>
      </w:r>
      <w:r w:rsidR="00AD7777">
        <w:rPr>
          <w:rFonts w:ascii="Times New Roman" w:eastAsia="Times New Roman" w:hAnsi="Times New Roman" w:cs="Times New Roman"/>
          <w:bCs/>
          <w:iCs/>
          <w:color w:val="000000"/>
          <w:sz w:val="24"/>
          <w:szCs w:val="24"/>
        </w:rPr>
        <w:t>suppliers’</w:t>
      </w:r>
      <w:r w:rsidR="00352994">
        <w:rPr>
          <w:rFonts w:ascii="Times New Roman" w:eastAsia="Times New Roman" w:hAnsi="Times New Roman" w:cs="Times New Roman"/>
          <w:bCs/>
          <w:iCs/>
          <w:color w:val="000000"/>
          <w:sz w:val="24"/>
          <w:szCs w:val="24"/>
        </w:rPr>
        <w:t xml:space="preserve"> management</w:t>
      </w:r>
      <w:r w:rsidR="00D4733D">
        <w:rPr>
          <w:rFonts w:ascii="Times New Roman" w:eastAsia="Times New Roman" w:hAnsi="Times New Roman" w:cs="Times New Roman"/>
          <w:bCs/>
          <w:iCs/>
          <w:color w:val="000000"/>
          <w:sz w:val="24"/>
          <w:szCs w:val="24"/>
        </w:rPr>
        <w:t>,</w:t>
      </w:r>
      <w:r w:rsidR="00352994">
        <w:rPr>
          <w:rFonts w:ascii="Times New Roman" w:eastAsia="Times New Roman" w:hAnsi="Times New Roman" w:cs="Times New Roman"/>
          <w:bCs/>
          <w:iCs/>
          <w:color w:val="000000"/>
          <w:sz w:val="24"/>
          <w:szCs w:val="24"/>
        </w:rPr>
        <w:t xml:space="preserve"> and fina</w:t>
      </w:r>
      <w:r w:rsidR="00D4733D">
        <w:rPr>
          <w:rFonts w:ascii="Times New Roman" w:eastAsia="Times New Roman" w:hAnsi="Times New Roman" w:cs="Times New Roman"/>
          <w:bCs/>
          <w:iCs/>
          <w:color w:val="000000"/>
          <w:sz w:val="24"/>
          <w:szCs w:val="24"/>
        </w:rPr>
        <w:t>l</w:t>
      </w:r>
      <w:r w:rsidR="00352994">
        <w:rPr>
          <w:rFonts w:ascii="Times New Roman" w:eastAsia="Times New Roman" w:hAnsi="Times New Roman" w:cs="Times New Roman"/>
          <w:bCs/>
          <w:iCs/>
          <w:color w:val="000000"/>
          <w:sz w:val="24"/>
          <w:szCs w:val="24"/>
        </w:rPr>
        <w:t>ly the impact on project performance</w:t>
      </w:r>
      <w:r w:rsidR="00EB359D">
        <w:rPr>
          <w:rFonts w:ascii="Times New Roman" w:eastAsia="Times New Roman" w:hAnsi="Times New Roman" w:cs="Times New Roman"/>
          <w:bCs/>
          <w:iCs/>
          <w:color w:val="000000"/>
          <w:sz w:val="24"/>
          <w:szCs w:val="24"/>
        </w:rPr>
        <w:t>.</w:t>
      </w:r>
    </w:p>
    <w:p w:rsidR="000A753B" w:rsidRPr="00BA5B88" w:rsidRDefault="00686B1B" w:rsidP="005E1F8F">
      <w:pPr>
        <w:pStyle w:val="Heading2"/>
        <w:spacing w:before="240" w:line="360" w:lineRule="auto"/>
        <w:jc w:val="both"/>
      </w:pPr>
      <w:bookmarkStart w:id="63" w:name="_Toc59405699"/>
      <w:r>
        <w:t>3.6</w:t>
      </w:r>
      <w:r w:rsidR="000A753B" w:rsidRPr="00BA5B88">
        <w:t xml:space="preserve">. </w:t>
      </w:r>
      <w:r w:rsidR="0055478F">
        <w:rPr>
          <w:rFonts w:eastAsia="Times New Roman"/>
        </w:rPr>
        <w:t>Data management and Analysis</w:t>
      </w:r>
      <w:bookmarkEnd w:id="63"/>
    </w:p>
    <w:p w:rsidR="00FF2EB1" w:rsidRPr="00A90865" w:rsidRDefault="00BC7649" w:rsidP="00A90865">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fldChar w:fldCharType="begin" w:fldLock="1"/>
      </w:r>
      <w:r w:rsidR="00223A68">
        <w:rPr>
          <w:rFonts w:ascii="Times New Roman" w:hAnsi="Times New Roman" w:cs="Times New Roman"/>
          <w:color w:val="000000"/>
          <w:sz w:val="24"/>
          <w:szCs w:val="24"/>
        </w:rPr>
        <w:instrText>ADDIN CSL_CITATION {"citationItems":[{"id":"ITEM-1","itemData":{"author":[{"dropping-particle":"","family":"Blaxter","given":"Loraine","non-dropping-particle":"","parse-names":false,"suffix":""}],"edition":"THIRD EDIT","editor":[{"dropping-particle":"","family":"Christina Hughes","given":"","non-dropping-particle":"","parse-names":false,"suffix":""}],"id":"ITEM-1","issued":{"date-parts":[["2006"]]},"number-of-pages":"306","title":"HOW TO research","type":"book"},"uris":["http://www.mendeley.com/documents/?uuid=8f7415b7-92b7-480a-85a3-30f6c881db7c"]}],"mendeley":{"formattedCitation":"(Blaxter, 2006)","manualFormatting":"Blaxter (2006)","plainTextFormattedCitation":"(Blaxter, 2006)","previouslyFormattedCitation":"(Blaxter 2006)"},"properties":{"noteIndex":0},"schema":"https://github.com/citation-style-language/schema/raw/master/csl-citation.json"}</w:instrText>
      </w:r>
      <w:r>
        <w:rPr>
          <w:rFonts w:ascii="Times New Roman" w:hAnsi="Times New Roman" w:cs="Times New Roman"/>
          <w:color w:val="000000"/>
          <w:sz w:val="24"/>
          <w:szCs w:val="24"/>
        </w:rPr>
        <w:fldChar w:fldCharType="separate"/>
      </w:r>
      <w:r w:rsidR="00EB79E8">
        <w:rPr>
          <w:rFonts w:ascii="Times New Roman" w:hAnsi="Times New Roman" w:cs="Times New Roman"/>
          <w:noProof/>
          <w:color w:val="000000"/>
          <w:sz w:val="24"/>
          <w:szCs w:val="24"/>
        </w:rPr>
        <w:t>Blaxter</w:t>
      </w:r>
      <w:r w:rsidRPr="00BC7649">
        <w:rPr>
          <w:rFonts w:ascii="Times New Roman" w:hAnsi="Times New Roman" w:cs="Times New Roman"/>
          <w:noProof/>
          <w:color w:val="000000"/>
          <w:sz w:val="24"/>
          <w:szCs w:val="24"/>
        </w:rPr>
        <w:t xml:space="preserve"> </w:t>
      </w:r>
      <w:r w:rsidR="00EB79E8">
        <w:rPr>
          <w:rFonts w:ascii="Times New Roman" w:hAnsi="Times New Roman" w:cs="Times New Roman"/>
          <w:noProof/>
          <w:color w:val="000000"/>
          <w:sz w:val="24"/>
          <w:szCs w:val="24"/>
        </w:rPr>
        <w:t>(</w:t>
      </w:r>
      <w:r w:rsidRPr="00BC7649">
        <w:rPr>
          <w:rFonts w:ascii="Times New Roman" w:hAnsi="Times New Roman" w:cs="Times New Roman"/>
          <w:noProof/>
          <w:color w:val="000000"/>
          <w:sz w:val="24"/>
          <w:szCs w:val="24"/>
        </w:rPr>
        <w:t>2006)</w:t>
      </w:r>
      <w:r>
        <w:rPr>
          <w:rFonts w:ascii="Times New Roman" w:hAnsi="Times New Roman" w:cs="Times New Roman"/>
          <w:color w:val="000000"/>
          <w:sz w:val="24"/>
          <w:szCs w:val="24"/>
        </w:rPr>
        <w:fldChar w:fldCharType="end"/>
      </w:r>
      <w:r w:rsidR="00EB79E8">
        <w:rPr>
          <w:rFonts w:ascii="Times New Roman" w:hAnsi="Times New Roman" w:cs="Times New Roman"/>
          <w:color w:val="000000"/>
          <w:sz w:val="24"/>
          <w:szCs w:val="24"/>
        </w:rPr>
        <w:t>, stated</w:t>
      </w:r>
      <w:r>
        <w:rPr>
          <w:rFonts w:ascii="Times New Roman" w:hAnsi="Times New Roman" w:cs="Times New Roman"/>
          <w:color w:val="000000"/>
          <w:sz w:val="24"/>
          <w:szCs w:val="24"/>
        </w:rPr>
        <w:t xml:space="preserve"> that r</w:t>
      </w:r>
      <w:r w:rsidR="00A90865">
        <w:rPr>
          <w:rFonts w:ascii="Times New Roman" w:hAnsi="Times New Roman" w:cs="Times New Roman"/>
          <w:color w:val="000000"/>
          <w:sz w:val="24"/>
          <w:szCs w:val="24"/>
        </w:rPr>
        <w:t>esearch needs</w:t>
      </w:r>
      <w:r w:rsidR="00A90865" w:rsidRPr="00A90865">
        <w:rPr>
          <w:rFonts w:ascii="Times New Roman" w:hAnsi="Times New Roman" w:cs="Times New Roman"/>
          <w:color w:val="000000"/>
          <w:sz w:val="24"/>
          <w:szCs w:val="24"/>
        </w:rPr>
        <w:t xml:space="preserve"> to adopt appropriate techniques of data analysis to correctly handle the data collected from the field survey. Two streams of data were collected, the qu</w:t>
      </w:r>
      <w:r w:rsidR="00705FD7">
        <w:rPr>
          <w:rFonts w:ascii="Times New Roman" w:hAnsi="Times New Roman" w:cs="Times New Roman"/>
          <w:color w:val="000000"/>
          <w:sz w:val="24"/>
          <w:szCs w:val="24"/>
        </w:rPr>
        <w:t>alitative and quantitative data</w:t>
      </w:r>
      <w:r w:rsidR="00A90865" w:rsidRPr="00A90865">
        <w:rPr>
          <w:rFonts w:ascii="Times New Roman" w:hAnsi="Times New Roman" w:cs="Times New Roman"/>
          <w:color w:val="000000"/>
          <w:sz w:val="24"/>
          <w:szCs w:val="24"/>
        </w:rPr>
        <w:t xml:space="preserve">. </w:t>
      </w:r>
    </w:p>
    <w:p w:rsidR="00A90865" w:rsidRPr="00A90865" w:rsidRDefault="00686B1B" w:rsidP="002F43CF">
      <w:pPr>
        <w:pStyle w:val="Heading3"/>
        <w:spacing w:before="240" w:line="360" w:lineRule="auto"/>
        <w:jc w:val="both"/>
      </w:pPr>
      <w:bookmarkStart w:id="64" w:name="_Toc59405700"/>
      <w:r>
        <w:t>3.6</w:t>
      </w:r>
      <w:r w:rsidR="00A90865" w:rsidRPr="00A90865">
        <w:t xml:space="preserve">.1. Quantitative </w:t>
      </w:r>
      <w:r w:rsidR="00105DE7">
        <w:t>data a</w:t>
      </w:r>
      <w:r w:rsidR="00A90865" w:rsidRPr="00A90865">
        <w:t>nalysis</w:t>
      </w:r>
      <w:bookmarkEnd w:id="64"/>
      <w:r w:rsidR="00A90865" w:rsidRPr="00A90865">
        <w:t xml:space="preserve"> </w:t>
      </w:r>
    </w:p>
    <w:p w:rsidR="0080044B" w:rsidRDefault="00A90865" w:rsidP="00A90865">
      <w:pPr>
        <w:spacing w:after="0" w:line="360" w:lineRule="auto"/>
        <w:jc w:val="both"/>
        <w:rPr>
          <w:rFonts w:ascii="Times New Roman" w:hAnsi="Times New Roman" w:cs="Times New Roman"/>
          <w:color w:val="000000"/>
          <w:sz w:val="24"/>
          <w:szCs w:val="24"/>
        </w:rPr>
      </w:pPr>
      <w:r w:rsidRPr="00A90865">
        <w:rPr>
          <w:rFonts w:ascii="Times New Roman" w:hAnsi="Times New Roman" w:cs="Times New Roman"/>
          <w:color w:val="000000"/>
          <w:sz w:val="24"/>
          <w:szCs w:val="24"/>
        </w:rPr>
        <w:t>In analyzing the quantitative data</w:t>
      </w:r>
      <w:r w:rsidR="004F2D03" w:rsidRPr="00A90865">
        <w:rPr>
          <w:rFonts w:ascii="Times New Roman" w:hAnsi="Times New Roman" w:cs="Times New Roman"/>
          <w:color w:val="000000"/>
          <w:sz w:val="24"/>
          <w:szCs w:val="24"/>
        </w:rPr>
        <w:t>,</w:t>
      </w:r>
      <w:r w:rsidR="004F2D03">
        <w:rPr>
          <w:rFonts w:ascii="Times New Roman" w:hAnsi="Times New Roman" w:cs="Times New Roman"/>
          <w:color w:val="000000"/>
          <w:sz w:val="24"/>
          <w:szCs w:val="24"/>
        </w:rPr>
        <w:t xml:space="preserve"> SPSS</w:t>
      </w:r>
      <w:r w:rsidR="000E46C6">
        <w:rPr>
          <w:rFonts w:ascii="Times New Roman" w:hAnsi="Times New Roman" w:cs="Times New Roman"/>
          <w:color w:val="000000"/>
          <w:sz w:val="24"/>
          <w:szCs w:val="24"/>
        </w:rPr>
        <w:t xml:space="preserve"> (version 26)</w:t>
      </w:r>
      <w:r w:rsidRPr="00A90865">
        <w:rPr>
          <w:rFonts w:ascii="Times New Roman" w:hAnsi="Times New Roman" w:cs="Times New Roman"/>
          <w:color w:val="000000"/>
          <w:sz w:val="24"/>
          <w:szCs w:val="24"/>
        </w:rPr>
        <w:t xml:space="preserve"> </w:t>
      </w:r>
      <w:r w:rsidR="00436131">
        <w:rPr>
          <w:rFonts w:ascii="Times New Roman" w:hAnsi="Times New Roman" w:cs="Times New Roman"/>
          <w:color w:val="000000"/>
          <w:sz w:val="24"/>
          <w:szCs w:val="24"/>
        </w:rPr>
        <w:t>was</w:t>
      </w:r>
      <w:r w:rsidR="000E46C6">
        <w:rPr>
          <w:rFonts w:ascii="Times New Roman" w:hAnsi="Times New Roman" w:cs="Times New Roman"/>
          <w:color w:val="000000"/>
          <w:sz w:val="24"/>
          <w:szCs w:val="24"/>
        </w:rPr>
        <w:t xml:space="preserve"> </w:t>
      </w:r>
      <w:r w:rsidR="0026470C">
        <w:rPr>
          <w:rFonts w:ascii="Times New Roman" w:hAnsi="Times New Roman" w:cs="Times New Roman"/>
          <w:color w:val="000000"/>
          <w:sz w:val="24"/>
          <w:szCs w:val="24"/>
        </w:rPr>
        <w:t xml:space="preserve">used </w:t>
      </w:r>
      <w:r w:rsidR="00436131">
        <w:rPr>
          <w:rFonts w:ascii="Times New Roman" w:hAnsi="Times New Roman" w:cs="Times New Roman"/>
          <w:color w:val="000000"/>
          <w:sz w:val="24"/>
          <w:szCs w:val="24"/>
        </w:rPr>
        <w:t>to support</w:t>
      </w:r>
      <w:r w:rsidR="0026470C">
        <w:rPr>
          <w:rFonts w:ascii="Times New Roman" w:hAnsi="Times New Roman" w:cs="Times New Roman"/>
          <w:color w:val="000000"/>
          <w:sz w:val="24"/>
          <w:szCs w:val="24"/>
        </w:rPr>
        <w:t xml:space="preserve"> </w:t>
      </w:r>
      <w:r w:rsidRPr="00A90865">
        <w:rPr>
          <w:rFonts w:ascii="Times New Roman" w:hAnsi="Times New Roman" w:cs="Times New Roman"/>
          <w:color w:val="000000"/>
          <w:sz w:val="24"/>
          <w:szCs w:val="24"/>
        </w:rPr>
        <w:t xml:space="preserve">descriptive statistical </w:t>
      </w:r>
      <w:r w:rsidR="000E46C6">
        <w:rPr>
          <w:rFonts w:ascii="Times New Roman" w:hAnsi="Times New Roman" w:cs="Times New Roman"/>
          <w:color w:val="000000"/>
          <w:sz w:val="24"/>
          <w:szCs w:val="24"/>
        </w:rPr>
        <w:t>data analysis</w:t>
      </w:r>
      <w:r w:rsidRPr="00A90865">
        <w:rPr>
          <w:rFonts w:ascii="Times New Roman" w:hAnsi="Times New Roman" w:cs="Times New Roman"/>
          <w:color w:val="000000"/>
          <w:sz w:val="24"/>
          <w:szCs w:val="24"/>
        </w:rPr>
        <w:t>. For descriptive statistics (including</w:t>
      </w:r>
      <w:r w:rsidR="00F12FE3">
        <w:rPr>
          <w:rFonts w:ascii="Times New Roman" w:hAnsi="Times New Roman" w:cs="Times New Roman"/>
          <w:color w:val="000000"/>
          <w:sz w:val="24"/>
          <w:szCs w:val="24"/>
        </w:rPr>
        <w:t xml:space="preserve"> frequencies</w:t>
      </w:r>
      <w:r w:rsidR="0026470C">
        <w:rPr>
          <w:rFonts w:ascii="Times New Roman" w:hAnsi="Times New Roman" w:cs="Times New Roman"/>
          <w:color w:val="000000"/>
          <w:sz w:val="24"/>
          <w:szCs w:val="24"/>
        </w:rPr>
        <w:t xml:space="preserve"> table</w:t>
      </w:r>
      <w:r w:rsidR="00F12FE3">
        <w:rPr>
          <w:rFonts w:ascii="Times New Roman" w:hAnsi="Times New Roman" w:cs="Times New Roman"/>
          <w:color w:val="000000"/>
          <w:sz w:val="24"/>
          <w:szCs w:val="24"/>
        </w:rPr>
        <w:t>,</w:t>
      </w:r>
      <w:r w:rsidRPr="00A90865">
        <w:rPr>
          <w:rFonts w:ascii="Times New Roman" w:hAnsi="Times New Roman" w:cs="Times New Roman"/>
          <w:color w:val="000000"/>
          <w:sz w:val="24"/>
          <w:szCs w:val="24"/>
        </w:rPr>
        <w:t xml:space="preserve"> and </w:t>
      </w:r>
      <w:r w:rsidR="00F12FE3">
        <w:rPr>
          <w:rFonts w:ascii="Times New Roman" w:hAnsi="Times New Roman" w:cs="Times New Roman"/>
          <w:color w:val="000000"/>
          <w:sz w:val="24"/>
          <w:szCs w:val="24"/>
        </w:rPr>
        <w:t>correlation</w:t>
      </w:r>
      <w:r w:rsidR="00436131">
        <w:rPr>
          <w:rFonts w:ascii="Times New Roman" w:hAnsi="Times New Roman" w:cs="Times New Roman"/>
          <w:color w:val="000000"/>
          <w:sz w:val="24"/>
          <w:szCs w:val="24"/>
        </w:rPr>
        <w:t xml:space="preserve">) </w:t>
      </w:r>
      <w:r w:rsidR="004808D2">
        <w:rPr>
          <w:rFonts w:ascii="Times New Roman" w:hAnsi="Times New Roman" w:cs="Times New Roman"/>
          <w:color w:val="000000"/>
          <w:sz w:val="24"/>
          <w:szCs w:val="24"/>
        </w:rPr>
        <w:t>be present</w:t>
      </w:r>
      <w:r w:rsidRPr="00A90865">
        <w:rPr>
          <w:rFonts w:ascii="Times New Roman" w:hAnsi="Times New Roman" w:cs="Times New Roman"/>
          <w:color w:val="000000"/>
          <w:sz w:val="24"/>
          <w:szCs w:val="24"/>
        </w:rPr>
        <w:t xml:space="preserve"> to analyze </w:t>
      </w:r>
      <w:r w:rsidR="00F12FE3">
        <w:rPr>
          <w:rFonts w:ascii="Times New Roman" w:hAnsi="Times New Roman" w:cs="Times New Roman"/>
          <w:color w:val="000000"/>
          <w:sz w:val="24"/>
          <w:szCs w:val="24"/>
        </w:rPr>
        <w:t>general i</w:t>
      </w:r>
      <w:r w:rsidR="0080044B">
        <w:rPr>
          <w:rFonts w:ascii="Times New Roman" w:hAnsi="Times New Roman" w:cs="Times New Roman"/>
          <w:color w:val="000000"/>
          <w:sz w:val="24"/>
          <w:szCs w:val="24"/>
        </w:rPr>
        <w:t>nformation of the respondents (</w:t>
      </w:r>
      <w:r w:rsidR="00F12FE3">
        <w:rPr>
          <w:rFonts w:ascii="Times New Roman" w:hAnsi="Times New Roman" w:cs="Times New Roman"/>
          <w:color w:val="000000"/>
          <w:sz w:val="24"/>
          <w:szCs w:val="24"/>
        </w:rPr>
        <w:t>working position of employees’, educational status, and the</w:t>
      </w:r>
      <w:r w:rsidR="0080044B">
        <w:rPr>
          <w:rFonts w:ascii="Times New Roman" w:hAnsi="Times New Roman" w:cs="Times New Roman"/>
          <w:color w:val="000000"/>
          <w:sz w:val="24"/>
          <w:szCs w:val="24"/>
        </w:rPr>
        <w:t xml:space="preserve"> experience of the respondents)</w:t>
      </w:r>
      <w:r w:rsidR="004808D2">
        <w:rPr>
          <w:rFonts w:ascii="Times New Roman" w:hAnsi="Times New Roman" w:cs="Times New Roman"/>
          <w:color w:val="000000"/>
          <w:sz w:val="24"/>
          <w:szCs w:val="24"/>
        </w:rPr>
        <w:t>, subcontractors, and material suppliers management practice, challenges in subcontractors and material suppliers management, and finally</w:t>
      </w:r>
      <w:r w:rsidR="00122BA4">
        <w:rPr>
          <w:rFonts w:ascii="Times New Roman" w:hAnsi="Times New Roman" w:cs="Times New Roman"/>
          <w:color w:val="000000"/>
          <w:sz w:val="24"/>
          <w:szCs w:val="24"/>
        </w:rPr>
        <w:t xml:space="preserve"> impact of subcontractors and material suppliers management are discussed through descriptive sta</w:t>
      </w:r>
      <w:r w:rsidR="00D4733D">
        <w:rPr>
          <w:rFonts w:ascii="Times New Roman" w:hAnsi="Times New Roman" w:cs="Times New Roman"/>
          <w:color w:val="000000"/>
          <w:sz w:val="24"/>
          <w:szCs w:val="24"/>
        </w:rPr>
        <w:t>ti</w:t>
      </w:r>
      <w:r w:rsidR="00122BA4">
        <w:rPr>
          <w:rFonts w:ascii="Times New Roman" w:hAnsi="Times New Roman" w:cs="Times New Roman"/>
          <w:color w:val="000000"/>
          <w:sz w:val="24"/>
          <w:szCs w:val="24"/>
        </w:rPr>
        <w:t>stics</w:t>
      </w:r>
      <w:r w:rsidR="0080044B">
        <w:rPr>
          <w:rFonts w:ascii="Times New Roman" w:hAnsi="Times New Roman" w:cs="Times New Roman"/>
          <w:color w:val="000000"/>
          <w:sz w:val="24"/>
          <w:szCs w:val="24"/>
        </w:rPr>
        <w:t>.</w:t>
      </w:r>
      <w:r w:rsidR="00EC5B1B">
        <w:rPr>
          <w:rFonts w:ascii="Times New Roman" w:hAnsi="Times New Roman" w:cs="Times New Roman"/>
          <w:color w:val="000000"/>
          <w:sz w:val="24"/>
          <w:szCs w:val="24"/>
        </w:rPr>
        <w:t xml:space="preserve"> </w:t>
      </w:r>
      <w:r w:rsidR="00122BA4">
        <w:rPr>
          <w:rFonts w:ascii="Times New Roman" w:hAnsi="Times New Roman" w:cs="Times New Roman"/>
          <w:color w:val="000000"/>
          <w:sz w:val="24"/>
          <w:szCs w:val="24"/>
        </w:rPr>
        <w:t>In addition to this,</w:t>
      </w:r>
      <w:r w:rsidR="00EC5B1B">
        <w:rPr>
          <w:rFonts w:ascii="Times New Roman" w:hAnsi="Times New Roman" w:cs="Times New Roman"/>
          <w:color w:val="000000"/>
          <w:sz w:val="24"/>
          <w:szCs w:val="24"/>
        </w:rPr>
        <w:t xml:space="preserve"> </w:t>
      </w:r>
      <w:r w:rsidR="00D4733D">
        <w:rPr>
          <w:rFonts w:ascii="Times New Roman" w:hAnsi="Times New Roman" w:cs="Times New Roman"/>
          <w:color w:val="000000"/>
          <w:sz w:val="24"/>
          <w:szCs w:val="24"/>
        </w:rPr>
        <w:t xml:space="preserve">the </w:t>
      </w:r>
      <w:r w:rsidR="00EC5B1B">
        <w:rPr>
          <w:rFonts w:ascii="Times New Roman" w:hAnsi="Times New Roman" w:cs="Times New Roman"/>
          <w:color w:val="000000"/>
          <w:sz w:val="24"/>
          <w:szCs w:val="24"/>
        </w:rPr>
        <w:t>relative importance index w</w:t>
      </w:r>
      <w:r w:rsidR="00F64E5F">
        <w:rPr>
          <w:rFonts w:ascii="Times New Roman" w:hAnsi="Times New Roman" w:cs="Times New Roman"/>
          <w:color w:val="000000"/>
          <w:sz w:val="24"/>
          <w:szCs w:val="24"/>
        </w:rPr>
        <w:t>as</w:t>
      </w:r>
      <w:r w:rsidR="00EC5B1B">
        <w:rPr>
          <w:rFonts w:ascii="Times New Roman" w:hAnsi="Times New Roman" w:cs="Times New Roman"/>
          <w:color w:val="000000"/>
          <w:sz w:val="24"/>
          <w:szCs w:val="24"/>
        </w:rPr>
        <w:t xml:space="preserve"> used to analyze the subcontractors and material supplier management practice, and also analyze challenges in subcontractors and mat</w:t>
      </w:r>
      <w:r w:rsidR="00D4733D">
        <w:rPr>
          <w:rFonts w:ascii="Times New Roman" w:hAnsi="Times New Roman" w:cs="Times New Roman"/>
          <w:color w:val="000000"/>
          <w:sz w:val="24"/>
          <w:szCs w:val="24"/>
        </w:rPr>
        <w:t xml:space="preserve">erial </w:t>
      </w:r>
      <w:r w:rsidR="004C341B">
        <w:rPr>
          <w:rFonts w:ascii="Times New Roman" w:hAnsi="Times New Roman" w:cs="Times New Roman"/>
          <w:color w:val="000000"/>
          <w:sz w:val="24"/>
          <w:szCs w:val="24"/>
        </w:rPr>
        <w:t>suppliers’</w:t>
      </w:r>
      <w:r w:rsidR="00D4733D">
        <w:rPr>
          <w:rFonts w:ascii="Times New Roman" w:hAnsi="Times New Roman" w:cs="Times New Roman"/>
          <w:color w:val="000000"/>
          <w:sz w:val="24"/>
          <w:szCs w:val="24"/>
        </w:rPr>
        <w:t xml:space="preserve"> management. A</w:t>
      </w:r>
      <w:r w:rsidR="00EC5B1B">
        <w:rPr>
          <w:rFonts w:ascii="Times New Roman" w:hAnsi="Times New Roman" w:cs="Times New Roman"/>
          <w:color w:val="000000"/>
          <w:sz w:val="24"/>
          <w:szCs w:val="24"/>
        </w:rPr>
        <w:t>lso</w:t>
      </w:r>
      <w:r w:rsidR="00711455">
        <w:rPr>
          <w:rFonts w:ascii="Times New Roman" w:hAnsi="Times New Roman" w:cs="Times New Roman"/>
          <w:color w:val="000000"/>
          <w:sz w:val="24"/>
          <w:szCs w:val="24"/>
        </w:rPr>
        <w:t>,</w:t>
      </w:r>
      <w:r w:rsidR="00EC5B1B">
        <w:rPr>
          <w:rFonts w:ascii="Times New Roman" w:hAnsi="Times New Roman" w:cs="Times New Roman"/>
          <w:color w:val="000000"/>
          <w:sz w:val="24"/>
          <w:szCs w:val="24"/>
        </w:rPr>
        <w:t xml:space="preserve"> </w:t>
      </w:r>
      <w:r w:rsidR="00F64E5F">
        <w:rPr>
          <w:rFonts w:ascii="Times New Roman" w:hAnsi="Times New Roman" w:cs="Times New Roman"/>
          <w:color w:val="000000"/>
          <w:sz w:val="24"/>
          <w:szCs w:val="24"/>
        </w:rPr>
        <w:t>the S</w:t>
      </w:r>
      <w:r w:rsidR="00EC5B1B">
        <w:rPr>
          <w:rFonts w:ascii="Times New Roman" w:hAnsi="Times New Roman" w:cs="Times New Roman"/>
          <w:color w:val="000000"/>
          <w:sz w:val="24"/>
          <w:szCs w:val="24"/>
        </w:rPr>
        <w:t xml:space="preserve">pearman correlation coefficient was used to determine the most ranked </w:t>
      </w:r>
      <w:r w:rsidR="008D1E1C">
        <w:rPr>
          <w:rFonts w:ascii="Times New Roman" w:hAnsi="Times New Roman" w:cs="Times New Roman"/>
          <w:color w:val="000000"/>
          <w:sz w:val="24"/>
          <w:szCs w:val="24"/>
        </w:rPr>
        <w:t xml:space="preserve">degree variables relationship on subcontractors and material </w:t>
      </w:r>
      <w:r w:rsidR="004C341B">
        <w:rPr>
          <w:rFonts w:ascii="Times New Roman" w:hAnsi="Times New Roman" w:cs="Times New Roman"/>
          <w:color w:val="000000"/>
          <w:sz w:val="24"/>
          <w:szCs w:val="24"/>
        </w:rPr>
        <w:t>suppliers’</w:t>
      </w:r>
      <w:r w:rsidR="008D1E1C">
        <w:rPr>
          <w:rFonts w:ascii="Times New Roman" w:hAnsi="Times New Roman" w:cs="Times New Roman"/>
          <w:color w:val="000000"/>
          <w:sz w:val="24"/>
          <w:szCs w:val="24"/>
        </w:rPr>
        <w:t xml:space="preserve"> management practice.</w:t>
      </w:r>
    </w:p>
    <w:p w:rsidR="007A6A99" w:rsidRDefault="003C2409" w:rsidP="002F43CF">
      <w:pPr>
        <w:spacing w:before="240" w:after="0" w:line="360" w:lineRule="auto"/>
        <w:jc w:val="both"/>
        <w:rPr>
          <w:rFonts w:ascii="Times New Roman" w:hAnsi="Times New Roman" w:cs="Times New Roman"/>
          <w:sz w:val="24"/>
          <w:szCs w:val="24"/>
        </w:rPr>
      </w:pPr>
      <w:r w:rsidRPr="00D8761F">
        <w:rPr>
          <w:rFonts w:ascii="Times New Roman" w:hAnsi="Times New Roman" w:cs="Times New Roman"/>
          <w:sz w:val="24"/>
          <w:szCs w:val="24"/>
        </w:rPr>
        <w:t>Finally,</w:t>
      </w:r>
      <w:r w:rsidR="008144F8" w:rsidRPr="008144F8">
        <w:rPr>
          <w:rFonts w:ascii="Times New Roman" w:hAnsi="Times New Roman" w:cs="Times New Roman"/>
          <w:color w:val="000000"/>
          <w:sz w:val="24"/>
          <w:szCs w:val="24"/>
        </w:rPr>
        <w:t xml:space="preserve"> </w:t>
      </w:r>
      <w:r w:rsidR="008144F8">
        <w:rPr>
          <w:rFonts w:ascii="Times New Roman" w:hAnsi="Times New Roman" w:cs="Times New Roman"/>
          <w:color w:val="000000"/>
          <w:sz w:val="24"/>
          <w:szCs w:val="24"/>
        </w:rPr>
        <w:t>SPSS version 26</w:t>
      </w:r>
      <w:r w:rsidR="008144F8" w:rsidRPr="008144F8">
        <w:rPr>
          <w:rFonts w:ascii="Times New Roman" w:hAnsi="Times New Roman" w:cs="Times New Roman"/>
          <w:color w:val="000000"/>
          <w:sz w:val="24"/>
          <w:szCs w:val="24"/>
        </w:rPr>
        <w:t xml:space="preserve"> </w:t>
      </w:r>
      <w:r w:rsidR="008144F8">
        <w:rPr>
          <w:rFonts w:ascii="Times New Roman" w:hAnsi="Times New Roman" w:cs="Times New Roman"/>
          <w:color w:val="000000"/>
          <w:sz w:val="24"/>
          <w:szCs w:val="24"/>
        </w:rPr>
        <w:t>determine</w:t>
      </w:r>
      <w:r w:rsidR="00711455">
        <w:rPr>
          <w:rFonts w:ascii="Times New Roman" w:hAnsi="Times New Roman" w:cs="Times New Roman"/>
          <w:color w:val="000000"/>
          <w:sz w:val="24"/>
          <w:szCs w:val="24"/>
        </w:rPr>
        <w:t>s</w:t>
      </w:r>
      <w:r w:rsidR="008144F8">
        <w:rPr>
          <w:rFonts w:ascii="Times New Roman" w:hAnsi="Times New Roman" w:cs="Times New Roman"/>
          <w:color w:val="000000"/>
          <w:sz w:val="24"/>
          <w:szCs w:val="24"/>
        </w:rPr>
        <w:t>, the</w:t>
      </w:r>
      <w:r w:rsidRPr="00D8761F">
        <w:rPr>
          <w:rFonts w:ascii="Times New Roman" w:hAnsi="Times New Roman" w:cs="Times New Roman"/>
          <w:sz w:val="24"/>
          <w:szCs w:val="24"/>
        </w:rPr>
        <w:t xml:space="preserve"> </w:t>
      </w:r>
      <w:r w:rsidR="00122BA4">
        <w:rPr>
          <w:rFonts w:ascii="Times New Roman" w:hAnsi="Times New Roman" w:cs="Times New Roman"/>
          <w:sz w:val="24"/>
          <w:szCs w:val="24"/>
        </w:rPr>
        <w:t>mean and frequency</w:t>
      </w:r>
      <w:r w:rsidR="009814DF" w:rsidRPr="00D8761F">
        <w:rPr>
          <w:rFonts w:ascii="Times New Roman" w:hAnsi="Times New Roman" w:cs="Times New Roman"/>
          <w:sz w:val="24"/>
          <w:szCs w:val="24"/>
        </w:rPr>
        <w:t xml:space="preserve"> </w:t>
      </w:r>
      <w:r w:rsidR="008144F8">
        <w:rPr>
          <w:rFonts w:ascii="Times New Roman" w:hAnsi="Times New Roman" w:cs="Times New Roman"/>
          <w:sz w:val="24"/>
          <w:szCs w:val="24"/>
        </w:rPr>
        <w:t>results</w:t>
      </w:r>
      <w:r w:rsidR="009814DF" w:rsidRPr="00D8761F">
        <w:rPr>
          <w:rFonts w:ascii="Times New Roman" w:hAnsi="Times New Roman" w:cs="Times New Roman"/>
          <w:sz w:val="24"/>
          <w:szCs w:val="24"/>
        </w:rPr>
        <w:t xml:space="preserve"> </w:t>
      </w:r>
      <w:r w:rsidR="00122BA4">
        <w:rPr>
          <w:rFonts w:ascii="Times New Roman" w:hAnsi="Times New Roman" w:cs="Times New Roman"/>
          <w:sz w:val="24"/>
          <w:szCs w:val="24"/>
        </w:rPr>
        <w:t>to analy</w:t>
      </w:r>
      <w:r w:rsidR="00711455">
        <w:rPr>
          <w:rFonts w:ascii="Times New Roman" w:hAnsi="Times New Roman" w:cs="Times New Roman"/>
          <w:sz w:val="24"/>
          <w:szCs w:val="24"/>
        </w:rPr>
        <w:t>ze</w:t>
      </w:r>
      <w:r w:rsidR="00122BA4">
        <w:rPr>
          <w:rFonts w:ascii="Times New Roman" w:hAnsi="Times New Roman" w:cs="Times New Roman"/>
          <w:sz w:val="24"/>
          <w:szCs w:val="24"/>
        </w:rPr>
        <w:t xml:space="preserve"> and discussed</w:t>
      </w:r>
      <w:r w:rsidR="00C96ACD" w:rsidRPr="00D8761F">
        <w:rPr>
          <w:rFonts w:ascii="Times New Roman" w:hAnsi="Times New Roman" w:cs="Times New Roman"/>
          <w:sz w:val="24"/>
          <w:szCs w:val="24"/>
        </w:rPr>
        <w:t xml:space="preserve"> </w:t>
      </w:r>
      <w:r w:rsidR="00EB42D7" w:rsidRPr="00D8761F">
        <w:rPr>
          <w:rFonts w:ascii="Times New Roman" w:hAnsi="Times New Roman" w:cs="Times New Roman"/>
          <w:sz w:val="24"/>
          <w:szCs w:val="24"/>
        </w:rPr>
        <w:t xml:space="preserve">the </w:t>
      </w:r>
      <w:r w:rsidR="00C96ACD" w:rsidRPr="00D8761F">
        <w:rPr>
          <w:rFonts w:ascii="Times New Roman" w:hAnsi="Times New Roman" w:cs="Times New Roman"/>
          <w:sz w:val="24"/>
          <w:szCs w:val="24"/>
        </w:rPr>
        <w:t>impact of supply chain management on project performance</w:t>
      </w:r>
      <w:r w:rsidR="00403B09" w:rsidRPr="00D8761F">
        <w:rPr>
          <w:rFonts w:ascii="Times New Roman" w:hAnsi="Times New Roman" w:cs="Times New Roman"/>
          <w:sz w:val="24"/>
          <w:szCs w:val="24"/>
        </w:rPr>
        <w:t xml:space="preserve"> focus</w:t>
      </w:r>
      <w:r w:rsidR="00D8761F">
        <w:rPr>
          <w:rFonts w:ascii="Times New Roman" w:hAnsi="Times New Roman" w:cs="Times New Roman"/>
          <w:sz w:val="24"/>
          <w:szCs w:val="24"/>
        </w:rPr>
        <w:t xml:space="preserve"> </w:t>
      </w:r>
      <w:r w:rsidR="00403B09" w:rsidRPr="00D8761F">
        <w:rPr>
          <w:rFonts w:ascii="Times New Roman" w:hAnsi="Times New Roman" w:cs="Times New Roman"/>
          <w:sz w:val="24"/>
          <w:szCs w:val="24"/>
        </w:rPr>
        <w:t>on subcontractors and material suppliers</w:t>
      </w:r>
      <w:r w:rsidR="00971EF6" w:rsidRPr="00D8761F">
        <w:rPr>
          <w:rFonts w:ascii="Times New Roman" w:hAnsi="Times New Roman" w:cs="Times New Roman"/>
          <w:sz w:val="24"/>
          <w:szCs w:val="24"/>
        </w:rPr>
        <w:t>.</w:t>
      </w:r>
      <w:r w:rsidR="00705FD7">
        <w:rPr>
          <w:rFonts w:ascii="Times New Roman" w:hAnsi="Times New Roman" w:cs="Times New Roman"/>
          <w:sz w:val="24"/>
          <w:szCs w:val="24"/>
        </w:rPr>
        <w:t xml:space="preserve"> </w:t>
      </w:r>
      <w:r w:rsidR="008144F8">
        <w:rPr>
          <w:rFonts w:ascii="Times New Roman" w:hAnsi="Times New Roman" w:cs="Times New Roman"/>
          <w:color w:val="000000"/>
          <w:sz w:val="24"/>
          <w:szCs w:val="24"/>
        </w:rPr>
        <w:t>Similarly,</w:t>
      </w:r>
      <w:r w:rsidR="008144F8">
        <w:rPr>
          <w:rFonts w:ascii="Times New Roman" w:hAnsi="Times New Roman" w:cs="Times New Roman"/>
          <w:sz w:val="24"/>
          <w:szCs w:val="24"/>
        </w:rPr>
        <w:t xml:space="preserve"> </w:t>
      </w:r>
      <w:r w:rsidR="00A85A90">
        <w:rPr>
          <w:rFonts w:ascii="Times New Roman" w:hAnsi="Times New Roman" w:cs="Times New Roman"/>
          <w:sz w:val="24"/>
          <w:szCs w:val="24"/>
        </w:rPr>
        <w:t>to</w:t>
      </w:r>
      <w:r w:rsidR="00C05B6A">
        <w:rPr>
          <w:rFonts w:ascii="Times New Roman" w:hAnsi="Times New Roman" w:cs="Times New Roman"/>
          <w:sz w:val="24"/>
          <w:szCs w:val="24"/>
        </w:rPr>
        <w:t xml:space="preserve"> </w:t>
      </w:r>
      <w:r w:rsidR="00122BA4">
        <w:rPr>
          <w:rFonts w:ascii="Times New Roman" w:hAnsi="Times New Roman" w:cs="Times New Roman"/>
          <w:sz w:val="24"/>
          <w:szCs w:val="24"/>
        </w:rPr>
        <w:t xml:space="preserve">determine </w:t>
      </w:r>
      <w:r w:rsidR="00E70D57">
        <w:rPr>
          <w:rFonts w:ascii="Times New Roman" w:hAnsi="Times New Roman" w:cs="Times New Roman"/>
          <w:sz w:val="24"/>
          <w:szCs w:val="24"/>
        </w:rPr>
        <w:t>quantitative data analysis th</w:t>
      </w:r>
      <w:r w:rsidR="00D8761F">
        <w:rPr>
          <w:rFonts w:ascii="Times New Roman" w:hAnsi="Times New Roman" w:cs="Times New Roman"/>
          <w:sz w:val="24"/>
          <w:szCs w:val="24"/>
        </w:rPr>
        <w:t xml:space="preserve">e following relative importance index </w:t>
      </w:r>
      <w:r w:rsidR="00E70D57">
        <w:rPr>
          <w:rFonts w:ascii="Times New Roman" w:hAnsi="Times New Roman" w:cs="Times New Roman"/>
          <w:sz w:val="24"/>
          <w:szCs w:val="24"/>
        </w:rPr>
        <w:t>formula was applied.</w:t>
      </w:r>
      <w:r w:rsidR="00F166C6">
        <w:rPr>
          <w:rFonts w:ascii="Times New Roman" w:hAnsi="Times New Roman" w:cs="Times New Roman"/>
          <w:sz w:val="24"/>
          <w:szCs w:val="24"/>
        </w:rPr>
        <w:t xml:space="preserve"> </w:t>
      </w:r>
      <w:r w:rsidR="00A90AE2">
        <w:rPr>
          <w:rFonts w:ascii="Times New Roman" w:hAnsi="Times New Roman" w:cs="Times New Roman"/>
          <w:sz w:val="24"/>
          <w:szCs w:val="24"/>
        </w:rPr>
        <w:t>A</w:t>
      </w:r>
      <w:r w:rsidR="00F166C6">
        <w:rPr>
          <w:rFonts w:ascii="Times New Roman" w:hAnsi="Times New Roman" w:cs="Times New Roman"/>
          <w:sz w:val="24"/>
          <w:szCs w:val="24"/>
        </w:rPr>
        <w:t xml:space="preserve">ccording to </w:t>
      </w:r>
      <w:r w:rsidR="00A90AE2">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{"citationItems":[{"id":"ITEM-1","itemData":{"author":[{"dropping-particle":"","family":"Ononuju","given":"Charles Nnamdi","non-dropping-particle":"","parse-names":false,"suffix":""},{"dropping-particle":"","family":"Amade","given":"Benedict","non-dropping-particle":"","parse-names":false,"suffix":""},{"dropping-particle":"","family":"Amaeshi","given":"Francis","non-dropping-particle":"","parse-names":false,"suffix":""}],"container-title":"International Academic Journal of Information Sciences and Project Management","id":"ITEM-1","issue":"3","issued":{"date-parts":[["2019"]]},"page":"45-58","title":"EXTENT OF THE APPLICATION OF LESSONS LEARNED IN CONSTRUCTION PROJECTS : THE","type":"article-journal","volume":"3"},"uris":["http://www.mendeley.com/documents/?uuid=df7d818a-752a-4ff4-9bb7-30f7a958c647"]}],"mendeley":{"formattedCitation":"(Ononuju et al., 2019)","manualFormatting":"Ononuju et al. (2019)","plainTextFormattedCitation":"(Ononuju et al., 2019)","previouslyFormattedCitation":"(Ononuju, Amade, and Amaeshi 2019)"},"properties":{"noteIndex":0},"schema":"https://github.com/citation-style-language/schema/raw/master/csl-citation.json"}</w:instrText>
      </w:r>
      <w:r w:rsidR="00A90AE2">
        <w:rPr>
          <w:rFonts w:ascii="Times New Roman" w:hAnsi="Times New Roman" w:cs="Times New Roman"/>
          <w:sz w:val="24"/>
          <w:szCs w:val="24"/>
        </w:rPr>
        <w:fldChar w:fldCharType="separate"/>
      </w:r>
      <w:r w:rsidR="00A90AE2" w:rsidRPr="00A90AE2">
        <w:rPr>
          <w:rFonts w:ascii="Times New Roman" w:hAnsi="Times New Roman" w:cs="Times New Roman"/>
          <w:noProof/>
          <w:sz w:val="24"/>
          <w:szCs w:val="24"/>
        </w:rPr>
        <w:t>Ononuju e</w:t>
      </w:r>
      <w:r w:rsidR="00A417EA">
        <w:rPr>
          <w:rFonts w:ascii="Times New Roman" w:hAnsi="Times New Roman" w:cs="Times New Roman"/>
          <w:noProof/>
          <w:sz w:val="24"/>
          <w:szCs w:val="24"/>
        </w:rPr>
        <w:t>t al.</w:t>
      </w:r>
      <w:r w:rsidR="00A90AE2" w:rsidRPr="00A90AE2">
        <w:rPr>
          <w:rFonts w:ascii="Times New Roman" w:hAnsi="Times New Roman" w:cs="Times New Roman"/>
          <w:noProof/>
          <w:sz w:val="24"/>
          <w:szCs w:val="24"/>
        </w:rPr>
        <w:t xml:space="preserve"> </w:t>
      </w:r>
      <w:r w:rsidR="00A417EA">
        <w:rPr>
          <w:rFonts w:ascii="Times New Roman" w:hAnsi="Times New Roman" w:cs="Times New Roman"/>
          <w:noProof/>
          <w:sz w:val="24"/>
          <w:szCs w:val="24"/>
        </w:rPr>
        <w:t>(</w:t>
      </w:r>
      <w:r w:rsidR="00A90AE2" w:rsidRPr="00A90AE2">
        <w:rPr>
          <w:rFonts w:ascii="Times New Roman" w:hAnsi="Times New Roman" w:cs="Times New Roman"/>
          <w:noProof/>
          <w:sz w:val="24"/>
          <w:szCs w:val="24"/>
        </w:rPr>
        <w:t>2019)</w:t>
      </w:r>
      <w:r w:rsidR="00A90AE2">
        <w:rPr>
          <w:rFonts w:ascii="Times New Roman" w:hAnsi="Times New Roman" w:cs="Times New Roman"/>
          <w:sz w:val="24"/>
          <w:szCs w:val="24"/>
        </w:rPr>
        <w:fldChar w:fldCharType="end"/>
      </w:r>
      <w:r w:rsidR="00A417EA">
        <w:rPr>
          <w:rFonts w:ascii="Times New Roman" w:hAnsi="Times New Roman" w:cs="Times New Roman"/>
          <w:sz w:val="24"/>
          <w:szCs w:val="24"/>
        </w:rPr>
        <w:t>,</w:t>
      </w:r>
      <w:r w:rsidR="00B20512">
        <w:rPr>
          <w:rFonts w:ascii="Times New Roman" w:hAnsi="Times New Roman" w:cs="Times New Roman"/>
          <w:sz w:val="24"/>
          <w:szCs w:val="24"/>
        </w:rPr>
        <w:t xml:space="preserve"> </w:t>
      </w:r>
      <w:r w:rsidR="00F166C6">
        <w:rPr>
          <w:rFonts w:ascii="Times New Roman" w:hAnsi="Times New Roman" w:cs="Times New Roman"/>
          <w:sz w:val="24"/>
          <w:szCs w:val="24"/>
        </w:rPr>
        <w:t>the following relative importance index</w:t>
      </w:r>
      <w:r w:rsidR="00F166C6" w:rsidRPr="00F166C6">
        <w:rPr>
          <w:rFonts w:ascii="Times New Roman" w:hAnsi="Times New Roman" w:cs="Times New Roman"/>
          <w:sz w:val="24"/>
          <w:szCs w:val="24"/>
        </w:rPr>
        <w:t xml:space="preserve"> formula</w:t>
      </w:r>
      <w:r w:rsidR="00F166C6">
        <w:rPr>
          <w:rFonts w:ascii="Times New Roman" w:hAnsi="Times New Roman" w:cs="Times New Roman"/>
          <w:sz w:val="24"/>
          <w:szCs w:val="24"/>
        </w:rPr>
        <w:t xml:space="preserve"> was used to analy</w:t>
      </w:r>
      <w:r w:rsidR="007B4034">
        <w:rPr>
          <w:rFonts w:ascii="Times New Roman" w:hAnsi="Times New Roman" w:cs="Times New Roman"/>
          <w:sz w:val="24"/>
          <w:szCs w:val="24"/>
        </w:rPr>
        <w:t>ze</w:t>
      </w:r>
      <w:r w:rsidR="00F166C6">
        <w:rPr>
          <w:rFonts w:ascii="Times New Roman" w:hAnsi="Times New Roman" w:cs="Times New Roman"/>
          <w:sz w:val="24"/>
          <w:szCs w:val="24"/>
        </w:rPr>
        <w:t xml:space="preserve"> descriptive data.</w:t>
      </w:r>
    </w:p>
    <w:p w:rsidR="0066010E" w:rsidRDefault="00C43102" w:rsidP="00C43102">
      <w:pPr>
        <w:spacing w:after="0" w:line="360" w:lineRule="auto"/>
        <w:jc w:val="center"/>
        <w:rPr>
          <w:rFonts w:ascii="Times New Roman" w:hAnsi="Times New Roman" w:cs="Times New Roman"/>
          <w:sz w:val="24"/>
          <w:szCs w:val="24"/>
        </w:rPr>
      </w:pPr>
      <w:r w:rsidRPr="00C43102">
        <w:rPr>
          <w:rFonts w:ascii="Calibri" w:eastAsia="Calibri" w:hAnsi="Calibri" w:cs="Calibri"/>
          <w:noProof/>
          <w:color w:val="000000"/>
          <w:position w:val="-19"/>
        </w:rPr>
        <w:drawing>
          <wp:inline distT="0" distB="0" distL="0" distR="0" wp14:anchorId="7164F1F6" wp14:editId="48A35EE1">
            <wp:extent cx="1325880" cy="411480"/>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168168" name="Picture 168168"/>
                    <pic:cNvPicPr/>
                  </pic:nvPicPr>
                  <pic:blipFill>
                    <a:blip r:embed="rId18"/>
                    <a:stretch>
                      <a:fillRect/>
                    </a:stretch>
                  </pic:blipFill>
                  <pic:spPr>
                    <a:xfrm>
                      <a:off x="0" y="0"/>
                      <a:ext cx="1325880" cy="411480"/>
                    </a:xfrm>
                    <a:prstGeom prst="rect">
                      <a:avLst/>
                    </a:prstGeom>
                  </pic:spPr>
                </pic:pic>
              </a:graphicData>
            </a:graphic>
          </wp:inline>
        </w:drawing>
      </w:r>
    </w:p>
    <w:p w:rsidR="007745A8" w:rsidRPr="00453763" w:rsidRDefault="00292236" w:rsidP="00E55925">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w:t>
      </w:r>
      <w:r w:rsidR="00267A95" w:rsidRPr="00267A95">
        <w:rPr>
          <w:rFonts w:ascii="Times New Roman" w:hAnsi="Times New Roman" w:cs="Times New Roman"/>
          <w:sz w:val="24"/>
          <w:szCs w:val="24"/>
        </w:rPr>
        <w:t>N = Total number of respondents</w:t>
      </w:r>
      <w:r>
        <w:rPr>
          <w:rFonts w:ascii="Times New Roman" w:hAnsi="Times New Roman" w:cs="Times New Roman"/>
          <w:sz w:val="24"/>
          <w:szCs w:val="24"/>
        </w:rPr>
        <w:t xml:space="preserve">, </w:t>
      </w:r>
      <w:r w:rsidR="00267A95" w:rsidRPr="00267A95">
        <w:rPr>
          <w:rFonts w:ascii="Times New Roman" w:hAnsi="Times New Roman" w:cs="Times New Roman"/>
          <w:sz w:val="24"/>
          <w:szCs w:val="24"/>
        </w:rPr>
        <w:t xml:space="preserve">  w</w:t>
      </w:r>
      <w:r w:rsidR="00267A95" w:rsidRPr="00267A95">
        <w:rPr>
          <w:rFonts w:ascii="Times New Roman" w:hAnsi="Times New Roman" w:cs="Times New Roman"/>
          <w:sz w:val="24"/>
          <w:szCs w:val="24"/>
          <w:vertAlign w:val="subscript"/>
        </w:rPr>
        <w:t>i</w:t>
      </w:r>
      <w:r w:rsidR="00267A95" w:rsidRPr="00267A95">
        <w:rPr>
          <w:rFonts w:ascii="Times New Roman" w:hAnsi="Times New Roman" w:cs="Times New Roman"/>
          <w:sz w:val="24"/>
          <w:szCs w:val="24"/>
        </w:rPr>
        <w:t xml:space="preserve"> = the variable expressing the frequency of the </w:t>
      </w:r>
      <w:r w:rsidR="00267A95" w:rsidRPr="00267A95">
        <w:rPr>
          <w:rFonts w:ascii="Times New Roman" w:hAnsi="Times New Roman" w:cs="Times New Roman"/>
          <w:i/>
          <w:sz w:val="24"/>
          <w:szCs w:val="24"/>
        </w:rPr>
        <w:t>i</w:t>
      </w:r>
      <w:r w:rsidR="00267A95" w:rsidRPr="00267A95">
        <w:rPr>
          <w:rFonts w:ascii="Times New Roman" w:hAnsi="Times New Roman" w:cs="Times New Roman"/>
          <w:sz w:val="24"/>
          <w:szCs w:val="24"/>
          <w:vertAlign w:val="superscript"/>
        </w:rPr>
        <w:t>th</w:t>
      </w:r>
      <w:r w:rsidR="00D60D99">
        <w:rPr>
          <w:rFonts w:ascii="Times New Roman" w:hAnsi="Times New Roman" w:cs="Times New Roman"/>
          <w:sz w:val="24"/>
          <w:szCs w:val="24"/>
        </w:rPr>
        <w:t xml:space="preserve"> response, </w:t>
      </w:r>
      <w:r w:rsidR="00267A95" w:rsidRPr="00267A95">
        <w:rPr>
          <w:rFonts w:ascii="Times New Roman" w:hAnsi="Times New Roman" w:cs="Times New Roman"/>
          <w:sz w:val="24"/>
          <w:szCs w:val="24"/>
        </w:rPr>
        <w:t>f</w:t>
      </w:r>
      <w:r w:rsidR="00267A95" w:rsidRPr="00267A95">
        <w:rPr>
          <w:rFonts w:ascii="Times New Roman" w:hAnsi="Times New Roman" w:cs="Times New Roman"/>
          <w:sz w:val="24"/>
          <w:szCs w:val="24"/>
          <w:vertAlign w:val="subscript"/>
        </w:rPr>
        <w:t>i</w:t>
      </w:r>
      <w:r w:rsidR="00267A95" w:rsidRPr="00267A95">
        <w:rPr>
          <w:rFonts w:ascii="Times New Roman" w:hAnsi="Times New Roman" w:cs="Times New Roman"/>
          <w:sz w:val="24"/>
          <w:szCs w:val="24"/>
        </w:rPr>
        <w:t>= frequency or count of variables</w:t>
      </w:r>
      <w:r>
        <w:rPr>
          <w:rFonts w:ascii="Times New Roman" w:hAnsi="Times New Roman" w:cs="Times New Roman"/>
          <w:sz w:val="24"/>
          <w:szCs w:val="24"/>
        </w:rPr>
        <w:t xml:space="preserve">, </w:t>
      </w:r>
      <w:r w:rsidR="007745A8">
        <w:rPr>
          <w:rFonts w:ascii="Times New Roman" w:hAnsi="Times New Roman" w:cs="Times New Roman"/>
          <w:sz w:val="24"/>
          <w:szCs w:val="24"/>
        </w:rPr>
        <w:t>A= the maximum scale</w:t>
      </w:r>
      <w:r>
        <w:rPr>
          <w:rFonts w:ascii="Times New Roman" w:hAnsi="Times New Roman" w:cs="Times New Roman"/>
          <w:sz w:val="24"/>
          <w:szCs w:val="24"/>
        </w:rPr>
        <w:t>.</w:t>
      </w:r>
    </w:p>
    <w:p w:rsidR="0066010E" w:rsidRDefault="00686B1B" w:rsidP="00C65AF1">
      <w:pPr>
        <w:pStyle w:val="Heading3"/>
        <w:spacing w:before="240" w:line="360" w:lineRule="auto"/>
        <w:jc w:val="both"/>
      </w:pPr>
      <w:bookmarkStart w:id="65" w:name="_Toc59405701"/>
      <w:r>
        <w:lastRenderedPageBreak/>
        <w:t>3.6</w:t>
      </w:r>
      <w:r w:rsidR="00971EF6">
        <w:t>.2</w:t>
      </w:r>
      <w:r w:rsidR="00F47DFF">
        <w:t>.</w:t>
      </w:r>
      <w:r w:rsidR="00971EF6">
        <w:t xml:space="preserve"> Qualitative data analysis</w:t>
      </w:r>
      <w:bookmarkEnd w:id="65"/>
    </w:p>
    <w:p w:rsidR="00E44545" w:rsidRPr="00C65AF1" w:rsidRDefault="00996E56" w:rsidP="009C7CBB">
      <w:pPr>
        <w:spacing w:after="0" w:line="360" w:lineRule="auto"/>
        <w:jc w:val="both"/>
        <w:rPr>
          <w:rFonts w:ascii="Times New Roman" w:hAnsi="Times New Roman" w:cs="Times New Roman"/>
          <w:sz w:val="24"/>
        </w:rPr>
      </w:pPr>
      <w:r w:rsidRPr="00996E56">
        <w:rPr>
          <w:rFonts w:ascii="Times New Roman" w:hAnsi="Times New Roman" w:cs="Times New Roman"/>
          <w:sz w:val="24"/>
          <w:szCs w:val="24"/>
        </w:rPr>
        <w:t xml:space="preserve">With the preceding in mind, </w:t>
      </w:r>
      <w:r w:rsidRPr="002A52F6">
        <w:rPr>
          <w:rFonts w:ascii="Times New Roman" w:hAnsi="Times New Roman" w:cs="Times New Roman"/>
          <w:szCs w:val="24"/>
        </w:rPr>
        <w:t xml:space="preserve">the qualitative data analysis of this research (responses from the </w:t>
      </w:r>
      <w:r w:rsidR="00AD7777" w:rsidRPr="002A52F6">
        <w:rPr>
          <w:rFonts w:ascii="Times New Roman" w:hAnsi="Times New Roman" w:cs="Times New Roman"/>
          <w:szCs w:val="24"/>
        </w:rPr>
        <w:t>semi-structured</w:t>
      </w:r>
      <w:r w:rsidRPr="002A52F6">
        <w:rPr>
          <w:rFonts w:ascii="Times New Roman" w:hAnsi="Times New Roman" w:cs="Times New Roman"/>
          <w:szCs w:val="24"/>
        </w:rPr>
        <w:t xml:space="preserve"> interviews) was done according to qualitative content analysis</w:t>
      </w:r>
      <w:r>
        <w:rPr>
          <w:rFonts w:ascii="Times New Roman" w:hAnsi="Times New Roman" w:cs="Times New Roman"/>
          <w:sz w:val="24"/>
          <w:szCs w:val="24"/>
        </w:rPr>
        <w:t xml:space="preserve">. </w:t>
      </w:r>
      <w:r w:rsidR="00297214" w:rsidRPr="00B0153A">
        <w:rPr>
          <w:rFonts w:ascii="Times New Roman" w:hAnsi="Times New Roman" w:cs="Times New Roman"/>
          <w:sz w:val="24"/>
        </w:rPr>
        <w:t xml:space="preserve">For </w:t>
      </w:r>
      <w:r>
        <w:rPr>
          <w:rFonts w:ascii="Times New Roman" w:hAnsi="Times New Roman" w:cs="Times New Roman"/>
          <w:sz w:val="24"/>
        </w:rPr>
        <w:t>this</w:t>
      </w:r>
      <w:r w:rsidR="002C2028" w:rsidRPr="00B0153A">
        <w:rPr>
          <w:rFonts w:ascii="Times New Roman" w:hAnsi="Times New Roman" w:cs="Times New Roman"/>
          <w:sz w:val="24"/>
        </w:rPr>
        <w:t>,</w:t>
      </w:r>
      <w:r w:rsidR="00297214" w:rsidRPr="00B0153A">
        <w:rPr>
          <w:rFonts w:ascii="Times New Roman" w:hAnsi="Times New Roman" w:cs="Times New Roman"/>
          <w:sz w:val="24"/>
        </w:rPr>
        <w:t xml:space="preserve"> </w:t>
      </w:r>
      <w:r w:rsidR="00B647D0">
        <w:rPr>
          <w:rFonts w:ascii="Times New Roman" w:hAnsi="Times New Roman" w:cs="Times New Roman"/>
          <w:sz w:val="24"/>
        </w:rPr>
        <w:t>three grade one contractor</w:t>
      </w:r>
      <w:r w:rsidR="00F64E5F">
        <w:rPr>
          <w:rFonts w:ascii="Times New Roman" w:hAnsi="Times New Roman" w:cs="Times New Roman"/>
          <w:sz w:val="24"/>
        </w:rPr>
        <w:t>'</w:t>
      </w:r>
      <w:r w:rsidR="00B647D0">
        <w:rPr>
          <w:rFonts w:ascii="Times New Roman" w:hAnsi="Times New Roman" w:cs="Times New Roman"/>
          <w:sz w:val="24"/>
        </w:rPr>
        <w:t>s project</w:t>
      </w:r>
      <w:r w:rsidR="00F64E5F">
        <w:rPr>
          <w:rFonts w:ascii="Times New Roman" w:hAnsi="Times New Roman" w:cs="Times New Roman"/>
          <w:sz w:val="24"/>
        </w:rPr>
        <w:t>s</w:t>
      </w:r>
      <w:r w:rsidR="00B647D0">
        <w:rPr>
          <w:rFonts w:ascii="Times New Roman" w:hAnsi="Times New Roman" w:cs="Times New Roman"/>
          <w:sz w:val="24"/>
        </w:rPr>
        <w:t xml:space="preserve"> were selected to study qualitative data for triangulation of most ranked analysis with </w:t>
      </w:r>
      <w:r w:rsidR="00F64E5F">
        <w:rPr>
          <w:rFonts w:ascii="Times New Roman" w:hAnsi="Times New Roman" w:cs="Times New Roman"/>
          <w:sz w:val="24"/>
        </w:rPr>
        <w:t xml:space="preserve">the </w:t>
      </w:r>
      <w:r w:rsidR="00B647D0">
        <w:rPr>
          <w:rFonts w:ascii="Times New Roman" w:hAnsi="Times New Roman" w:cs="Times New Roman"/>
          <w:sz w:val="24"/>
        </w:rPr>
        <w:t>questionnaire</w:t>
      </w:r>
      <w:r w:rsidR="00BD01DD">
        <w:rPr>
          <w:rFonts w:ascii="Times New Roman" w:hAnsi="Times New Roman" w:cs="Times New Roman"/>
          <w:sz w:val="24"/>
        </w:rPr>
        <w:t>, and three project</w:t>
      </w:r>
      <w:r w:rsidR="00FE5C52">
        <w:rPr>
          <w:rFonts w:ascii="Times New Roman" w:hAnsi="Times New Roman" w:cs="Times New Roman"/>
          <w:sz w:val="24"/>
        </w:rPr>
        <w:t>s</w:t>
      </w:r>
      <w:r w:rsidR="00BD01DD">
        <w:rPr>
          <w:rFonts w:ascii="Times New Roman" w:hAnsi="Times New Roman" w:cs="Times New Roman"/>
          <w:sz w:val="24"/>
        </w:rPr>
        <w:t xml:space="preserve"> manager</w:t>
      </w:r>
      <w:r w:rsidR="00FE5C52">
        <w:rPr>
          <w:rFonts w:ascii="Times New Roman" w:hAnsi="Times New Roman" w:cs="Times New Roman"/>
          <w:sz w:val="24"/>
        </w:rPr>
        <w:t xml:space="preserve"> were selected to answer the</w:t>
      </w:r>
      <w:r w:rsidR="00EF1523">
        <w:rPr>
          <w:rFonts w:ascii="Times New Roman" w:hAnsi="Times New Roman" w:cs="Times New Roman"/>
          <w:sz w:val="24"/>
        </w:rPr>
        <w:t xml:space="preserve"> interview question.</w:t>
      </w:r>
      <w:r w:rsidR="00CA481C">
        <w:rPr>
          <w:rFonts w:ascii="Times New Roman" w:hAnsi="Times New Roman" w:cs="Times New Roman"/>
          <w:sz w:val="24"/>
        </w:rPr>
        <w:t xml:space="preserve"> And fina</w:t>
      </w:r>
      <w:r w:rsidR="00211F45">
        <w:rPr>
          <w:rFonts w:ascii="Times New Roman" w:hAnsi="Times New Roman" w:cs="Times New Roman"/>
          <w:sz w:val="24"/>
        </w:rPr>
        <w:t>l</w:t>
      </w:r>
      <w:r w:rsidR="00CA481C">
        <w:rPr>
          <w:rFonts w:ascii="Times New Roman" w:hAnsi="Times New Roman" w:cs="Times New Roman"/>
          <w:sz w:val="24"/>
        </w:rPr>
        <w:t xml:space="preserve">ly descriptive and narrative </w:t>
      </w:r>
      <w:r w:rsidR="00A94C87">
        <w:rPr>
          <w:rFonts w:ascii="Times New Roman" w:hAnsi="Times New Roman" w:cs="Times New Roman"/>
          <w:sz w:val="24"/>
        </w:rPr>
        <w:t xml:space="preserve">description was </w:t>
      </w:r>
      <w:r w:rsidR="00CA481C">
        <w:rPr>
          <w:rFonts w:ascii="Times New Roman" w:hAnsi="Times New Roman" w:cs="Times New Roman"/>
          <w:sz w:val="24"/>
        </w:rPr>
        <w:t>used to analy</w:t>
      </w:r>
      <w:r w:rsidR="00211F45">
        <w:rPr>
          <w:rFonts w:ascii="Times New Roman" w:hAnsi="Times New Roman" w:cs="Times New Roman"/>
          <w:sz w:val="24"/>
        </w:rPr>
        <w:t>ze</w:t>
      </w:r>
      <w:r w:rsidR="00CA481C">
        <w:rPr>
          <w:rFonts w:ascii="Times New Roman" w:hAnsi="Times New Roman" w:cs="Times New Roman"/>
          <w:sz w:val="24"/>
        </w:rPr>
        <w:t xml:space="preserve"> </w:t>
      </w:r>
      <w:r w:rsidR="00A94C87">
        <w:rPr>
          <w:rFonts w:ascii="Times New Roman" w:hAnsi="Times New Roman" w:cs="Times New Roman"/>
          <w:sz w:val="24"/>
        </w:rPr>
        <w:t xml:space="preserve">the </w:t>
      </w:r>
      <w:r w:rsidR="00CA481C">
        <w:rPr>
          <w:rFonts w:ascii="Times New Roman" w:hAnsi="Times New Roman" w:cs="Times New Roman"/>
          <w:sz w:val="24"/>
        </w:rPr>
        <w:t>data.</w:t>
      </w:r>
    </w:p>
    <w:p w:rsidR="00EB4297" w:rsidRDefault="00601D61" w:rsidP="00C65AF1">
      <w:pPr>
        <w:pStyle w:val="Heading2"/>
        <w:spacing w:before="240" w:line="360" w:lineRule="auto"/>
        <w:jc w:val="both"/>
        <w:rPr>
          <w:rFonts w:eastAsia="Times New Roman"/>
        </w:rPr>
      </w:pPr>
      <w:bookmarkStart w:id="66" w:name="_Toc59405702"/>
      <w:r>
        <w:rPr>
          <w:rFonts w:eastAsia="Times New Roman"/>
        </w:rPr>
        <w:t>3.7</w:t>
      </w:r>
      <w:r w:rsidR="001D5E9E">
        <w:rPr>
          <w:rFonts w:eastAsia="Times New Roman"/>
        </w:rPr>
        <w:t>.</w:t>
      </w:r>
      <w:r w:rsidR="00573351">
        <w:rPr>
          <w:rFonts w:eastAsia="Times New Roman"/>
        </w:rPr>
        <w:t xml:space="preserve"> </w:t>
      </w:r>
      <w:r w:rsidR="003C67B7">
        <w:rPr>
          <w:rFonts w:eastAsia="Times New Roman"/>
        </w:rPr>
        <w:t>V</w:t>
      </w:r>
      <w:r w:rsidR="00EB4297" w:rsidRPr="00EB4297">
        <w:rPr>
          <w:rFonts w:eastAsia="Times New Roman"/>
        </w:rPr>
        <w:t>alidity</w:t>
      </w:r>
      <w:r w:rsidR="003C67B7" w:rsidRPr="003C67B7">
        <w:rPr>
          <w:rFonts w:eastAsia="Times New Roman"/>
        </w:rPr>
        <w:t xml:space="preserve"> </w:t>
      </w:r>
      <w:r w:rsidR="003C67B7" w:rsidRPr="00EB4297">
        <w:rPr>
          <w:rFonts w:eastAsia="Times New Roman"/>
        </w:rPr>
        <w:t>and Reliability</w:t>
      </w:r>
      <w:r w:rsidR="001B761F">
        <w:rPr>
          <w:rFonts w:eastAsia="Times New Roman"/>
        </w:rPr>
        <w:t xml:space="preserve"> of the Research D</w:t>
      </w:r>
      <w:r w:rsidR="00EB4297" w:rsidRPr="00EB4297">
        <w:rPr>
          <w:rFonts w:eastAsia="Times New Roman"/>
        </w:rPr>
        <w:t>esign</w:t>
      </w:r>
      <w:bookmarkEnd w:id="66"/>
      <w:r w:rsidR="00EB4297" w:rsidRPr="00EB4297">
        <w:rPr>
          <w:rFonts w:eastAsia="Times New Roman"/>
        </w:rPr>
        <w:t xml:space="preserve"> </w:t>
      </w:r>
    </w:p>
    <w:p w:rsidR="008408CE" w:rsidRPr="00303789" w:rsidRDefault="00303789" w:rsidP="008408CE">
      <w:pPr>
        <w:spacing w:after="0" w:line="360" w:lineRule="auto"/>
        <w:jc w:val="both"/>
        <w:rPr>
          <w:rFonts w:ascii="Times New Roman" w:hAnsi="Times New Roman" w:cs="Times New Roman"/>
          <w:sz w:val="24"/>
          <w:szCs w:val="24"/>
        </w:rPr>
      </w:pPr>
      <w:r w:rsidRPr="00303789">
        <w:rPr>
          <w:rFonts w:ascii="Times New Roman" w:hAnsi="Times New Roman" w:cs="Times New Roman"/>
          <w:sz w:val="24"/>
          <w:szCs w:val="24"/>
        </w:rPr>
        <w:t>Reliability and validity are terms that refer to the quality of the measures used in a research study. Reliability refers to the internal consistency and validity refers</w:t>
      </w:r>
      <w:r w:rsidR="00C76571">
        <w:rPr>
          <w:rFonts w:ascii="Times New Roman" w:hAnsi="Times New Roman" w:cs="Times New Roman"/>
          <w:sz w:val="24"/>
          <w:szCs w:val="24"/>
        </w:rPr>
        <w:t xml:space="preserve"> to</w:t>
      </w:r>
      <w:r w:rsidR="00C65AF1">
        <w:rPr>
          <w:rFonts w:ascii="Times New Roman" w:hAnsi="Times New Roman" w:cs="Times New Roman"/>
          <w:sz w:val="24"/>
          <w:szCs w:val="24"/>
        </w:rPr>
        <w:t xml:space="preserve"> the accuracy of the measure.</w:t>
      </w:r>
    </w:p>
    <w:p w:rsidR="008362D2" w:rsidRPr="008362D2" w:rsidRDefault="00601D61" w:rsidP="00C65AF1">
      <w:pPr>
        <w:pStyle w:val="Heading3"/>
        <w:spacing w:before="240" w:line="360" w:lineRule="auto"/>
        <w:jc w:val="both"/>
      </w:pPr>
      <w:bookmarkStart w:id="67" w:name="_Toc59405703"/>
      <w:r>
        <w:t>3.7</w:t>
      </w:r>
      <w:r w:rsidR="009145B1">
        <w:t>.1</w:t>
      </w:r>
      <w:r w:rsidR="00F47DFF">
        <w:t>.</w:t>
      </w:r>
      <w:r w:rsidR="009145B1">
        <w:t xml:space="preserve"> V</w:t>
      </w:r>
      <w:r w:rsidR="003C67B7">
        <w:t>alidity</w:t>
      </w:r>
      <w:bookmarkEnd w:id="67"/>
    </w:p>
    <w:p w:rsidR="009D2834" w:rsidRDefault="009145B1" w:rsidP="009C7CBB">
      <w:pPr>
        <w:spacing w:after="0" w:line="36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w:t>
      </w:r>
      <w:r w:rsidR="008362D2" w:rsidRPr="008362D2">
        <w:rPr>
          <w:rFonts w:ascii="Times New Roman" w:eastAsia="Times New Roman" w:hAnsi="Times New Roman" w:cs="Times New Roman"/>
          <w:color w:val="000000"/>
          <w:sz w:val="24"/>
        </w:rPr>
        <w:t>he resear</w:t>
      </w:r>
      <w:r w:rsidR="00C86BFB">
        <w:rPr>
          <w:rFonts w:ascii="Times New Roman" w:eastAsia="Times New Roman" w:hAnsi="Times New Roman" w:cs="Times New Roman"/>
          <w:color w:val="000000"/>
          <w:sz w:val="24"/>
        </w:rPr>
        <w:t>cher gi</w:t>
      </w:r>
      <w:r w:rsidR="008362D2" w:rsidRPr="008362D2">
        <w:rPr>
          <w:rFonts w:ascii="Times New Roman" w:eastAsia="Times New Roman" w:hAnsi="Times New Roman" w:cs="Times New Roman"/>
          <w:color w:val="000000"/>
          <w:sz w:val="24"/>
        </w:rPr>
        <w:t>ve</w:t>
      </w:r>
      <w:r w:rsidR="00684B59">
        <w:rPr>
          <w:rFonts w:ascii="Times New Roman" w:eastAsia="Times New Roman" w:hAnsi="Times New Roman" w:cs="Times New Roman"/>
          <w:color w:val="000000"/>
          <w:sz w:val="24"/>
        </w:rPr>
        <w:t>s</w:t>
      </w:r>
      <w:r w:rsidR="008362D2" w:rsidRPr="008362D2">
        <w:rPr>
          <w:rFonts w:ascii="Times New Roman" w:eastAsia="Times New Roman" w:hAnsi="Times New Roman" w:cs="Times New Roman"/>
          <w:color w:val="000000"/>
          <w:sz w:val="24"/>
        </w:rPr>
        <w:t xml:space="preserve"> the draft questionnaire to the advisor for review and</w:t>
      </w:r>
      <w:r w:rsidR="008362D2">
        <w:rPr>
          <w:rFonts w:ascii="Times New Roman" w:eastAsia="Times New Roman" w:hAnsi="Times New Roman" w:cs="Times New Roman"/>
          <w:color w:val="000000"/>
          <w:sz w:val="24"/>
        </w:rPr>
        <w:t xml:space="preserve"> </w:t>
      </w:r>
      <w:r w:rsidR="008362D2" w:rsidRPr="008362D2">
        <w:rPr>
          <w:rFonts w:ascii="Times New Roman" w:eastAsia="Times New Roman" w:hAnsi="Times New Roman" w:cs="Times New Roman"/>
          <w:color w:val="000000"/>
          <w:sz w:val="24"/>
        </w:rPr>
        <w:t>recommendations which are made pa</w:t>
      </w:r>
      <w:r w:rsidR="008362D2">
        <w:rPr>
          <w:rFonts w:ascii="Times New Roman" w:eastAsia="Times New Roman" w:hAnsi="Times New Roman" w:cs="Times New Roman"/>
          <w:color w:val="000000"/>
          <w:sz w:val="24"/>
        </w:rPr>
        <w:t>rt of the final questionnaire.</w:t>
      </w:r>
      <w:r w:rsidR="00687B3D">
        <w:rPr>
          <w:rFonts w:ascii="Times New Roman" w:eastAsia="Times New Roman" w:hAnsi="Times New Roman" w:cs="Times New Roman"/>
          <w:color w:val="000000"/>
          <w:sz w:val="24"/>
        </w:rPr>
        <w:t xml:space="preserve"> </w:t>
      </w:r>
      <w:r w:rsidR="00EF1523">
        <w:rPr>
          <w:rFonts w:ascii="Times New Roman" w:eastAsia="Times New Roman" w:hAnsi="Times New Roman" w:cs="Times New Roman"/>
          <w:color w:val="000000"/>
          <w:sz w:val="24"/>
        </w:rPr>
        <w:t>In addition to this</w:t>
      </w:r>
      <w:r w:rsidR="002C2028">
        <w:rPr>
          <w:rFonts w:ascii="Times New Roman" w:eastAsia="Times New Roman" w:hAnsi="Times New Roman" w:cs="Times New Roman"/>
          <w:color w:val="000000"/>
          <w:sz w:val="24"/>
        </w:rPr>
        <w:t>,</w:t>
      </w:r>
      <w:r w:rsidR="00687B3D">
        <w:rPr>
          <w:rFonts w:ascii="Times New Roman" w:eastAsia="Times New Roman" w:hAnsi="Times New Roman" w:cs="Times New Roman"/>
          <w:color w:val="000000"/>
          <w:sz w:val="24"/>
        </w:rPr>
        <w:t xml:space="preserve"> the validity of questionnaires </w:t>
      </w:r>
      <w:r w:rsidR="00EF1523">
        <w:rPr>
          <w:rFonts w:ascii="Times New Roman" w:eastAsia="Times New Roman" w:hAnsi="Times New Roman" w:cs="Times New Roman"/>
          <w:color w:val="000000"/>
          <w:sz w:val="24"/>
        </w:rPr>
        <w:t>was</w:t>
      </w:r>
      <w:r w:rsidR="00687B3D">
        <w:rPr>
          <w:rFonts w:ascii="Times New Roman" w:eastAsia="Times New Roman" w:hAnsi="Times New Roman" w:cs="Times New Roman"/>
          <w:color w:val="000000"/>
          <w:sz w:val="24"/>
        </w:rPr>
        <w:t xml:space="preserve"> </w:t>
      </w:r>
      <w:r w:rsidR="00C356DD">
        <w:rPr>
          <w:rFonts w:ascii="Times New Roman" w:eastAsia="Times New Roman" w:hAnsi="Times New Roman" w:cs="Times New Roman"/>
          <w:color w:val="000000"/>
          <w:sz w:val="24"/>
        </w:rPr>
        <w:t xml:space="preserve">studied </w:t>
      </w:r>
      <w:r w:rsidR="007B4034">
        <w:rPr>
          <w:rFonts w:ascii="Times New Roman" w:eastAsia="Times New Roman" w:hAnsi="Times New Roman" w:cs="Times New Roman"/>
          <w:color w:val="000000"/>
          <w:sz w:val="24"/>
        </w:rPr>
        <w:t xml:space="preserve">the </w:t>
      </w:r>
      <w:r w:rsidR="00687B3D">
        <w:rPr>
          <w:rFonts w:ascii="Times New Roman" w:eastAsia="Times New Roman" w:hAnsi="Times New Roman" w:cs="Times New Roman"/>
          <w:color w:val="000000"/>
          <w:sz w:val="24"/>
        </w:rPr>
        <w:t>SPSS ver</w:t>
      </w:r>
      <w:r w:rsidR="002C2028">
        <w:rPr>
          <w:rFonts w:ascii="Times New Roman" w:eastAsia="Times New Roman" w:hAnsi="Times New Roman" w:cs="Times New Roman"/>
          <w:color w:val="000000"/>
          <w:sz w:val="24"/>
        </w:rPr>
        <w:t>s</w:t>
      </w:r>
      <w:r w:rsidR="00687B3D">
        <w:rPr>
          <w:rFonts w:ascii="Times New Roman" w:eastAsia="Times New Roman" w:hAnsi="Times New Roman" w:cs="Times New Roman"/>
          <w:color w:val="000000"/>
          <w:sz w:val="24"/>
        </w:rPr>
        <w:t>ion 26 statistics</w:t>
      </w:r>
      <w:r w:rsidR="002C2028">
        <w:rPr>
          <w:rFonts w:ascii="Times New Roman" w:eastAsia="Times New Roman" w:hAnsi="Times New Roman" w:cs="Times New Roman"/>
          <w:color w:val="000000"/>
          <w:sz w:val="24"/>
        </w:rPr>
        <w:t xml:space="preserve"> </w:t>
      </w:r>
      <w:r w:rsidR="00687B3D">
        <w:rPr>
          <w:rFonts w:ascii="Times New Roman" w:eastAsia="Times New Roman" w:hAnsi="Times New Roman" w:cs="Times New Roman"/>
          <w:color w:val="000000"/>
          <w:sz w:val="24"/>
        </w:rPr>
        <w:t xml:space="preserve">for </w:t>
      </w:r>
      <w:r w:rsidR="000E53A9">
        <w:rPr>
          <w:rFonts w:ascii="Times New Roman" w:eastAsia="Times New Roman" w:hAnsi="Times New Roman" w:cs="Times New Roman"/>
          <w:color w:val="000000"/>
          <w:sz w:val="24"/>
        </w:rPr>
        <w:t xml:space="preserve">the </w:t>
      </w:r>
      <w:r w:rsidR="0077417E">
        <w:rPr>
          <w:rFonts w:ascii="Times New Roman" w:eastAsia="Times New Roman" w:hAnsi="Times New Roman" w:cs="Times New Roman"/>
          <w:color w:val="000000"/>
          <w:sz w:val="24"/>
        </w:rPr>
        <w:t xml:space="preserve">pilot survey to accept or reject feedback from </w:t>
      </w:r>
      <w:r w:rsidR="000E53A9">
        <w:rPr>
          <w:rFonts w:ascii="Times New Roman" w:eastAsia="Times New Roman" w:hAnsi="Times New Roman" w:cs="Times New Roman"/>
          <w:color w:val="000000"/>
          <w:sz w:val="24"/>
        </w:rPr>
        <w:t xml:space="preserve">the </w:t>
      </w:r>
      <w:r w:rsidR="0077417E">
        <w:rPr>
          <w:rFonts w:ascii="Times New Roman" w:eastAsia="Times New Roman" w:hAnsi="Times New Roman" w:cs="Times New Roman"/>
          <w:color w:val="000000"/>
          <w:sz w:val="24"/>
        </w:rPr>
        <w:t>participant</w:t>
      </w:r>
      <w:r w:rsidR="009D2834">
        <w:rPr>
          <w:rFonts w:ascii="Times New Roman" w:eastAsia="Times New Roman" w:hAnsi="Times New Roman" w:cs="Times New Roman"/>
          <w:color w:val="000000"/>
          <w:sz w:val="24"/>
        </w:rPr>
        <w:t>.</w:t>
      </w:r>
      <w:r w:rsidR="0077417E">
        <w:rPr>
          <w:rFonts w:ascii="Times New Roman" w:eastAsia="Times New Roman" w:hAnsi="Times New Roman" w:cs="Times New Roman"/>
          <w:color w:val="000000"/>
          <w:sz w:val="24"/>
        </w:rPr>
        <w:t xml:space="preserve"> </w:t>
      </w:r>
    </w:p>
    <w:p w:rsidR="009817EF" w:rsidRPr="009817EF" w:rsidRDefault="009817EF" w:rsidP="00E726D1">
      <w:pPr>
        <w:pStyle w:val="Caption"/>
        <w:spacing w:before="240" w:line="360" w:lineRule="auto"/>
        <w:jc w:val="both"/>
        <w:rPr>
          <w:rFonts w:ascii="Times New Roman" w:hAnsi="Times New Roman" w:cs="Times New Roman"/>
          <w:i w:val="0"/>
          <w:color w:val="auto"/>
          <w:sz w:val="24"/>
          <w:szCs w:val="24"/>
        </w:rPr>
      </w:pPr>
      <w:bookmarkStart w:id="68" w:name="_Toc53981909"/>
      <w:bookmarkStart w:id="69" w:name="_Toc53981999"/>
      <w:r w:rsidRPr="009817EF">
        <w:rPr>
          <w:rFonts w:ascii="Times New Roman" w:hAnsi="Times New Roman" w:cs="Times New Roman"/>
          <w:i w:val="0"/>
          <w:color w:val="auto"/>
          <w:sz w:val="24"/>
          <w:szCs w:val="24"/>
        </w:rPr>
        <w:t xml:space="preserve">Table 3. </w:t>
      </w:r>
      <w:r w:rsidRPr="009817EF">
        <w:rPr>
          <w:rFonts w:ascii="Times New Roman" w:hAnsi="Times New Roman" w:cs="Times New Roman"/>
          <w:i w:val="0"/>
          <w:color w:val="auto"/>
          <w:sz w:val="24"/>
          <w:szCs w:val="24"/>
        </w:rPr>
        <w:fldChar w:fldCharType="begin"/>
      </w:r>
      <w:r w:rsidRPr="009817EF">
        <w:rPr>
          <w:rFonts w:ascii="Times New Roman" w:hAnsi="Times New Roman" w:cs="Times New Roman"/>
          <w:i w:val="0"/>
          <w:color w:val="auto"/>
          <w:sz w:val="24"/>
          <w:szCs w:val="24"/>
        </w:rPr>
        <w:instrText xml:space="preserve"> SEQ Table_3. \* ARABIC </w:instrText>
      </w:r>
      <w:r w:rsidRPr="009817EF">
        <w:rPr>
          <w:rFonts w:ascii="Times New Roman" w:hAnsi="Times New Roman" w:cs="Times New Roman"/>
          <w:i w:val="0"/>
          <w:color w:val="auto"/>
          <w:sz w:val="24"/>
          <w:szCs w:val="24"/>
        </w:rPr>
        <w:fldChar w:fldCharType="separate"/>
      </w:r>
      <w:r w:rsidR="00C4611D">
        <w:rPr>
          <w:rFonts w:ascii="Times New Roman" w:hAnsi="Times New Roman" w:cs="Times New Roman"/>
          <w:i w:val="0"/>
          <w:noProof/>
          <w:color w:val="auto"/>
          <w:sz w:val="24"/>
          <w:szCs w:val="24"/>
        </w:rPr>
        <w:t>1</w:t>
      </w:r>
      <w:r w:rsidRPr="009817EF">
        <w:rPr>
          <w:rFonts w:ascii="Times New Roman" w:hAnsi="Times New Roman" w:cs="Times New Roman"/>
          <w:i w:val="0"/>
          <w:color w:val="auto"/>
          <w:sz w:val="24"/>
          <w:szCs w:val="24"/>
        </w:rPr>
        <w:fldChar w:fldCharType="end"/>
      </w:r>
      <w:r w:rsidRPr="009817EF">
        <w:rPr>
          <w:rFonts w:ascii="Times New Roman" w:hAnsi="Times New Roman" w:cs="Times New Roman"/>
          <w:i w:val="0"/>
          <w:color w:val="auto"/>
          <w:sz w:val="24"/>
          <w:szCs w:val="24"/>
        </w:rPr>
        <w:t xml:space="preserve"> Represents pilot study Cronbach's alpha test.</w:t>
      </w:r>
      <w:bookmarkEnd w:id="68"/>
      <w:bookmarkEnd w:id="69"/>
      <w:r w:rsidRPr="009817EF">
        <w:rPr>
          <w:rFonts w:ascii="Times New Roman" w:hAnsi="Times New Roman" w:cs="Times New Roman"/>
          <w:i w:val="0"/>
          <w:color w:val="auto"/>
          <w:sz w:val="24"/>
          <w:szCs w:val="24"/>
        </w:rPr>
        <w:t xml:space="preserve">  </w:t>
      </w:r>
    </w:p>
    <w:tbl>
      <w:tblPr>
        <w:tblW w:w="90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585"/>
        <w:gridCol w:w="2700"/>
        <w:gridCol w:w="1800"/>
      </w:tblGrid>
      <w:tr w:rsidR="00C47C71" w:rsidRPr="00C47C71" w:rsidTr="001D3B5E">
        <w:trPr>
          <w:cantSplit/>
        </w:trPr>
        <w:tc>
          <w:tcPr>
            <w:tcW w:w="4585" w:type="dxa"/>
            <w:tcBorders>
              <w:top w:val="single" w:sz="4" w:space="0" w:color="auto"/>
              <w:left w:val="single" w:sz="4" w:space="0" w:color="auto"/>
              <w:bottom w:val="single" w:sz="8" w:space="0" w:color="152935"/>
              <w:right w:val="single" w:sz="4" w:space="0" w:color="auto"/>
            </w:tcBorders>
            <w:shd w:val="clear" w:color="auto" w:fill="auto"/>
            <w:vAlign w:val="bottom"/>
          </w:tcPr>
          <w:p w:rsidR="00C47C71" w:rsidRPr="00C47C71" w:rsidRDefault="00EB0B58" w:rsidP="00E726D1">
            <w:pPr>
              <w:autoSpaceDE w:val="0"/>
              <w:autoSpaceDN w:val="0"/>
              <w:adjustRightInd w:val="0"/>
              <w:spacing w:after="0" w:line="360" w:lineRule="auto"/>
              <w:ind w:right="60"/>
              <w:rPr>
                <w:rFonts w:ascii="Times New Roman" w:hAnsi="Times New Roman" w:cs="Times New Roman"/>
                <w:color w:val="000000" w:themeColor="text1"/>
                <w:sz w:val="24"/>
                <w:szCs w:val="24"/>
              </w:rPr>
            </w:pPr>
            <w:r w:rsidRPr="00C47C71">
              <w:rPr>
                <w:rFonts w:ascii="Times New Roman" w:hAnsi="Times New Roman" w:cs="Times New Roman"/>
                <w:color w:val="010205"/>
                <w:sz w:val="24"/>
                <w:szCs w:val="24"/>
              </w:rPr>
              <w:t>V</w:t>
            </w:r>
            <w:r w:rsidR="00C47C71" w:rsidRPr="00C47C71">
              <w:rPr>
                <w:rFonts w:ascii="Times New Roman" w:hAnsi="Times New Roman" w:cs="Times New Roman"/>
                <w:color w:val="010205"/>
                <w:sz w:val="24"/>
                <w:szCs w:val="24"/>
              </w:rPr>
              <w:t>ariables</w:t>
            </w:r>
            <w:r>
              <w:rPr>
                <w:rFonts w:ascii="Times New Roman" w:hAnsi="Times New Roman" w:cs="Times New Roman"/>
                <w:color w:val="010205"/>
                <w:sz w:val="24"/>
                <w:szCs w:val="24"/>
              </w:rPr>
              <w:t xml:space="preserve"> </w:t>
            </w:r>
          </w:p>
        </w:tc>
        <w:tc>
          <w:tcPr>
            <w:tcW w:w="2700" w:type="dxa"/>
            <w:tcBorders>
              <w:top w:val="single" w:sz="4" w:space="0" w:color="auto"/>
              <w:left w:val="single" w:sz="4" w:space="0" w:color="auto"/>
              <w:bottom w:val="single" w:sz="8" w:space="0" w:color="152935"/>
              <w:right w:val="single" w:sz="4" w:space="0" w:color="auto"/>
            </w:tcBorders>
            <w:shd w:val="clear" w:color="auto" w:fill="auto"/>
            <w:vAlign w:val="bottom"/>
          </w:tcPr>
          <w:p w:rsidR="00C47C71" w:rsidRPr="00C47C71" w:rsidRDefault="00C47C71" w:rsidP="00E726D1">
            <w:pPr>
              <w:autoSpaceDE w:val="0"/>
              <w:autoSpaceDN w:val="0"/>
              <w:adjustRightInd w:val="0"/>
              <w:spacing w:after="0" w:line="360" w:lineRule="auto"/>
              <w:ind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Cronbach's Alpha</w:t>
            </w:r>
          </w:p>
        </w:tc>
        <w:tc>
          <w:tcPr>
            <w:tcW w:w="1800" w:type="dxa"/>
            <w:tcBorders>
              <w:top w:val="single" w:sz="4" w:space="0" w:color="auto"/>
              <w:left w:val="single" w:sz="4" w:space="0" w:color="auto"/>
              <w:bottom w:val="single" w:sz="8" w:space="0" w:color="152935"/>
              <w:right w:val="single" w:sz="4" w:space="0" w:color="auto"/>
            </w:tcBorders>
            <w:shd w:val="clear" w:color="auto" w:fill="auto"/>
            <w:vAlign w:val="bottom"/>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N of Items</w:t>
            </w:r>
          </w:p>
        </w:tc>
      </w:tr>
      <w:tr w:rsidR="00C47C71" w:rsidRPr="00C47C71" w:rsidTr="001D3B5E">
        <w:trPr>
          <w:cantSplit/>
        </w:trPr>
        <w:tc>
          <w:tcPr>
            <w:tcW w:w="4585"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 xml:space="preserve"> Subcontractors management practice  </w:t>
            </w:r>
          </w:p>
        </w:tc>
        <w:tc>
          <w:tcPr>
            <w:tcW w:w="2700"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.758</w:t>
            </w:r>
          </w:p>
        </w:tc>
        <w:tc>
          <w:tcPr>
            <w:tcW w:w="1800"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10</w:t>
            </w:r>
          </w:p>
        </w:tc>
      </w:tr>
      <w:tr w:rsidR="00C47C71" w:rsidRPr="00C47C71" w:rsidTr="001D3B5E">
        <w:trPr>
          <w:cantSplit/>
        </w:trPr>
        <w:tc>
          <w:tcPr>
            <w:tcW w:w="4585"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 xml:space="preserve"> Material suppliers management</w:t>
            </w:r>
          </w:p>
        </w:tc>
        <w:tc>
          <w:tcPr>
            <w:tcW w:w="2700" w:type="dxa"/>
            <w:tcBorders>
              <w:top w:val="single" w:sz="8" w:space="0" w:color="152935"/>
              <w:left w:val="nil"/>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.783</w:t>
            </w:r>
          </w:p>
        </w:tc>
        <w:tc>
          <w:tcPr>
            <w:tcW w:w="1800"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7</w:t>
            </w:r>
          </w:p>
        </w:tc>
      </w:tr>
      <w:tr w:rsidR="00C47C71" w:rsidRPr="00C47C71" w:rsidTr="001D3B5E">
        <w:trPr>
          <w:cantSplit/>
        </w:trPr>
        <w:tc>
          <w:tcPr>
            <w:tcW w:w="4585"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 xml:space="preserve"> Challenges in  subcontractors management</w:t>
            </w:r>
          </w:p>
        </w:tc>
        <w:tc>
          <w:tcPr>
            <w:tcW w:w="2700" w:type="dxa"/>
            <w:tcBorders>
              <w:top w:val="single" w:sz="8" w:space="0" w:color="152935"/>
              <w:left w:val="nil"/>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.780</w:t>
            </w:r>
          </w:p>
        </w:tc>
        <w:tc>
          <w:tcPr>
            <w:tcW w:w="1800"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18</w:t>
            </w:r>
          </w:p>
        </w:tc>
      </w:tr>
      <w:tr w:rsidR="00C47C71" w:rsidRPr="00C47C71" w:rsidTr="001D3B5E">
        <w:trPr>
          <w:cantSplit/>
        </w:trPr>
        <w:tc>
          <w:tcPr>
            <w:tcW w:w="4585"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 xml:space="preserve"> Challenges in material suppliers management</w:t>
            </w:r>
          </w:p>
        </w:tc>
        <w:tc>
          <w:tcPr>
            <w:tcW w:w="2700" w:type="dxa"/>
            <w:tcBorders>
              <w:top w:val="single" w:sz="8" w:space="0" w:color="152935"/>
              <w:left w:val="nil"/>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.704</w:t>
            </w:r>
          </w:p>
        </w:tc>
        <w:tc>
          <w:tcPr>
            <w:tcW w:w="1800"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10</w:t>
            </w:r>
          </w:p>
        </w:tc>
      </w:tr>
      <w:tr w:rsidR="00C47C71" w:rsidRPr="00C47C71" w:rsidTr="001D3B5E">
        <w:trPr>
          <w:cantSplit/>
        </w:trPr>
        <w:tc>
          <w:tcPr>
            <w:tcW w:w="4585"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 xml:space="preserve"> Impacts of subcontractors management</w:t>
            </w:r>
          </w:p>
        </w:tc>
        <w:tc>
          <w:tcPr>
            <w:tcW w:w="2700" w:type="dxa"/>
            <w:tcBorders>
              <w:top w:val="single" w:sz="8" w:space="0" w:color="152935"/>
              <w:left w:val="nil"/>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.847</w:t>
            </w:r>
          </w:p>
        </w:tc>
        <w:tc>
          <w:tcPr>
            <w:tcW w:w="1800"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3</w:t>
            </w:r>
          </w:p>
        </w:tc>
      </w:tr>
      <w:tr w:rsidR="00C47C71" w:rsidRPr="00C47C71" w:rsidTr="001D3B5E">
        <w:trPr>
          <w:cantSplit/>
        </w:trPr>
        <w:tc>
          <w:tcPr>
            <w:tcW w:w="4585"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right="60"/>
              <w:rPr>
                <w:rFonts w:ascii="Times New Roman" w:hAnsi="Times New Roman" w:cs="Times New Roman"/>
                <w:color w:val="000000" w:themeColor="text1"/>
                <w:sz w:val="24"/>
                <w:szCs w:val="24"/>
              </w:rPr>
            </w:pPr>
            <w:r w:rsidRPr="00C47C71">
              <w:rPr>
                <w:rFonts w:ascii="Times New Roman" w:hAnsi="Times New Roman" w:cs="Times New Roman"/>
                <w:color w:val="000000" w:themeColor="text1"/>
                <w:sz w:val="24"/>
                <w:szCs w:val="24"/>
              </w:rPr>
              <w:t xml:space="preserve"> Impacts of material suppliers management</w:t>
            </w:r>
          </w:p>
        </w:tc>
        <w:tc>
          <w:tcPr>
            <w:tcW w:w="2700" w:type="dxa"/>
            <w:tcBorders>
              <w:top w:val="single" w:sz="8" w:space="0" w:color="152935"/>
              <w:left w:val="nil"/>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.963</w:t>
            </w:r>
          </w:p>
        </w:tc>
        <w:tc>
          <w:tcPr>
            <w:tcW w:w="1800" w:type="dxa"/>
            <w:tcBorders>
              <w:top w:val="single" w:sz="8" w:space="0" w:color="152935"/>
              <w:left w:val="single" w:sz="4" w:space="0" w:color="auto"/>
              <w:bottom w:val="single" w:sz="8" w:space="0" w:color="152935"/>
              <w:right w:val="single" w:sz="4" w:space="0" w:color="auto"/>
            </w:tcBorders>
            <w:shd w:val="clear" w:color="auto" w:fill="FFFFFF"/>
          </w:tcPr>
          <w:p w:rsidR="00C47C71" w:rsidRPr="00C47C71" w:rsidRDefault="00C47C71" w:rsidP="00E726D1">
            <w:pPr>
              <w:autoSpaceDE w:val="0"/>
              <w:autoSpaceDN w:val="0"/>
              <w:adjustRightInd w:val="0"/>
              <w:spacing w:after="0" w:line="360" w:lineRule="auto"/>
              <w:ind w:left="60" w:right="60"/>
              <w:rPr>
                <w:rFonts w:ascii="Times New Roman" w:hAnsi="Times New Roman" w:cs="Times New Roman"/>
                <w:color w:val="010205"/>
                <w:sz w:val="24"/>
                <w:szCs w:val="24"/>
              </w:rPr>
            </w:pPr>
            <w:r w:rsidRPr="00C47C71">
              <w:rPr>
                <w:rFonts w:ascii="Times New Roman" w:hAnsi="Times New Roman" w:cs="Times New Roman"/>
                <w:color w:val="010205"/>
                <w:sz w:val="24"/>
                <w:szCs w:val="24"/>
              </w:rPr>
              <w:t>3</w:t>
            </w:r>
          </w:p>
        </w:tc>
      </w:tr>
    </w:tbl>
    <w:p w:rsidR="00DC634D" w:rsidRDefault="00684B59" w:rsidP="00044B79">
      <w:pPr>
        <w:spacing w:before="240" w:after="0" w:line="360" w:lineRule="auto"/>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Besides</w:t>
      </w:r>
      <w:r w:rsidR="00227085">
        <w:rPr>
          <w:rFonts w:ascii="Times New Roman" w:eastAsia="Times New Roman" w:hAnsi="Times New Roman" w:cs="Times New Roman"/>
          <w:color w:val="000000"/>
          <w:sz w:val="24"/>
        </w:rPr>
        <w:t xml:space="preserve">, </w:t>
      </w:r>
      <w:r w:rsidR="008362D2" w:rsidRPr="008362D2">
        <w:rPr>
          <w:rFonts w:ascii="Times New Roman" w:eastAsia="Times New Roman" w:hAnsi="Times New Roman" w:cs="Times New Roman"/>
          <w:color w:val="000000"/>
          <w:sz w:val="24"/>
        </w:rPr>
        <w:t>face to face interview</w:t>
      </w:r>
      <w:r w:rsidR="003C67B7">
        <w:rPr>
          <w:rFonts w:ascii="Times New Roman" w:eastAsia="Times New Roman" w:hAnsi="Times New Roman" w:cs="Times New Roman"/>
          <w:color w:val="000000"/>
          <w:sz w:val="24"/>
        </w:rPr>
        <w:t xml:space="preserve">s with the </w:t>
      </w:r>
      <w:r w:rsidR="00FE14E5">
        <w:rPr>
          <w:rFonts w:ascii="Times New Roman" w:eastAsia="Times New Roman" w:hAnsi="Times New Roman" w:cs="Times New Roman"/>
          <w:color w:val="000000"/>
          <w:sz w:val="24"/>
        </w:rPr>
        <w:t>project</w:t>
      </w:r>
      <w:r w:rsidR="003C67B7">
        <w:rPr>
          <w:rFonts w:ascii="Times New Roman" w:eastAsia="Times New Roman" w:hAnsi="Times New Roman" w:cs="Times New Roman"/>
          <w:color w:val="000000"/>
          <w:sz w:val="24"/>
        </w:rPr>
        <w:t xml:space="preserve"> </w:t>
      </w:r>
      <w:r w:rsidR="00904B87">
        <w:rPr>
          <w:rFonts w:ascii="Times New Roman" w:eastAsia="Times New Roman" w:hAnsi="Times New Roman" w:cs="Times New Roman"/>
          <w:color w:val="000000"/>
          <w:sz w:val="24"/>
        </w:rPr>
        <w:t>professionals</w:t>
      </w:r>
      <w:r w:rsidR="008362D2" w:rsidRPr="008362D2">
        <w:rPr>
          <w:rFonts w:ascii="Times New Roman" w:eastAsia="Times New Roman" w:hAnsi="Times New Roman" w:cs="Times New Roman"/>
          <w:color w:val="000000"/>
          <w:sz w:val="24"/>
        </w:rPr>
        <w:t xml:space="preserve"> carried out to crosscheck the information col</w:t>
      </w:r>
      <w:r w:rsidR="00864FC5">
        <w:rPr>
          <w:rFonts w:ascii="Times New Roman" w:eastAsia="Times New Roman" w:hAnsi="Times New Roman" w:cs="Times New Roman"/>
          <w:color w:val="000000"/>
          <w:sz w:val="24"/>
        </w:rPr>
        <w:t xml:space="preserve">lected through </w:t>
      </w:r>
      <w:r w:rsidR="00413D09">
        <w:rPr>
          <w:rFonts w:ascii="Times New Roman" w:eastAsia="Times New Roman" w:hAnsi="Times New Roman" w:cs="Times New Roman"/>
          <w:color w:val="000000"/>
          <w:sz w:val="24"/>
        </w:rPr>
        <w:t xml:space="preserve">a </w:t>
      </w:r>
      <w:r w:rsidR="00904B87">
        <w:rPr>
          <w:rFonts w:ascii="Times New Roman" w:eastAsia="Times New Roman" w:hAnsi="Times New Roman" w:cs="Times New Roman"/>
          <w:color w:val="000000"/>
          <w:sz w:val="24"/>
        </w:rPr>
        <w:t>semi-structured interview</w:t>
      </w:r>
      <w:r w:rsidR="00864FC5">
        <w:rPr>
          <w:rFonts w:ascii="Times New Roman" w:eastAsia="Times New Roman" w:hAnsi="Times New Roman" w:cs="Times New Roman"/>
          <w:color w:val="000000"/>
          <w:sz w:val="24"/>
        </w:rPr>
        <w:t>,</w:t>
      </w:r>
      <w:r w:rsidR="00864FC5" w:rsidRPr="008362D2">
        <w:rPr>
          <w:rFonts w:ascii="Times New Roman" w:eastAsia="Times New Roman" w:hAnsi="Times New Roman" w:cs="Times New Roman"/>
          <w:color w:val="000000"/>
          <w:sz w:val="24"/>
        </w:rPr>
        <w:t xml:space="preserve"> validated</w:t>
      </w:r>
      <w:r w:rsidR="00A333A7">
        <w:rPr>
          <w:rFonts w:ascii="Times New Roman" w:eastAsia="Times New Roman" w:hAnsi="Times New Roman" w:cs="Times New Roman"/>
          <w:color w:val="000000"/>
          <w:sz w:val="24"/>
        </w:rPr>
        <w:t xml:space="preserve"> the outcome of the analysis.</w:t>
      </w:r>
      <w:r w:rsidR="008362D2" w:rsidRPr="008362D2">
        <w:rPr>
          <w:rFonts w:ascii="Times New Roman" w:eastAsia="Times New Roman" w:hAnsi="Times New Roman" w:cs="Times New Roman"/>
          <w:color w:val="000000"/>
          <w:sz w:val="24"/>
        </w:rPr>
        <w:t xml:space="preserve"> </w:t>
      </w:r>
    </w:p>
    <w:p w:rsidR="00FC637F" w:rsidRPr="00FC637F" w:rsidRDefault="00601D61" w:rsidP="00C77B4E">
      <w:pPr>
        <w:pStyle w:val="Heading3"/>
        <w:spacing w:before="0" w:line="360" w:lineRule="auto"/>
        <w:jc w:val="both"/>
        <w:rPr>
          <w:rFonts w:eastAsia="Times New Roman"/>
        </w:rPr>
      </w:pPr>
      <w:bookmarkStart w:id="70" w:name="_Toc59405704"/>
      <w:r>
        <w:rPr>
          <w:rFonts w:eastAsia="Times New Roman"/>
        </w:rPr>
        <w:lastRenderedPageBreak/>
        <w:t>3.7</w:t>
      </w:r>
      <w:r w:rsidR="00C86BFB">
        <w:rPr>
          <w:rFonts w:eastAsia="Times New Roman"/>
        </w:rPr>
        <w:t>.2</w:t>
      </w:r>
      <w:r w:rsidR="00F47DFF">
        <w:rPr>
          <w:rFonts w:eastAsia="Times New Roman"/>
        </w:rPr>
        <w:t>.</w:t>
      </w:r>
      <w:r w:rsidR="00C86BFB">
        <w:rPr>
          <w:rFonts w:eastAsia="Times New Roman"/>
        </w:rPr>
        <w:t xml:space="preserve"> Reliability</w:t>
      </w:r>
      <w:bookmarkEnd w:id="70"/>
    </w:p>
    <w:p w:rsidR="00C65AF1" w:rsidRDefault="00C276EC" w:rsidP="004A0FB6">
      <w:pPr>
        <w:autoSpaceDE w:val="0"/>
        <w:autoSpaceDN w:val="0"/>
        <w:adjustRightInd w:val="0"/>
        <w:spacing w:after="0" w:line="360" w:lineRule="auto"/>
        <w:jc w:val="both"/>
        <w:rPr>
          <w:rFonts w:ascii="Times New Roman" w:hAnsi="Times New Roman" w:cs="Times New Roman"/>
          <w:sz w:val="24"/>
          <w:szCs w:val="24"/>
        </w:rPr>
      </w:pPr>
      <w:r w:rsidRPr="00EC34D8">
        <w:rPr>
          <w:rFonts w:ascii="Times New Roman" w:hAnsi="Times New Roman" w:cs="Times New Roman"/>
          <w:sz w:val="24"/>
          <w:szCs w:val="24"/>
        </w:rPr>
        <w:t>The reliability of the q</w:t>
      </w:r>
      <w:r w:rsidR="004F0237" w:rsidRPr="00EC34D8">
        <w:rPr>
          <w:rFonts w:ascii="Times New Roman" w:hAnsi="Times New Roman" w:cs="Times New Roman"/>
          <w:sz w:val="24"/>
          <w:szCs w:val="24"/>
        </w:rPr>
        <w:t>uestionna</w:t>
      </w:r>
      <w:r w:rsidR="00270302" w:rsidRPr="00EC34D8">
        <w:rPr>
          <w:rFonts w:ascii="Times New Roman" w:hAnsi="Times New Roman" w:cs="Times New Roman"/>
          <w:sz w:val="24"/>
          <w:szCs w:val="24"/>
        </w:rPr>
        <w:t>ire is tested by using Cronbach’</w:t>
      </w:r>
      <w:r w:rsidR="004F0237" w:rsidRPr="00EC34D8">
        <w:rPr>
          <w:rFonts w:ascii="Times New Roman" w:hAnsi="Times New Roman" w:cs="Times New Roman"/>
          <w:sz w:val="24"/>
          <w:szCs w:val="24"/>
        </w:rPr>
        <w:t>s</w:t>
      </w:r>
      <w:r w:rsidRPr="00EC34D8">
        <w:rPr>
          <w:rFonts w:ascii="Times New Roman" w:hAnsi="Times New Roman" w:cs="Times New Roman"/>
          <w:sz w:val="24"/>
          <w:szCs w:val="24"/>
        </w:rPr>
        <w:t xml:space="preserve"> alpha or called the alpha coefficient to show the internal consistency of questionnaires as s</w:t>
      </w:r>
      <w:r w:rsidR="00FF2EB1">
        <w:rPr>
          <w:rFonts w:ascii="Times New Roman" w:hAnsi="Times New Roman" w:cs="Times New Roman"/>
          <w:sz w:val="24"/>
          <w:szCs w:val="24"/>
        </w:rPr>
        <w:t>tated by</w:t>
      </w:r>
      <w:r w:rsidR="00867576">
        <w:rPr>
          <w:rFonts w:ascii="Times New Roman" w:hAnsi="Times New Roman" w:cs="Times New Roman"/>
          <w:sz w:val="24"/>
          <w:szCs w:val="24"/>
        </w:rPr>
        <w:t xml:space="preserve"> </w:t>
      </w:r>
      <w:r w:rsidR="00867576">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{"citationItems":[{"id":"ITEM-1","itemData":{"author":[{"dropping-particle":"","family":"Gliem","given":"Joseph A","non-dropping-particle":"","parse-names":false,"suffix":""},{"dropping-particle":"","family":"Gliem","given":"Rosemary R","non-dropping-particle":"","parse-names":false,"suffix":""}],"container-title":"Midwest Research to Practice Conference in Adult, Continuing, and Community Education","id":"ITEM-1","issued":{"date-parts":[["2003"]]},"page":"82-88","title":"Calculating , Interpreting , and Reporting Cronbach ’ s Alpha Reliability Coefficient for Likert-Type Scales","type":"paper-conference"},"uris":["http://www.mendeley.com/documents/?uuid=695ea1ee-f2ec-4ac1-9aef-44a934d95e1b"]}],"mendeley":{"formattedCitation":"(Gliem &amp; Gliem, 2003)","plainTextFormattedCitation":"(Gliem &amp; Gliem, 2003)","previouslyFormattedCitation":"(Gliem and Gliem 2003)"},"properties":{"noteIndex":0},"schema":"https://github.com/citation-style-language/schema/raw/master/csl-citation.json"}</w:instrText>
      </w:r>
      <w:r w:rsidR="00867576">
        <w:rPr>
          <w:rFonts w:ascii="Times New Roman" w:hAnsi="Times New Roman" w:cs="Times New Roman"/>
          <w:sz w:val="24"/>
          <w:szCs w:val="24"/>
        </w:rPr>
        <w:fldChar w:fldCharType="separate"/>
      </w:r>
      <w:r w:rsidR="00223A68" w:rsidRPr="00223A68">
        <w:rPr>
          <w:rFonts w:ascii="Times New Roman" w:hAnsi="Times New Roman" w:cs="Times New Roman"/>
          <w:noProof/>
          <w:sz w:val="24"/>
          <w:szCs w:val="24"/>
        </w:rPr>
        <w:t>(Gliem &amp; Gliem, 2003)</w:t>
      </w:r>
      <w:r w:rsidR="00867576">
        <w:rPr>
          <w:rFonts w:ascii="Times New Roman" w:hAnsi="Times New Roman" w:cs="Times New Roman"/>
          <w:sz w:val="24"/>
          <w:szCs w:val="24"/>
        </w:rPr>
        <w:fldChar w:fldCharType="end"/>
      </w:r>
      <w:r w:rsidR="00867576">
        <w:rPr>
          <w:rFonts w:ascii="Times New Roman" w:hAnsi="Times New Roman" w:cs="Times New Roman"/>
          <w:sz w:val="24"/>
          <w:szCs w:val="24"/>
        </w:rPr>
        <w:t>.</w:t>
      </w:r>
      <w:r w:rsidR="00FF2EB1">
        <w:rPr>
          <w:rFonts w:ascii="Times New Roman" w:hAnsi="Times New Roman" w:cs="Times New Roman"/>
          <w:sz w:val="24"/>
          <w:szCs w:val="24"/>
        </w:rPr>
        <w:t xml:space="preserve"> </w:t>
      </w:r>
      <w:r w:rsidR="00D11774">
        <w:rPr>
          <w:rFonts w:ascii="Times New Roman" w:hAnsi="Times New Roman" w:cs="Times New Roman"/>
          <w:sz w:val="24"/>
          <w:szCs w:val="24"/>
        </w:rPr>
        <w:t>And</w:t>
      </w:r>
      <w:r w:rsidR="00A85A90">
        <w:rPr>
          <w:rFonts w:ascii="Times New Roman" w:hAnsi="Times New Roman" w:cs="Times New Roman"/>
          <w:sz w:val="24"/>
          <w:szCs w:val="24"/>
        </w:rPr>
        <w:t>,</w:t>
      </w:r>
      <w:r w:rsidR="005E5F6B">
        <w:rPr>
          <w:rFonts w:ascii="Times New Roman" w:hAnsi="Times New Roman" w:cs="Times New Roman"/>
          <w:sz w:val="24"/>
          <w:szCs w:val="24"/>
        </w:rPr>
        <w:t xml:space="preserve"> again</w:t>
      </w:r>
      <w:r w:rsidR="00A85A90">
        <w:rPr>
          <w:rFonts w:ascii="Times New Roman" w:hAnsi="Times New Roman" w:cs="Times New Roman"/>
          <w:sz w:val="24"/>
          <w:szCs w:val="24"/>
        </w:rPr>
        <w:t xml:space="preserve"> </w:t>
      </w:r>
      <w:r w:rsidR="00D11774">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{"citationItems":[{"id":"ITEM-1","itemData":{"author":[{"dropping-particle":"","family":"Gliem","given":"Joseph A","non-dropping-particle":"","parse-names":false,"suffix":""},{"dropping-particle":"","family":"Gliem","given":"Rosemary R","non-dropping-particle":"","parse-names":false,"suffix":""}],"container-title":"Midwest Research to Practice Conference in Adult, Continuing, and Community Education","id":"ITEM-1","issued":{"date-parts":[["2003"]]},"page":"82-88","title":"Calculating , Interpreting , and Reporting Cronbach ’ s Alpha Reliability Coefficient for Likert-Type Scales","type":"paper-conference"},"uris":["http://www.mendeley.com/documents/?uuid=695ea1ee-f2ec-4ac1-9aef-44a934d95e1b"]}],"mendeley":{"formattedCitation":"(Gliem &amp; Gliem, 2003)","manualFormatting":"Gliem &amp; Gliem (2003)","plainTextFormattedCitation":"(Gliem &amp; Gliem, 2003)","previouslyFormattedCitation":"(Gliem and Gliem 2003)"},"properties":{"noteIndex":0},"schema":"https://github.com/citation-style-language/schema/raw/master/csl-citation.json"}</w:instrText>
      </w:r>
      <w:r w:rsidR="00D11774">
        <w:rPr>
          <w:rFonts w:ascii="Times New Roman" w:hAnsi="Times New Roman" w:cs="Times New Roman"/>
          <w:sz w:val="24"/>
          <w:szCs w:val="24"/>
        </w:rPr>
        <w:fldChar w:fldCharType="separate"/>
      </w:r>
      <w:r w:rsidR="00975723">
        <w:rPr>
          <w:rFonts w:ascii="Times New Roman" w:hAnsi="Times New Roman" w:cs="Times New Roman"/>
          <w:noProof/>
          <w:sz w:val="24"/>
          <w:szCs w:val="24"/>
        </w:rPr>
        <w:t>Gliem &amp; Gliem</w:t>
      </w:r>
      <w:r w:rsidR="00D11774" w:rsidRPr="00867576">
        <w:rPr>
          <w:rFonts w:ascii="Times New Roman" w:hAnsi="Times New Roman" w:cs="Times New Roman"/>
          <w:noProof/>
          <w:sz w:val="24"/>
          <w:szCs w:val="24"/>
        </w:rPr>
        <w:t xml:space="preserve"> </w:t>
      </w:r>
      <w:r w:rsidR="00975723">
        <w:rPr>
          <w:rFonts w:ascii="Times New Roman" w:hAnsi="Times New Roman" w:cs="Times New Roman"/>
          <w:noProof/>
          <w:sz w:val="24"/>
          <w:szCs w:val="24"/>
        </w:rPr>
        <w:t>(</w:t>
      </w:r>
      <w:r w:rsidR="00D11774" w:rsidRPr="00867576">
        <w:rPr>
          <w:rFonts w:ascii="Times New Roman" w:hAnsi="Times New Roman" w:cs="Times New Roman"/>
          <w:noProof/>
          <w:sz w:val="24"/>
          <w:szCs w:val="24"/>
        </w:rPr>
        <w:t>2003)</w:t>
      </w:r>
      <w:r w:rsidR="00D11774">
        <w:rPr>
          <w:rFonts w:ascii="Times New Roman" w:hAnsi="Times New Roman" w:cs="Times New Roman"/>
          <w:sz w:val="24"/>
          <w:szCs w:val="24"/>
        </w:rPr>
        <w:fldChar w:fldCharType="end"/>
      </w:r>
      <w:r w:rsidR="00975723">
        <w:rPr>
          <w:rFonts w:ascii="Times New Roman" w:hAnsi="Times New Roman" w:cs="Times New Roman"/>
          <w:sz w:val="24"/>
          <w:szCs w:val="24"/>
        </w:rPr>
        <w:t>,</w:t>
      </w:r>
      <w:r w:rsidR="00C473C6">
        <w:rPr>
          <w:rFonts w:ascii="Times New Roman" w:hAnsi="Times New Roman" w:cs="Times New Roman"/>
          <w:sz w:val="24"/>
          <w:szCs w:val="24"/>
        </w:rPr>
        <w:t xml:space="preserve"> </w:t>
      </w:r>
      <w:r w:rsidR="00E95204">
        <w:rPr>
          <w:rFonts w:ascii="Times New Roman" w:hAnsi="Times New Roman" w:cs="Times New Roman"/>
          <w:sz w:val="24"/>
          <w:szCs w:val="24"/>
        </w:rPr>
        <w:t>s</w:t>
      </w:r>
      <w:r w:rsidR="00975723">
        <w:rPr>
          <w:rFonts w:ascii="Times New Roman" w:hAnsi="Times New Roman" w:cs="Times New Roman"/>
          <w:sz w:val="24"/>
          <w:szCs w:val="24"/>
        </w:rPr>
        <w:t>tated</w:t>
      </w:r>
      <w:r w:rsidR="00C473C6">
        <w:rPr>
          <w:rFonts w:ascii="Times New Roman" w:hAnsi="Times New Roman" w:cs="Times New Roman"/>
          <w:sz w:val="24"/>
          <w:szCs w:val="24"/>
        </w:rPr>
        <w:t xml:space="preserve"> t</w:t>
      </w:r>
      <w:r w:rsidRPr="00EC34D8">
        <w:rPr>
          <w:rFonts w:ascii="Times New Roman" w:hAnsi="Times New Roman" w:cs="Times New Roman"/>
          <w:sz w:val="24"/>
          <w:szCs w:val="24"/>
        </w:rPr>
        <w:t xml:space="preserve">he closer </w:t>
      </w:r>
      <w:r w:rsidR="00852105">
        <w:rPr>
          <w:rFonts w:ascii="Times New Roman" w:hAnsi="Times New Roman" w:cs="Times New Roman"/>
          <w:sz w:val="24"/>
          <w:szCs w:val="24"/>
        </w:rPr>
        <w:t xml:space="preserve">the </w:t>
      </w:r>
      <w:r w:rsidR="002244DB">
        <w:rPr>
          <w:rFonts w:ascii="Times New Roman" w:hAnsi="Times New Roman" w:cs="Times New Roman"/>
          <w:sz w:val="24"/>
          <w:szCs w:val="24"/>
        </w:rPr>
        <w:t>reliability coefficient of 1.0</w:t>
      </w:r>
      <w:r w:rsidRPr="00EC34D8">
        <w:rPr>
          <w:rFonts w:ascii="Times New Roman" w:hAnsi="Times New Roman" w:cs="Times New Roman"/>
          <w:sz w:val="24"/>
          <w:szCs w:val="24"/>
        </w:rPr>
        <w:t xml:space="preserve"> is the better. In general</w:t>
      </w:r>
      <w:r w:rsidR="00852105">
        <w:rPr>
          <w:rFonts w:ascii="Times New Roman" w:hAnsi="Times New Roman" w:cs="Times New Roman"/>
          <w:sz w:val="24"/>
          <w:szCs w:val="24"/>
        </w:rPr>
        <w:t>,</w:t>
      </w:r>
      <w:r w:rsidR="00616DBD">
        <w:rPr>
          <w:rFonts w:ascii="Times New Roman" w:hAnsi="Times New Roman" w:cs="Times New Roman"/>
          <w:sz w:val="24"/>
          <w:szCs w:val="24"/>
        </w:rPr>
        <w:t xml:space="preserve"> </w:t>
      </w:r>
      <w:r w:rsidR="006E12B8">
        <w:rPr>
          <w:rFonts w:ascii="Times New Roman" w:hAnsi="Times New Roman" w:cs="Times New Roman"/>
          <w:sz w:val="24"/>
          <w:szCs w:val="24"/>
        </w:rPr>
        <w:t>they</w:t>
      </w:r>
      <w:r w:rsidR="00616DBD">
        <w:rPr>
          <w:rFonts w:ascii="Times New Roman" w:hAnsi="Times New Roman" w:cs="Times New Roman"/>
          <w:sz w:val="24"/>
          <w:szCs w:val="24"/>
        </w:rPr>
        <w:t xml:space="preserve"> conducted</w:t>
      </w:r>
      <w:r w:rsidRPr="00EC34D8">
        <w:rPr>
          <w:rFonts w:ascii="Times New Roman" w:hAnsi="Times New Roman" w:cs="Times New Roman"/>
          <w:sz w:val="24"/>
          <w:szCs w:val="24"/>
        </w:rPr>
        <w:t xml:space="preserve"> reliabilities less than 0.60 are considered as poor, those in the range of 0.60 to 0.80 are considered good and acceptable. </w:t>
      </w:r>
      <w:r w:rsidR="00D11774">
        <w:rPr>
          <w:rFonts w:ascii="Times New Roman" w:hAnsi="Times New Roman" w:cs="Times New Roman"/>
          <w:sz w:val="24"/>
          <w:szCs w:val="24"/>
        </w:rPr>
        <w:t xml:space="preserve"> </w:t>
      </w:r>
      <w:r w:rsidR="00232FE9" w:rsidRPr="00EC34D8">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{"citationItems":[{"id":"ITEM-1","itemData":{"ISBN":"9788776814212","author":[{"dropping-particle":"","family":"Greener","given":"S U E","non-dropping-particle":"","parse-names":false,"suffix":""}],"container-title":"ApS ISBN 978-87-7681-421-2 3","id":"ITEM-1","issued":{"date-parts":[["2008"]]},"page":"110","title":"Bookboon.com","type":"webpage"},"uris":["http://www.mendeley.com/documents/?uuid=073079f3-09bf-4eb6-80bb-d3d0711a818b"]}],"mendeley":{"formattedCitation":"(Greener, 2008)","manualFormatting":"Greener (2008)","plainTextFormattedCitation":"(Greener, 2008)","previouslyFormattedCitation":"(Greener 2008)"},"properties":{"noteIndex":0},"schema":"https://github.com/citation-style-language/schema/raw/master/csl-citation.json"}</w:instrText>
      </w:r>
      <w:r w:rsidR="00232FE9" w:rsidRPr="00EC34D8">
        <w:rPr>
          <w:rFonts w:ascii="Times New Roman" w:hAnsi="Times New Roman" w:cs="Times New Roman"/>
          <w:sz w:val="24"/>
          <w:szCs w:val="24"/>
        </w:rPr>
        <w:fldChar w:fldCharType="separate"/>
      </w:r>
      <w:r w:rsidR="00A21484">
        <w:rPr>
          <w:rFonts w:ascii="Times New Roman" w:hAnsi="Times New Roman" w:cs="Times New Roman"/>
          <w:noProof/>
          <w:sz w:val="24"/>
          <w:szCs w:val="24"/>
        </w:rPr>
        <w:t>Greener</w:t>
      </w:r>
      <w:r w:rsidR="00232FE9" w:rsidRPr="00EC34D8">
        <w:rPr>
          <w:rFonts w:ascii="Times New Roman" w:hAnsi="Times New Roman" w:cs="Times New Roman"/>
          <w:noProof/>
          <w:sz w:val="24"/>
          <w:szCs w:val="24"/>
        </w:rPr>
        <w:t xml:space="preserve"> </w:t>
      </w:r>
      <w:r w:rsidR="00A21484">
        <w:rPr>
          <w:rFonts w:ascii="Times New Roman" w:hAnsi="Times New Roman" w:cs="Times New Roman"/>
          <w:noProof/>
          <w:sz w:val="24"/>
          <w:szCs w:val="24"/>
        </w:rPr>
        <w:t>(</w:t>
      </w:r>
      <w:r w:rsidR="00232FE9" w:rsidRPr="00EC34D8">
        <w:rPr>
          <w:rFonts w:ascii="Times New Roman" w:hAnsi="Times New Roman" w:cs="Times New Roman"/>
          <w:noProof/>
          <w:sz w:val="24"/>
          <w:szCs w:val="24"/>
        </w:rPr>
        <w:t>2008)</w:t>
      </w:r>
      <w:r w:rsidR="00232FE9" w:rsidRPr="00EC34D8">
        <w:rPr>
          <w:rFonts w:ascii="Times New Roman" w:hAnsi="Times New Roman" w:cs="Times New Roman"/>
          <w:sz w:val="24"/>
          <w:szCs w:val="24"/>
        </w:rPr>
        <w:fldChar w:fldCharType="end"/>
      </w:r>
      <w:r w:rsidR="00A21484">
        <w:rPr>
          <w:rFonts w:ascii="Times New Roman" w:hAnsi="Times New Roman" w:cs="Times New Roman"/>
          <w:sz w:val="24"/>
          <w:szCs w:val="24"/>
        </w:rPr>
        <w:t>,</w:t>
      </w:r>
      <w:r w:rsidR="00232FE9" w:rsidRPr="00EC34D8">
        <w:rPr>
          <w:rFonts w:ascii="Times New Roman" w:hAnsi="Times New Roman" w:cs="Times New Roman"/>
          <w:sz w:val="24"/>
          <w:szCs w:val="24"/>
        </w:rPr>
        <w:t xml:space="preserve"> stated that</w:t>
      </w:r>
      <w:r w:rsidR="00A322CB" w:rsidRPr="00EC34D8">
        <w:rPr>
          <w:rFonts w:ascii="Times New Roman" w:hAnsi="Times New Roman" w:cs="Times New Roman"/>
          <w:sz w:val="24"/>
          <w:szCs w:val="24"/>
        </w:rPr>
        <w:t xml:space="preserve"> </w:t>
      </w:r>
      <w:r w:rsidR="00232FE9" w:rsidRPr="00EC34D8">
        <w:rPr>
          <w:rFonts w:ascii="Times New Roman" w:hAnsi="Times New Roman" w:cs="Times New Roman"/>
          <w:sz w:val="24"/>
          <w:szCs w:val="24"/>
        </w:rPr>
        <w:t>r</w:t>
      </w:r>
      <w:r w:rsidR="00D871B2" w:rsidRPr="00EC34D8">
        <w:rPr>
          <w:rFonts w:ascii="Times New Roman" w:hAnsi="Times New Roman" w:cs="Times New Roman"/>
          <w:sz w:val="24"/>
          <w:szCs w:val="24"/>
        </w:rPr>
        <w:t xml:space="preserve">eliability is required of research studies. </w:t>
      </w:r>
      <w:r w:rsidR="00EC34D8" w:rsidRPr="00EC34D8">
        <w:rPr>
          <w:rFonts w:ascii="Times New Roman" w:hAnsi="Times New Roman" w:cs="Times New Roman"/>
          <w:sz w:val="24"/>
          <w:szCs w:val="24"/>
        </w:rPr>
        <w:t>Similarly,</w:t>
      </w:r>
      <w:r w:rsidR="00EC34D8">
        <w:rPr>
          <w:rFonts w:ascii="Times New Roman" w:hAnsi="Times New Roman" w:cs="Times New Roman"/>
          <w:sz w:val="24"/>
          <w:szCs w:val="24"/>
        </w:rPr>
        <w:t xml:space="preserve"> </w:t>
      </w:r>
      <w:r w:rsidR="00EC34D8">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{"citationItems":[{"id":"ITEM-1","itemData":{"author":[{"dropping-particle":"","family":"Drost","given":"Ellen A","non-dropping-particle":"","parse-names":false,"suffix":""}],"id":"ITEM-1","issue":"1","issued":{"date-parts":[["2004"]]},"number-of-pages":"105-125","title":"Validity and Reliability in Social Science Research","type":"report","volume":"38"},"uris":["http://www.mendeley.com/documents/?uuid=eb688b41-b6cc-4419-8297-823f631aa2da"]}],"mendeley":{"formattedCitation":"(Drost, 2004)","manualFormatting":"Drost (2004)","plainTextFormattedCitation":"(Drost, 2004)","previouslyFormattedCitation":"(Drost 2004)"},"properties":{"noteIndex":0},"schema":"https://github.com/citation-style-language/schema/raw/master/csl-citation.json"}</w:instrText>
      </w:r>
      <w:r w:rsidR="00EC34D8">
        <w:rPr>
          <w:rFonts w:ascii="Times New Roman" w:hAnsi="Times New Roman" w:cs="Times New Roman"/>
          <w:sz w:val="24"/>
          <w:szCs w:val="24"/>
        </w:rPr>
        <w:fldChar w:fldCharType="separate"/>
      </w:r>
      <w:r w:rsidR="0089757A">
        <w:rPr>
          <w:rFonts w:ascii="Times New Roman" w:hAnsi="Times New Roman" w:cs="Times New Roman"/>
          <w:noProof/>
          <w:sz w:val="24"/>
          <w:szCs w:val="24"/>
        </w:rPr>
        <w:t>Drost</w:t>
      </w:r>
      <w:r w:rsidR="00EC34D8" w:rsidRPr="00EC34D8">
        <w:rPr>
          <w:rFonts w:ascii="Times New Roman" w:hAnsi="Times New Roman" w:cs="Times New Roman"/>
          <w:noProof/>
          <w:sz w:val="24"/>
          <w:szCs w:val="24"/>
        </w:rPr>
        <w:t xml:space="preserve"> </w:t>
      </w:r>
      <w:r w:rsidR="0089757A">
        <w:rPr>
          <w:rFonts w:ascii="Times New Roman" w:hAnsi="Times New Roman" w:cs="Times New Roman"/>
          <w:noProof/>
          <w:sz w:val="24"/>
          <w:szCs w:val="24"/>
        </w:rPr>
        <w:t>(</w:t>
      </w:r>
      <w:r w:rsidR="00EC34D8" w:rsidRPr="00EC34D8">
        <w:rPr>
          <w:rFonts w:ascii="Times New Roman" w:hAnsi="Times New Roman" w:cs="Times New Roman"/>
          <w:noProof/>
          <w:sz w:val="24"/>
          <w:szCs w:val="24"/>
        </w:rPr>
        <w:t>2004)</w:t>
      </w:r>
      <w:r w:rsidR="00EC34D8">
        <w:rPr>
          <w:rFonts w:ascii="Times New Roman" w:hAnsi="Times New Roman" w:cs="Times New Roman"/>
          <w:sz w:val="24"/>
          <w:szCs w:val="24"/>
        </w:rPr>
        <w:fldChar w:fldCharType="end"/>
      </w:r>
      <w:r w:rsidR="0089757A">
        <w:rPr>
          <w:rFonts w:ascii="Times New Roman" w:hAnsi="Times New Roman" w:cs="Times New Roman"/>
          <w:sz w:val="24"/>
          <w:szCs w:val="24"/>
        </w:rPr>
        <w:t>, stated</w:t>
      </w:r>
      <w:r w:rsidR="00EC34D8">
        <w:rPr>
          <w:rFonts w:ascii="Times New Roman" w:hAnsi="Times New Roman" w:cs="Times New Roman"/>
          <w:sz w:val="24"/>
          <w:szCs w:val="24"/>
        </w:rPr>
        <w:t xml:space="preserve"> that</w:t>
      </w:r>
      <w:r w:rsidR="00EC34D8" w:rsidRPr="00EC34D8">
        <w:rPr>
          <w:rFonts w:ascii="Times New Roman" w:hAnsi="Times New Roman" w:cs="Times New Roman"/>
          <w:sz w:val="24"/>
          <w:szCs w:val="24"/>
        </w:rPr>
        <w:t xml:space="preserve"> </w:t>
      </w:r>
      <w:r w:rsidR="00EC34D8">
        <w:rPr>
          <w:rFonts w:ascii="Times New Roman" w:hAnsi="Times New Roman" w:cs="Times New Roman"/>
          <w:sz w:val="24"/>
          <w:szCs w:val="24"/>
        </w:rPr>
        <w:t>i</w:t>
      </w:r>
      <w:r w:rsidR="00EC34D8" w:rsidRPr="00EC34D8">
        <w:rPr>
          <w:rFonts w:ascii="Times New Roman" w:hAnsi="Times New Roman" w:cs="Times New Roman"/>
          <w:sz w:val="24"/>
          <w:szCs w:val="24"/>
        </w:rPr>
        <w:t>nternal consistency measures consistency within the instrument and questions how well a set of items measures a particular behavior or characteristic within the test.</w:t>
      </w:r>
      <w:r w:rsidR="00D11774">
        <w:rPr>
          <w:rFonts w:ascii="Times New Roman" w:hAnsi="Times New Roman" w:cs="Times New Roman"/>
          <w:sz w:val="24"/>
          <w:szCs w:val="24"/>
        </w:rPr>
        <w:t xml:space="preserve"> </w:t>
      </w:r>
    </w:p>
    <w:p w:rsidR="00452672" w:rsidRDefault="00A85F54" w:rsidP="00E868BF">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{"citationItems":[{"id":"ITEM-1","itemData":{"author":[{"dropping-particle":"","family":"Jain1","given":"Dr. Sandhya","non-dropping-particle":"","parse-names":false,"suffix":""},{"dropping-particle":"","family":"Angural","given":"Dr. Vijeta","non-dropping-particle":"","parse-names":false,"suffix":""}],"container-title":"Medico Research Chronicles","id":"ITEM-1","issue":"3","issued":{"date-parts":[["2017"]]},"page":"285-291","title":"USE OF CRONBACH'S ALPHA IN DENTAL RESEARCH","type":"article-journal","volume":"4"},"uris":["http://www.mendeley.com/documents/?uuid=31c7c6f6-c085-4532-9a66-ce2f0a3746ae"]}],"mendeley":{"formattedCitation":"(Jain1 &amp; Angural, 2017)","manualFormatting":"Jain1 &amp; Angural (2017)","plainTextFormattedCitation":"(Jain1 &amp; Angural, 2017)","previouslyFormattedCitation":"(Jain1 and Angural 2017)"},"properties":{"noteIndex":0},"schema":"https://github.com/citation-style-language/schema/raw/master/csl-citation.json"}</w:instrText>
      </w:r>
      <w:r>
        <w:rPr>
          <w:rFonts w:ascii="Times New Roman" w:hAnsi="Times New Roman" w:cs="Times New Roman"/>
          <w:sz w:val="24"/>
        </w:rPr>
        <w:fldChar w:fldCharType="separate"/>
      </w:r>
      <w:r>
        <w:rPr>
          <w:rFonts w:ascii="Times New Roman" w:hAnsi="Times New Roman" w:cs="Times New Roman"/>
          <w:noProof/>
          <w:sz w:val="24"/>
        </w:rPr>
        <w:t>Jain1 &amp; Angural (</w:t>
      </w:r>
      <w:r w:rsidRPr="00A85F54">
        <w:rPr>
          <w:rFonts w:ascii="Times New Roman" w:hAnsi="Times New Roman" w:cs="Times New Roman"/>
          <w:noProof/>
          <w:sz w:val="24"/>
        </w:rPr>
        <w:t>2017)</w:t>
      </w:r>
      <w:r>
        <w:rPr>
          <w:rFonts w:ascii="Times New Roman" w:hAnsi="Times New Roman" w:cs="Times New Roman"/>
          <w:sz w:val="24"/>
        </w:rPr>
        <w:fldChar w:fldCharType="end"/>
      </w:r>
      <w:r>
        <w:rPr>
          <w:rFonts w:ascii="Times New Roman" w:hAnsi="Times New Roman" w:cs="Times New Roman"/>
          <w:sz w:val="24"/>
        </w:rPr>
        <w:t xml:space="preserve">, </w:t>
      </w:r>
      <w:r w:rsidR="00150621">
        <w:rPr>
          <w:rFonts w:ascii="Times New Roman" w:hAnsi="Times New Roman" w:cs="Times New Roman"/>
          <w:sz w:val="24"/>
        </w:rPr>
        <w:t xml:space="preserve">stated that the Cronbach's alpha, </w:t>
      </w:r>
      <w:r w:rsidR="00150621" w:rsidRPr="006732C1">
        <w:rPr>
          <w:rFonts w:ascii="Times New Roman" w:hAnsi="Times New Roman" w:cs="Times New Roman"/>
          <w:sz w:val="24"/>
        </w:rPr>
        <w:t>α ≥0.9</w:t>
      </w:r>
      <w:r w:rsidR="00150621">
        <w:rPr>
          <w:rFonts w:ascii="Times New Roman" w:hAnsi="Times New Roman" w:cs="Times New Roman"/>
          <w:sz w:val="24"/>
        </w:rPr>
        <w:t xml:space="preserve"> they have excellent internal consistency, 0.9 &gt; α ≥0.8 g</w:t>
      </w:r>
      <w:r w:rsidR="00150621" w:rsidRPr="00C64BD2">
        <w:rPr>
          <w:rFonts w:ascii="Times New Roman" w:hAnsi="Times New Roman" w:cs="Times New Roman"/>
          <w:sz w:val="24"/>
        </w:rPr>
        <w:t>ood</w:t>
      </w:r>
      <w:r w:rsidR="00150621">
        <w:rPr>
          <w:rFonts w:ascii="Times New Roman" w:hAnsi="Times New Roman" w:cs="Times New Roman"/>
          <w:sz w:val="24"/>
        </w:rPr>
        <w:t>, 0.8 &gt; α ≥0.7 a</w:t>
      </w:r>
      <w:r w:rsidR="00150621" w:rsidRPr="00C64BD2">
        <w:rPr>
          <w:rFonts w:ascii="Times New Roman" w:hAnsi="Times New Roman" w:cs="Times New Roman"/>
          <w:sz w:val="24"/>
        </w:rPr>
        <w:t>cceptable</w:t>
      </w:r>
      <w:r w:rsidR="00150621">
        <w:rPr>
          <w:rFonts w:ascii="Times New Roman" w:hAnsi="Times New Roman" w:cs="Times New Roman"/>
          <w:sz w:val="24"/>
        </w:rPr>
        <w:t>,</w:t>
      </w:r>
      <w:r w:rsidR="00150621">
        <w:t xml:space="preserve"> </w:t>
      </w:r>
      <w:r w:rsidR="00150621">
        <w:rPr>
          <w:rFonts w:ascii="Times New Roman" w:hAnsi="Times New Roman" w:cs="Times New Roman"/>
          <w:sz w:val="24"/>
        </w:rPr>
        <w:t>0.7 &gt; α ≥0.6 q</w:t>
      </w:r>
      <w:r w:rsidR="00150621" w:rsidRPr="00C64BD2">
        <w:rPr>
          <w:rFonts w:ascii="Times New Roman" w:hAnsi="Times New Roman" w:cs="Times New Roman"/>
          <w:sz w:val="24"/>
        </w:rPr>
        <w:t>uestionable</w:t>
      </w:r>
      <w:r w:rsidR="00150621">
        <w:rPr>
          <w:rFonts w:ascii="Times New Roman" w:hAnsi="Times New Roman" w:cs="Times New Roman"/>
          <w:sz w:val="24"/>
        </w:rPr>
        <w:t>,</w:t>
      </w:r>
      <w:r w:rsidR="00150621" w:rsidRPr="00C64BD2">
        <w:t xml:space="preserve"> </w:t>
      </w:r>
      <w:r w:rsidR="00150621">
        <w:rPr>
          <w:rFonts w:ascii="Times New Roman" w:hAnsi="Times New Roman" w:cs="Times New Roman"/>
          <w:sz w:val="24"/>
        </w:rPr>
        <w:t>0.6 &gt; α ≥0.5 p</w:t>
      </w:r>
      <w:r w:rsidR="00150621" w:rsidRPr="00C64BD2">
        <w:rPr>
          <w:rFonts w:ascii="Times New Roman" w:hAnsi="Times New Roman" w:cs="Times New Roman"/>
          <w:sz w:val="24"/>
        </w:rPr>
        <w:t>oor</w:t>
      </w:r>
      <w:r w:rsidR="00150621">
        <w:rPr>
          <w:rFonts w:ascii="Times New Roman" w:hAnsi="Times New Roman" w:cs="Times New Roman"/>
          <w:sz w:val="24"/>
        </w:rPr>
        <w:t>,</w:t>
      </w:r>
      <w:r w:rsidR="00150621" w:rsidRPr="0012781D">
        <w:t xml:space="preserve"> </w:t>
      </w:r>
      <w:r w:rsidR="00150621">
        <w:rPr>
          <w:rFonts w:ascii="Times New Roman" w:hAnsi="Times New Roman" w:cs="Times New Roman"/>
          <w:sz w:val="24"/>
        </w:rPr>
        <w:t>0.5 &gt; α u</w:t>
      </w:r>
      <w:r w:rsidR="00150621" w:rsidRPr="0012781D">
        <w:rPr>
          <w:rFonts w:ascii="Times New Roman" w:hAnsi="Times New Roman" w:cs="Times New Roman"/>
          <w:sz w:val="24"/>
        </w:rPr>
        <w:t>nacceptable</w:t>
      </w:r>
      <w:r w:rsidR="00150621">
        <w:rPr>
          <w:rFonts w:ascii="Times New Roman" w:hAnsi="Times New Roman" w:cs="Times New Roman"/>
          <w:sz w:val="24"/>
        </w:rPr>
        <w:t>.</w:t>
      </w:r>
      <w:r w:rsidR="00C43AE2">
        <w:rPr>
          <w:rFonts w:ascii="Times New Roman" w:hAnsi="Times New Roman" w:cs="Times New Roman"/>
          <w:sz w:val="24"/>
        </w:rPr>
        <w:t xml:space="preserve"> </w:t>
      </w:r>
      <w:r w:rsidR="00B54A1E">
        <w:rPr>
          <w:rFonts w:ascii="Times New Roman" w:hAnsi="Times New Roman" w:cs="Times New Roman"/>
          <w:sz w:val="24"/>
          <w:szCs w:val="24"/>
        </w:rPr>
        <w:fldChar w:fldCharType="begin" w:fldLock="1"/>
      </w:r>
      <w:r w:rsidR="00223A68">
        <w:rPr>
          <w:rFonts w:ascii="Times New Roman" w:hAnsi="Times New Roman" w:cs="Times New Roman"/>
          <w:sz w:val="24"/>
          <w:szCs w:val="24"/>
        </w:rPr>
        <w:instrText>ADDIN CSL_CITATION {"citationItems":[{"id":"ITEM-1","itemData":{"DOI":"10.1590/1518-8345.2234.3000","author":[{"dropping-particle":"","family":"Bernarda","given":"Leila","non-dropping-particle":"","parse-names":false,"suffix":""},{"dropping-particle":"","family":"Gottems","given":"Donato","non-dropping-particle":"","parse-names":false,"suffix":""},{"dropping-particle":"","family":"Raquel","given":"Maria","non-dropping-particle":"","parse-names":false,"suffix":""},{"dropping-particle":"","family":"Maia","given":"Gomes","non-dropping-particle":"","parse-names":false,"suffix":""}],"container-title":"Rev. Latino-Am. Enfermagem","id":"ITEM-1","issue":"10","issued":{"date-parts":[["2018"]]},"page":"8","title":"reliability analysis of an instrument by Cronbach ’ s Alpha 1","type":"article-journal","volume":"26"},"uris":["http://www.mendeley.com/documents/?uuid=e5dc3010-124e-411e-af59-3cd5cf488e43"]}],"mendeley":{"formattedCitation":"(Bernarda et al., 2018)","manualFormatting":"Bernarda et al. (2018)","plainTextFormattedCitation":"(Bernarda et al., 2018)","previouslyFormattedCitation":"(Bernarda et al. 2018)"},"properties":{"noteIndex":0},"schema":"https://github.com/citation-style-language/schema/raw/master/csl-citation.json"}</w:instrText>
      </w:r>
      <w:r w:rsidR="00B54A1E">
        <w:rPr>
          <w:rFonts w:ascii="Times New Roman" w:hAnsi="Times New Roman" w:cs="Times New Roman"/>
          <w:sz w:val="24"/>
          <w:szCs w:val="24"/>
        </w:rPr>
        <w:fldChar w:fldCharType="separate"/>
      </w:r>
      <w:r w:rsidR="00B54A1E" w:rsidRPr="00B54A1E">
        <w:rPr>
          <w:rFonts w:ascii="Times New Roman" w:hAnsi="Times New Roman" w:cs="Times New Roman"/>
          <w:noProof/>
          <w:sz w:val="24"/>
          <w:szCs w:val="24"/>
        </w:rPr>
        <w:t xml:space="preserve">Bernarda et </w:t>
      </w:r>
      <w:r w:rsidR="00B54A1E">
        <w:rPr>
          <w:rFonts w:ascii="Times New Roman" w:hAnsi="Times New Roman" w:cs="Times New Roman"/>
          <w:noProof/>
          <w:sz w:val="24"/>
          <w:szCs w:val="24"/>
        </w:rPr>
        <w:t>al.</w:t>
      </w:r>
      <w:r w:rsidR="00B54A1E" w:rsidRPr="00B54A1E">
        <w:rPr>
          <w:rFonts w:ascii="Times New Roman" w:hAnsi="Times New Roman" w:cs="Times New Roman"/>
          <w:noProof/>
          <w:sz w:val="24"/>
          <w:szCs w:val="24"/>
        </w:rPr>
        <w:t xml:space="preserve"> </w:t>
      </w:r>
      <w:r w:rsidR="00B54A1E">
        <w:rPr>
          <w:rFonts w:ascii="Times New Roman" w:hAnsi="Times New Roman" w:cs="Times New Roman"/>
          <w:noProof/>
          <w:sz w:val="24"/>
          <w:szCs w:val="24"/>
        </w:rPr>
        <w:t>(</w:t>
      </w:r>
      <w:r w:rsidR="00B54A1E" w:rsidRPr="00B54A1E">
        <w:rPr>
          <w:rFonts w:ascii="Times New Roman" w:hAnsi="Times New Roman" w:cs="Times New Roman"/>
          <w:noProof/>
          <w:sz w:val="24"/>
          <w:szCs w:val="24"/>
        </w:rPr>
        <w:t>2018)</w:t>
      </w:r>
      <w:r w:rsidR="00B54A1E">
        <w:rPr>
          <w:rFonts w:ascii="Times New Roman" w:hAnsi="Times New Roman" w:cs="Times New Roman"/>
          <w:sz w:val="24"/>
          <w:szCs w:val="24"/>
        </w:rPr>
        <w:fldChar w:fldCharType="end"/>
      </w:r>
      <w:r w:rsidR="00F13D2E">
        <w:rPr>
          <w:rFonts w:ascii="Times New Roman" w:hAnsi="Times New Roman" w:cs="Times New Roman"/>
          <w:sz w:val="24"/>
          <w:szCs w:val="24"/>
        </w:rPr>
        <w:t xml:space="preserve">, </w:t>
      </w:r>
      <w:r w:rsidR="00C43AE2" w:rsidRPr="00B31801">
        <w:rPr>
          <w:rFonts w:ascii="Times New Roman" w:hAnsi="Times New Roman" w:cs="Times New Roman"/>
          <w:sz w:val="24"/>
          <w:szCs w:val="24"/>
        </w:rPr>
        <w:t xml:space="preserve">recommended </w:t>
      </w:r>
      <w:r w:rsidR="004C341B" w:rsidRPr="00B31801">
        <w:rPr>
          <w:rFonts w:ascii="Times New Roman" w:hAnsi="Times New Roman" w:cs="Times New Roman"/>
          <w:sz w:val="24"/>
          <w:szCs w:val="24"/>
        </w:rPr>
        <w:t>that 0.6</w:t>
      </w:r>
      <w:r w:rsidR="00C43AE2" w:rsidRPr="00B31801">
        <w:rPr>
          <w:rFonts w:ascii="Times New Roman" w:hAnsi="Times New Roman" w:cs="Times New Roman"/>
          <w:sz w:val="24"/>
          <w:szCs w:val="24"/>
        </w:rPr>
        <w:t xml:space="preserve"> could be considered </w:t>
      </w:r>
      <w:r w:rsidR="00C43AE2">
        <w:rPr>
          <w:rFonts w:ascii="Times New Roman" w:hAnsi="Times New Roman" w:cs="Times New Roman"/>
          <w:sz w:val="24"/>
          <w:szCs w:val="24"/>
        </w:rPr>
        <w:t xml:space="preserve">as </w:t>
      </w:r>
      <w:r w:rsidR="00C43AE2" w:rsidRPr="00B31801">
        <w:rPr>
          <w:rFonts w:ascii="Times New Roman" w:hAnsi="Times New Roman" w:cs="Times New Roman"/>
          <w:sz w:val="24"/>
          <w:szCs w:val="24"/>
        </w:rPr>
        <w:t xml:space="preserve">acceptable in </w:t>
      </w:r>
      <w:r w:rsidR="00C43AE2">
        <w:rPr>
          <w:rFonts w:ascii="Times New Roman" w:hAnsi="Times New Roman" w:cs="Times New Roman"/>
          <w:sz w:val="24"/>
          <w:szCs w:val="24"/>
        </w:rPr>
        <w:t>the research</w:t>
      </w:r>
      <w:r w:rsidR="00C43AE2" w:rsidRPr="00B31801">
        <w:rPr>
          <w:rFonts w:ascii="Times New Roman" w:hAnsi="Times New Roman" w:cs="Times New Roman"/>
          <w:sz w:val="24"/>
          <w:szCs w:val="24"/>
        </w:rPr>
        <w:t>.</w:t>
      </w:r>
      <w:r w:rsidR="006C1330">
        <w:rPr>
          <w:rFonts w:ascii="Times New Roman" w:hAnsi="Times New Roman" w:cs="Times New Roman"/>
          <w:sz w:val="24"/>
          <w:szCs w:val="24"/>
        </w:rPr>
        <w:t xml:space="preserve"> In addition to this, SPSS version 26 </w:t>
      </w:r>
      <w:r w:rsidR="004C341B">
        <w:rPr>
          <w:rFonts w:ascii="Times New Roman" w:hAnsi="Times New Roman" w:cs="Times New Roman"/>
          <w:sz w:val="24"/>
          <w:szCs w:val="24"/>
        </w:rPr>
        <w:t>(Cronbach’s</w:t>
      </w:r>
      <w:r w:rsidR="006C1330">
        <w:rPr>
          <w:rFonts w:ascii="Times New Roman" w:hAnsi="Times New Roman" w:cs="Times New Roman"/>
          <w:sz w:val="24"/>
          <w:szCs w:val="24"/>
        </w:rPr>
        <w:t xml:space="preserve"> alpha test) was used to check the internal consistency of all variables.</w:t>
      </w:r>
    </w:p>
    <w:p w:rsidR="00354D65" w:rsidRPr="00354D65" w:rsidRDefault="00354D65" w:rsidP="00E868BF">
      <w:pPr>
        <w:pStyle w:val="Caption"/>
        <w:spacing w:before="240"/>
        <w:jc w:val="both"/>
        <w:rPr>
          <w:rFonts w:ascii="Times New Roman" w:hAnsi="Times New Roman" w:cs="Times New Roman"/>
          <w:i w:val="0"/>
          <w:color w:val="auto"/>
          <w:sz w:val="24"/>
          <w:szCs w:val="24"/>
        </w:rPr>
      </w:pPr>
      <w:bookmarkStart w:id="71" w:name="_Toc53981910"/>
      <w:bookmarkStart w:id="72" w:name="_Toc53982000"/>
      <w:r w:rsidRPr="00354D65">
        <w:rPr>
          <w:rFonts w:ascii="Times New Roman" w:hAnsi="Times New Roman" w:cs="Times New Roman"/>
          <w:i w:val="0"/>
          <w:color w:val="auto"/>
          <w:sz w:val="24"/>
          <w:szCs w:val="24"/>
        </w:rPr>
        <w:t xml:space="preserve">Table 3. </w:t>
      </w:r>
      <w:r w:rsidRPr="00354D65">
        <w:rPr>
          <w:rFonts w:ascii="Times New Roman" w:hAnsi="Times New Roman" w:cs="Times New Roman"/>
          <w:i w:val="0"/>
          <w:color w:val="auto"/>
          <w:sz w:val="24"/>
          <w:szCs w:val="24"/>
        </w:rPr>
        <w:fldChar w:fldCharType="begin"/>
      </w:r>
      <w:r w:rsidRPr="00354D65">
        <w:rPr>
          <w:rFonts w:ascii="Times New Roman" w:hAnsi="Times New Roman" w:cs="Times New Roman"/>
          <w:i w:val="0"/>
          <w:color w:val="auto"/>
          <w:sz w:val="24"/>
          <w:szCs w:val="24"/>
        </w:rPr>
        <w:instrText xml:space="preserve"> SEQ Table_3. \* ARABIC </w:instrText>
      </w:r>
      <w:r w:rsidRPr="00354D65">
        <w:rPr>
          <w:rFonts w:ascii="Times New Roman" w:hAnsi="Times New Roman" w:cs="Times New Roman"/>
          <w:i w:val="0"/>
          <w:color w:val="auto"/>
          <w:sz w:val="24"/>
          <w:szCs w:val="24"/>
        </w:rPr>
        <w:fldChar w:fldCharType="separate"/>
      </w:r>
      <w:r w:rsidR="00C4611D">
        <w:rPr>
          <w:rFonts w:ascii="Times New Roman" w:hAnsi="Times New Roman" w:cs="Times New Roman"/>
          <w:i w:val="0"/>
          <w:noProof/>
          <w:color w:val="auto"/>
          <w:sz w:val="24"/>
          <w:szCs w:val="24"/>
        </w:rPr>
        <w:t>2</w:t>
      </w:r>
      <w:r w:rsidRPr="00354D65">
        <w:rPr>
          <w:rFonts w:ascii="Times New Roman" w:hAnsi="Times New Roman" w:cs="Times New Roman"/>
          <w:i w:val="0"/>
          <w:color w:val="auto"/>
          <w:sz w:val="24"/>
          <w:szCs w:val="24"/>
        </w:rPr>
        <w:fldChar w:fldCharType="end"/>
      </w:r>
      <w:r w:rsidRPr="00354D65">
        <w:rPr>
          <w:rFonts w:ascii="Times New Roman" w:hAnsi="Times New Roman" w:cs="Times New Roman"/>
          <w:i w:val="0"/>
          <w:color w:val="auto"/>
          <w:sz w:val="24"/>
          <w:szCs w:val="24"/>
        </w:rPr>
        <w:t>. Represent questionnaire analysis Cronbach’s Alpha coefficient test result.</w:t>
      </w:r>
      <w:bookmarkEnd w:id="71"/>
      <w:bookmarkEnd w:id="72"/>
    </w:p>
    <w:tbl>
      <w:tblPr>
        <w:tblW w:w="90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855"/>
        <w:gridCol w:w="2790"/>
        <w:gridCol w:w="1440"/>
      </w:tblGrid>
      <w:tr w:rsidR="000D454E" w:rsidRPr="00657F21" w:rsidTr="001018C0">
        <w:trPr>
          <w:cantSplit/>
        </w:trPr>
        <w:tc>
          <w:tcPr>
            <w:tcW w:w="908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D454E" w:rsidRPr="00657F21" w:rsidRDefault="000D454E" w:rsidP="001018C0">
            <w:pPr>
              <w:autoSpaceDE w:val="0"/>
              <w:autoSpaceDN w:val="0"/>
              <w:adjustRightInd w:val="0"/>
              <w:spacing w:after="0" w:line="360" w:lineRule="auto"/>
              <w:ind w:left="60" w:right="60"/>
              <w:jc w:val="center"/>
              <w:rPr>
                <w:rFonts w:ascii="Times New Roman" w:hAnsi="Times New Roman" w:cs="Times New Roman"/>
                <w:sz w:val="24"/>
                <w:szCs w:val="24"/>
              </w:rPr>
            </w:pPr>
            <w:r w:rsidRPr="00657F21">
              <w:rPr>
                <w:rFonts w:ascii="Times New Roman" w:hAnsi="Times New Roman" w:cs="Times New Roman"/>
                <w:b/>
                <w:bCs/>
                <w:sz w:val="24"/>
                <w:szCs w:val="24"/>
              </w:rPr>
              <w:t>Reliability Statistics</w:t>
            </w:r>
          </w:p>
        </w:tc>
      </w:tr>
      <w:tr w:rsidR="000D454E" w:rsidRPr="000022FF" w:rsidTr="001018C0">
        <w:trPr>
          <w:cantSplit/>
        </w:trPr>
        <w:tc>
          <w:tcPr>
            <w:tcW w:w="4855" w:type="dxa"/>
            <w:tcBorders>
              <w:top w:val="single" w:sz="4" w:space="0" w:color="auto"/>
              <w:left w:val="single" w:sz="4" w:space="0" w:color="auto"/>
              <w:bottom w:val="single" w:sz="8" w:space="0" w:color="152935"/>
              <w:right w:val="single" w:sz="4" w:space="0" w:color="auto"/>
            </w:tcBorders>
            <w:shd w:val="clear" w:color="auto" w:fill="auto"/>
            <w:vAlign w:val="bottom"/>
          </w:tcPr>
          <w:p w:rsidR="000D454E" w:rsidRPr="001018C0" w:rsidRDefault="000D454E" w:rsidP="001018C0">
            <w:pPr>
              <w:autoSpaceDE w:val="0"/>
              <w:autoSpaceDN w:val="0"/>
              <w:adjustRightInd w:val="0"/>
              <w:spacing w:after="0" w:line="360" w:lineRule="auto"/>
              <w:ind w:left="60" w:right="60"/>
              <w:jc w:val="center"/>
              <w:rPr>
                <w:rFonts w:ascii="Times New Roman" w:hAnsi="Times New Roman" w:cs="Times New Roman"/>
                <w:sz w:val="24"/>
                <w:szCs w:val="24"/>
              </w:rPr>
            </w:pPr>
            <w:r w:rsidRPr="001018C0">
              <w:rPr>
                <w:rFonts w:ascii="Times New Roman" w:hAnsi="Times New Roman" w:cs="Times New Roman"/>
                <w:sz w:val="24"/>
                <w:szCs w:val="24"/>
              </w:rPr>
              <w:t>variables</w:t>
            </w:r>
          </w:p>
        </w:tc>
        <w:tc>
          <w:tcPr>
            <w:tcW w:w="2790" w:type="dxa"/>
            <w:tcBorders>
              <w:top w:val="single" w:sz="4" w:space="0" w:color="auto"/>
              <w:left w:val="single" w:sz="4" w:space="0" w:color="auto"/>
              <w:bottom w:val="single" w:sz="8" w:space="0" w:color="152935"/>
              <w:right w:val="single" w:sz="4" w:space="0" w:color="auto"/>
            </w:tcBorders>
            <w:shd w:val="clear" w:color="auto" w:fill="auto"/>
            <w:vAlign w:val="bottom"/>
          </w:tcPr>
          <w:p w:rsidR="000D454E" w:rsidRPr="000022FF" w:rsidRDefault="000D454E" w:rsidP="009D2F5A">
            <w:pPr>
              <w:autoSpaceDE w:val="0"/>
              <w:autoSpaceDN w:val="0"/>
              <w:adjustRightInd w:val="0"/>
              <w:spacing w:after="0" w:line="360" w:lineRule="auto"/>
              <w:ind w:left="104" w:right="60"/>
              <w:jc w:val="both"/>
              <w:rPr>
                <w:rFonts w:ascii="Times New Roman" w:hAnsi="Times New Roman" w:cs="Times New Roman"/>
                <w:sz w:val="24"/>
                <w:szCs w:val="24"/>
              </w:rPr>
            </w:pPr>
            <w:r w:rsidRPr="00657F21">
              <w:rPr>
                <w:rFonts w:ascii="Times New Roman" w:hAnsi="Times New Roman" w:cs="Times New Roman"/>
                <w:sz w:val="24"/>
                <w:szCs w:val="24"/>
              </w:rPr>
              <w:t>Cronbach's Alpha</w:t>
            </w:r>
          </w:p>
        </w:tc>
        <w:tc>
          <w:tcPr>
            <w:tcW w:w="1440" w:type="dxa"/>
            <w:tcBorders>
              <w:top w:val="single" w:sz="4" w:space="0" w:color="auto"/>
              <w:left w:val="single" w:sz="4" w:space="0" w:color="auto"/>
              <w:bottom w:val="single" w:sz="8" w:space="0" w:color="152935"/>
              <w:right w:val="single" w:sz="4" w:space="0" w:color="auto"/>
            </w:tcBorders>
            <w:shd w:val="clear" w:color="auto" w:fill="auto"/>
            <w:vAlign w:val="bottom"/>
          </w:tcPr>
          <w:p w:rsidR="000D454E" w:rsidRPr="00657F21" w:rsidRDefault="000D454E" w:rsidP="009D2F5A">
            <w:pPr>
              <w:autoSpaceDE w:val="0"/>
              <w:autoSpaceDN w:val="0"/>
              <w:adjustRightInd w:val="0"/>
              <w:spacing w:after="0" w:line="360" w:lineRule="auto"/>
              <w:ind w:left="60" w:right="60"/>
              <w:jc w:val="both"/>
              <w:rPr>
                <w:rFonts w:ascii="Times New Roman" w:hAnsi="Times New Roman" w:cs="Times New Roman"/>
                <w:sz w:val="24"/>
                <w:szCs w:val="24"/>
              </w:rPr>
            </w:pPr>
            <w:r w:rsidRPr="00657F21">
              <w:rPr>
                <w:rFonts w:ascii="Times New Roman" w:hAnsi="Times New Roman" w:cs="Times New Roman"/>
                <w:sz w:val="24"/>
                <w:szCs w:val="24"/>
              </w:rPr>
              <w:t>N of Items</w:t>
            </w:r>
          </w:p>
        </w:tc>
      </w:tr>
      <w:tr w:rsidR="000D454E" w:rsidRPr="000022FF" w:rsidTr="001018C0">
        <w:trPr>
          <w:cantSplit/>
        </w:trPr>
        <w:tc>
          <w:tcPr>
            <w:tcW w:w="4855" w:type="dxa"/>
            <w:tcBorders>
              <w:top w:val="single" w:sz="8" w:space="0" w:color="152935"/>
              <w:left w:val="single" w:sz="4" w:space="0" w:color="auto"/>
              <w:bottom w:val="single" w:sz="8" w:space="0" w:color="152935"/>
              <w:right w:val="single" w:sz="4" w:space="0" w:color="auto"/>
            </w:tcBorders>
            <w:shd w:val="clear" w:color="auto" w:fill="auto"/>
          </w:tcPr>
          <w:p w:rsidR="000D454E" w:rsidRPr="00657F21" w:rsidRDefault="000D454E" w:rsidP="001018C0">
            <w:pPr>
              <w:autoSpaceDE w:val="0"/>
              <w:autoSpaceDN w:val="0"/>
              <w:adjustRightInd w:val="0"/>
              <w:spacing w:after="0" w:line="360" w:lineRule="auto"/>
              <w:ind w:left="60" w:right="60"/>
              <w:rPr>
                <w:rFonts w:ascii="Times New Roman" w:hAnsi="Times New Roman" w:cs="Times New Roman"/>
                <w:sz w:val="24"/>
                <w:szCs w:val="24"/>
              </w:rPr>
            </w:pPr>
            <w:r w:rsidRPr="000022FF">
              <w:rPr>
                <w:rFonts w:ascii="Times New Roman" w:hAnsi="Times New Roman" w:cs="Times New Roman"/>
                <w:sz w:val="24"/>
                <w:szCs w:val="24"/>
              </w:rPr>
              <w:t>Subcontractors management practice</w:t>
            </w:r>
          </w:p>
        </w:tc>
        <w:tc>
          <w:tcPr>
            <w:tcW w:w="2790" w:type="dxa"/>
            <w:tcBorders>
              <w:top w:val="single" w:sz="8" w:space="0" w:color="152935"/>
              <w:left w:val="single" w:sz="4" w:space="0" w:color="auto"/>
              <w:bottom w:val="single" w:sz="8" w:space="0" w:color="152935"/>
              <w:right w:val="single" w:sz="4" w:space="0" w:color="auto"/>
            </w:tcBorders>
            <w:shd w:val="clear" w:color="auto" w:fill="auto"/>
          </w:tcPr>
          <w:p w:rsidR="000D454E" w:rsidRPr="000022FF" w:rsidRDefault="001018C0" w:rsidP="001018C0">
            <w:pPr>
              <w:autoSpaceDE w:val="0"/>
              <w:autoSpaceDN w:val="0"/>
              <w:adjustRightInd w:val="0"/>
              <w:spacing w:after="0" w:line="360" w:lineRule="auto"/>
              <w:ind w:right="60"/>
              <w:rPr>
                <w:rFonts w:ascii="Times New Roman" w:hAnsi="Times New Roman" w:cs="Times New Roman"/>
                <w:sz w:val="24"/>
                <w:szCs w:val="24"/>
              </w:rPr>
            </w:pPr>
            <w:r>
              <w:rPr>
                <w:rFonts w:ascii="Times New Roman" w:hAnsi="Times New Roman" w:cs="Times New Roman"/>
                <w:sz w:val="24"/>
                <w:szCs w:val="24"/>
              </w:rPr>
              <w:t xml:space="preserve"> </w:t>
            </w:r>
            <w:r w:rsidR="000D454E" w:rsidRPr="00657F21">
              <w:rPr>
                <w:rFonts w:ascii="Times New Roman" w:hAnsi="Times New Roman" w:cs="Times New Roman"/>
                <w:sz w:val="24"/>
                <w:szCs w:val="24"/>
              </w:rPr>
              <w:t>.839</w:t>
            </w:r>
          </w:p>
        </w:tc>
        <w:tc>
          <w:tcPr>
            <w:tcW w:w="1440" w:type="dxa"/>
            <w:tcBorders>
              <w:top w:val="single" w:sz="8" w:space="0" w:color="152935"/>
              <w:left w:val="single" w:sz="4" w:space="0" w:color="auto"/>
              <w:bottom w:val="single" w:sz="8" w:space="0" w:color="152935"/>
              <w:right w:val="single" w:sz="4" w:space="0" w:color="auto"/>
            </w:tcBorders>
            <w:shd w:val="clear" w:color="auto" w:fill="auto"/>
          </w:tcPr>
          <w:p w:rsidR="000D454E" w:rsidRPr="00657F21" w:rsidRDefault="000D454E" w:rsidP="001018C0">
            <w:pPr>
              <w:autoSpaceDE w:val="0"/>
              <w:autoSpaceDN w:val="0"/>
              <w:adjustRightInd w:val="0"/>
              <w:spacing w:after="0" w:line="360" w:lineRule="auto"/>
              <w:ind w:left="60" w:right="60"/>
              <w:rPr>
                <w:rFonts w:ascii="Times New Roman" w:hAnsi="Times New Roman" w:cs="Times New Roman"/>
                <w:sz w:val="24"/>
                <w:szCs w:val="24"/>
              </w:rPr>
            </w:pPr>
            <w:r w:rsidRPr="00657F21">
              <w:rPr>
                <w:rFonts w:ascii="Times New Roman" w:hAnsi="Times New Roman" w:cs="Times New Roman"/>
                <w:sz w:val="24"/>
                <w:szCs w:val="24"/>
              </w:rPr>
              <w:t>10</w:t>
            </w:r>
          </w:p>
        </w:tc>
      </w:tr>
      <w:tr w:rsidR="000D454E" w:rsidRPr="000022FF" w:rsidTr="001018C0">
        <w:trPr>
          <w:cantSplit/>
        </w:trPr>
        <w:tc>
          <w:tcPr>
            <w:tcW w:w="4855" w:type="dxa"/>
            <w:tcBorders>
              <w:top w:val="single" w:sz="8" w:space="0" w:color="152935"/>
              <w:left w:val="single" w:sz="4" w:space="0" w:color="auto"/>
              <w:bottom w:val="single" w:sz="8" w:space="0" w:color="152935"/>
              <w:right w:val="single" w:sz="4" w:space="0" w:color="auto"/>
            </w:tcBorders>
            <w:shd w:val="clear" w:color="auto" w:fill="auto"/>
          </w:tcPr>
          <w:p w:rsidR="000D454E" w:rsidRPr="000022FF" w:rsidRDefault="000D454E" w:rsidP="001018C0">
            <w:pPr>
              <w:autoSpaceDE w:val="0"/>
              <w:autoSpaceDN w:val="0"/>
              <w:adjustRightInd w:val="0"/>
              <w:spacing w:after="0" w:line="360" w:lineRule="auto"/>
              <w:ind w:left="60" w:right="60"/>
              <w:rPr>
                <w:rFonts w:ascii="Times New Roman" w:hAnsi="Times New Roman" w:cs="Times New Roman"/>
                <w:sz w:val="24"/>
                <w:szCs w:val="24"/>
              </w:rPr>
            </w:pPr>
            <w:r w:rsidRPr="000022FF">
              <w:rPr>
                <w:rFonts w:ascii="Times New Roman" w:hAnsi="Times New Roman" w:cs="Times New Roman"/>
                <w:sz w:val="24"/>
                <w:szCs w:val="24"/>
              </w:rPr>
              <w:t>Material suppliers management practice</w:t>
            </w:r>
          </w:p>
        </w:tc>
        <w:tc>
          <w:tcPr>
            <w:tcW w:w="2790" w:type="dxa"/>
            <w:tcBorders>
              <w:top w:val="single" w:sz="8" w:space="0" w:color="152935"/>
              <w:left w:val="nil"/>
              <w:bottom w:val="single" w:sz="8" w:space="0" w:color="152935"/>
              <w:right w:val="single" w:sz="4" w:space="0" w:color="auto"/>
            </w:tcBorders>
            <w:shd w:val="clear" w:color="auto" w:fill="FFFFFF"/>
          </w:tcPr>
          <w:p w:rsidR="000D454E" w:rsidRPr="00B662C7" w:rsidRDefault="000D454E" w:rsidP="001018C0">
            <w:pPr>
              <w:autoSpaceDE w:val="0"/>
              <w:autoSpaceDN w:val="0"/>
              <w:adjustRightInd w:val="0"/>
              <w:spacing w:after="0" w:line="360" w:lineRule="auto"/>
              <w:ind w:left="60" w:right="60"/>
              <w:rPr>
                <w:rFonts w:ascii="Times New Roman" w:hAnsi="Times New Roman" w:cs="Times New Roman"/>
                <w:color w:val="010205"/>
                <w:sz w:val="24"/>
                <w:szCs w:val="24"/>
              </w:rPr>
            </w:pPr>
            <w:r w:rsidRPr="00B662C7">
              <w:rPr>
                <w:rFonts w:ascii="Times New Roman" w:hAnsi="Times New Roman" w:cs="Times New Roman"/>
                <w:color w:val="010205"/>
                <w:sz w:val="24"/>
                <w:szCs w:val="24"/>
              </w:rPr>
              <w:t>.815</w:t>
            </w:r>
          </w:p>
        </w:tc>
        <w:tc>
          <w:tcPr>
            <w:tcW w:w="1440" w:type="dxa"/>
            <w:tcBorders>
              <w:top w:val="single" w:sz="8" w:space="0" w:color="152935"/>
              <w:left w:val="single" w:sz="4" w:space="0" w:color="auto"/>
              <w:bottom w:val="single" w:sz="4" w:space="0" w:color="auto"/>
              <w:right w:val="single" w:sz="4" w:space="0" w:color="auto"/>
            </w:tcBorders>
            <w:shd w:val="clear" w:color="auto" w:fill="FFFFFF"/>
          </w:tcPr>
          <w:p w:rsidR="000D454E" w:rsidRPr="00B662C7" w:rsidRDefault="000D454E" w:rsidP="001018C0">
            <w:pPr>
              <w:autoSpaceDE w:val="0"/>
              <w:autoSpaceDN w:val="0"/>
              <w:adjustRightInd w:val="0"/>
              <w:spacing w:after="0" w:line="360" w:lineRule="auto"/>
              <w:ind w:left="60" w:right="60"/>
              <w:rPr>
                <w:rFonts w:ascii="Times New Roman" w:hAnsi="Times New Roman" w:cs="Times New Roman"/>
                <w:color w:val="010205"/>
                <w:sz w:val="24"/>
                <w:szCs w:val="24"/>
              </w:rPr>
            </w:pPr>
            <w:r w:rsidRPr="00B662C7">
              <w:rPr>
                <w:rFonts w:ascii="Times New Roman" w:hAnsi="Times New Roman" w:cs="Times New Roman"/>
                <w:color w:val="010205"/>
                <w:sz w:val="24"/>
                <w:szCs w:val="24"/>
              </w:rPr>
              <w:t>7</w:t>
            </w:r>
          </w:p>
        </w:tc>
      </w:tr>
      <w:tr w:rsidR="000D454E" w:rsidRPr="000022FF" w:rsidTr="001018C0">
        <w:trPr>
          <w:cantSplit/>
        </w:trPr>
        <w:tc>
          <w:tcPr>
            <w:tcW w:w="4855" w:type="dxa"/>
            <w:tcBorders>
              <w:top w:val="single" w:sz="8" w:space="0" w:color="152935"/>
              <w:left w:val="single" w:sz="4" w:space="0" w:color="auto"/>
              <w:bottom w:val="single" w:sz="8" w:space="0" w:color="152935"/>
              <w:right w:val="single" w:sz="4" w:space="0" w:color="auto"/>
            </w:tcBorders>
            <w:shd w:val="clear" w:color="auto" w:fill="auto"/>
          </w:tcPr>
          <w:p w:rsidR="000D454E" w:rsidRPr="000022FF" w:rsidRDefault="000D454E" w:rsidP="001018C0">
            <w:pPr>
              <w:autoSpaceDE w:val="0"/>
              <w:autoSpaceDN w:val="0"/>
              <w:adjustRightInd w:val="0"/>
              <w:spacing w:after="0" w:line="360" w:lineRule="auto"/>
              <w:ind w:left="60" w:right="60"/>
              <w:rPr>
                <w:rFonts w:ascii="Times New Roman" w:hAnsi="Times New Roman" w:cs="Times New Roman"/>
                <w:sz w:val="24"/>
                <w:szCs w:val="24"/>
              </w:rPr>
            </w:pPr>
            <w:r w:rsidRPr="000022FF">
              <w:rPr>
                <w:rFonts w:ascii="Times New Roman" w:hAnsi="Times New Roman" w:cs="Times New Roman"/>
                <w:sz w:val="24"/>
                <w:szCs w:val="24"/>
              </w:rPr>
              <w:t>Challenges in subcontractors management</w:t>
            </w:r>
          </w:p>
        </w:tc>
        <w:tc>
          <w:tcPr>
            <w:tcW w:w="2790" w:type="dxa"/>
            <w:tcBorders>
              <w:top w:val="single" w:sz="8" w:space="0" w:color="152935"/>
              <w:left w:val="single" w:sz="4" w:space="0" w:color="auto"/>
              <w:bottom w:val="single" w:sz="4" w:space="0" w:color="auto"/>
              <w:right w:val="single" w:sz="4" w:space="0" w:color="auto"/>
            </w:tcBorders>
            <w:shd w:val="clear" w:color="auto" w:fill="auto"/>
          </w:tcPr>
          <w:p w:rsidR="000D454E" w:rsidRPr="000022FF" w:rsidRDefault="001018C0" w:rsidP="001018C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0D454E" w:rsidRPr="000022FF">
              <w:rPr>
                <w:rFonts w:ascii="Times New Roman" w:hAnsi="Times New Roman" w:cs="Times New Roman"/>
                <w:sz w:val="24"/>
                <w:szCs w:val="24"/>
              </w:rPr>
              <w:t>.950</w:t>
            </w:r>
          </w:p>
        </w:tc>
        <w:tc>
          <w:tcPr>
            <w:tcW w:w="1440" w:type="dxa"/>
            <w:tcBorders>
              <w:top w:val="single" w:sz="4" w:space="0" w:color="auto"/>
              <w:left w:val="single" w:sz="4" w:space="0" w:color="auto"/>
              <w:bottom w:val="single" w:sz="8" w:space="0" w:color="152935"/>
              <w:right w:val="single" w:sz="4" w:space="0" w:color="auto"/>
            </w:tcBorders>
            <w:shd w:val="clear" w:color="auto" w:fill="auto"/>
          </w:tcPr>
          <w:p w:rsidR="000D454E" w:rsidRPr="000022FF" w:rsidRDefault="000D454E" w:rsidP="001018C0">
            <w:pPr>
              <w:spacing w:line="360" w:lineRule="auto"/>
              <w:rPr>
                <w:rFonts w:ascii="Times New Roman" w:hAnsi="Times New Roman" w:cs="Times New Roman"/>
                <w:sz w:val="24"/>
                <w:szCs w:val="24"/>
              </w:rPr>
            </w:pPr>
            <w:r w:rsidRPr="000022FF">
              <w:rPr>
                <w:rFonts w:ascii="Times New Roman" w:hAnsi="Times New Roman" w:cs="Times New Roman"/>
                <w:sz w:val="24"/>
                <w:szCs w:val="24"/>
              </w:rPr>
              <w:t>18</w:t>
            </w:r>
          </w:p>
        </w:tc>
      </w:tr>
      <w:tr w:rsidR="000D454E" w:rsidRPr="000022FF" w:rsidTr="001018C0">
        <w:trPr>
          <w:cantSplit/>
        </w:trPr>
        <w:tc>
          <w:tcPr>
            <w:tcW w:w="4855" w:type="dxa"/>
            <w:tcBorders>
              <w:top w:val="single" w:sz="8" w:space="0" w:color="152935"/>
              <w:left w:val="single" w:sz="4" w:space="0" w:color="auto"/>
              <w:bottom w:val="single" w:sz="8" w:space="0" w:color="152935"/>
              <w:right w:val="single" w:sz="4" w:space="0" w:color="auto"/>
            </w:tcBorders>
            <w:shd w:val="clear" w:color="auto" w:fill="auto"/>
          </w:tcPr>
          <w:p w:rsidR="000D454E" w:rsidRPr="000022FF" w:rsidRDefault="000D454E" w:rsidP="001018C0">
            <w:pPr>
              <w:autoSpaceDE w:val="0"/>
              <w:autoSpaceDN w:val="0"/>
              <w:adjustRightInd w:val="0"/>
              <w:spacing w:after="0" w:line="360" w:lineRule="auto"/>
              <w:ind w:left="60" w:right="60"/>
              <w:rPr>
                <w:rFonts w:ascii="Times New Roman" w:hAnsi="Times New Roman" w:cs="Times New Roman"/>
                <w:sz w:val="24"/>
                <w:szCs w:val="24"/>
              </w:rPr>
            </w:pPr>
            <w:r w:rsidRPr="000022FF">
              <w:rPr>
                <w:rFonts w:ascii="Times New Roman" w:hAnsi="Times New Roman" w:cs="Times New Roman"/>
                <w:sz w:val="24"/>
                <w:szCs w:val="24"/>
              </w:rPr>
              <w:t>Challenges in material suppliers management</w:t>
            </w:r>
          </w:p>
        </w:tc>
        <w:tc>
          <w:tcPr>
            <w:tcW w:w="2790" w:type="dxa"/>
            <w:tcBorders>
              <w:top w:val="single" w:sz="4" w:space="0" w:color="auto"/>
              <w:left w:val="single" w:sz="4" w:space="0" w:color="auto"/>
              <w:bottom w:val="single" w:sz="8" w:space="0" w:color="152935"/>
              <w:right w:val="single" w:sz="4" w:space="0" w:color="auto"/>
            </w:tcBorders>
            <w:shd w:val="clear" w:color="auto" w:fill="auto"/>
          </w:tcPr>
          <w:p w:rsidR="000D454E" w:rsidRPr="000022FF" w:rsidRDefault="001018C0" w:rsidP="001018C0">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0D454E" w:rsidRPr="000022FF">
              <w:rPr>
                <w:rFonts w:ascii="Times New Roman" w:hAnsi="Times New Roman" w:cs="Times New Roman"/>
                <w:sz w:val="24"/>
                <w:szCs w:val="24"/>
              </w:rPr>
              <w:t>.920</w:t>
            </w:r>
          </w:p>
        </w:tc>
        <w:tc>
          <w:tcPr>
            <w:tcW w:w="1440" w:type="dxa"/>
            <w:tcBorders>
              <w:top w:val="single" w:sz="8" w:space="0" w:color="152935"/>
              <w:left w:val="single" w:sz="4" w:space="0" w:color="auto"/>
              <w:bottom w:val="single" w:sz="8" w:space="0" w:color="152935"/>
              <w:right w:val="single" w:sz="4" w:space="0" w:color="auto"/>
            </w:tcBorders>
            <w:shd w:val="clear" w:color="auto" w:fill="auto"/>
          </w:tcPr>
          <w:p w:rsidR="000D454E" w:rsidRPr="000022FF" w:rsidRDefault="000D454E" w:rsidP="001018C0">
            <w:pPr>
              <w:spacing w:line="360" w:lineRule="auto"/>
              <w:rPr>
                <w:rFonts w:ascii="Times New Roman" w:hAnsi="Times New Roman" w:cs="Times New Roman"/>
                <w:sz w:val="24"/>
                <w:szCs w:val="24"/>
              </w:rPr>
            </w:pPr>
            <w:r w:rsidRPr="000022FF">
              <w:rPr>
                <w:rFonts w:ascii="Times New Roman" w:hAnsi="Times New Roman" w:cs="Times New Roman"/>
                <w:sz w:val="24"/>
                <w:szCs w:val="24"/>
              </w:rPr>
              <w:t>10</w:t>
            </w:r>
          </w:p>
        </w:tc>
      </w:tr>
      <w:tr w:rsidR="000D454E" w:rsidRPr="000022FF" w:rsidTr="001018C0">
        <w:trPr>
          <w:cantSplit/>
        </w:trPr>
        <w:tc>
          <w:tcPr>
            <w:tcW w:w="4855" w:type="dxa"/>
            <w:tcBorders>
              <w:top w:val="single" w:sz="8" w:space="0" w:color="152935"/>
              <w:left w:val="single" w:sz="4" w:space="0" w:color="auto"/>
              <w:bottom w:val="single" w:sz="8" w:space="0" w:color="152935"/>
              <w:right w:val="single" w:sz="4" w:space="0" w:color="auto"/>
            </w:tcBorders>
            <w:shd w:val="clear" w:color="auto" w:fill="auto"/>
          </w:tcPr>
          <w:p w:rsidR="000D454E" w:rsidRPr="000022FF" w:rsidRDefault="000D454E" w:rsidP="001018C0">
            <w:pPr>
              <w:autoSpaceDE w:val="0"/>
              <w:autoSpaceDN w:val="0"/>
              <w:adjustRightInd w:val="0"/>
              <w:spacing w:after="0" w:line="360" w:lineRule="auto"/>
              <w:ind w:left="60" w:right="60"/>
              <w:rPr>
                <w:rFonts w:ascii="Times New Roman" w:hAnsi="Times New Roman" w:cs="Times New Roman"/>
                <w:sz w:val="24"/>
                <w:szCs w:val="24"/>
              </w:rPr>
            </w:pPr>
            <w:r w:rsidRPr="000022FF">
              <w:rPr>
                <w:rFonts w:ascii="Times New Roman" w:hAnsi="Times New Roman" w:cs="Times New Roman"/>
                <w:sz w:val="24"/>
                <w:szCs w:val="24"/>
              </w:rPr>
              <w:t>Impacts of subcontractors management</w:t>
            </w:r>
          </w:p>
        </w:tc>
        <w:tc>
          <w:tcPr>
            <w:tcW w:w="2790" w:type="dxa"/>
            <w:tcBorders>
              <w:top w:val="single" w:sz="8" w:space="0" w:color="152935"/>
              <w:left w:val="nil"/>
              <w:bottom w:val="single" w:sz="8" w:space="0" w:color="152935"/>
              <w:right w:val="single" w:sz="4" w:space="0" w:color="auto"/>
            </w:tcBorders>
            <w:shd w:val="clear" w:color="auto" w:fill="FFFFFF"/>
          </w:tcPr>
          <w:p w:rsidR="000D454E" w:rsidRPr="00894298" w:rsidRDefault="000D454E" w:rsidP="001018C0">
            <w:pPr>
              <w:autoSpaceDE w:val="0"/>
              <w:autoSpaceDN w:val="0"/>
              <w:adjustRightInd w:val="0"/>
              <w:spacing w:after="0" w:line="360" w:lineRule="auto"/>
              <w:ind w:left="60" w:right="60"/>
              <w:rPr>
                <w:rFonts w:ascii="Times New Roman" w:hAnsi="Times New Roman" w:cs="Times New Roman"/>
                <w:color w:val="010205"/>
                <w:sz w:val="24"/>
                <w:szCs w:val="24"/>
              </w:rPr>
            </w:pPr>
            <w:r w:rsidRPr="00894298">
              <w:rPr>
                <w:rFonts w:ascii="Times New Roman" w:hAnsi="Times New Roman" w:cs="Times New Roman"/>
                <w:color w:val="010205"/>
                <w:sz w:val="24"/>
                <w:szCs w:val="24"/>
              </w:rPr>
              <w:t>.958</w:t>
            </w:r>
          </w:p>
        </w:tc>
        <w:tc>
          <w:tcPr>
            <w:tcW w:w="1440" w:type="dxa"/>
            <w:tcBorders>
              <w:top w:val="single" w:sz="8" w:space="0" w:color="152935"/>
              <w:left w:val="single" w:sz="4" w:space="0" w:color="auto"/>
              <w:bottom w:val="single" w:sz="8" w:space="0" w:color="152935"/>
              <w:right w:val="single" w:sz="4" w:space="0" w:color="auto"/>
            </w:tcBorders>
            <w:shd w:val="clear" w:color="auto" w:fill="FFFFFF"/>
          </w:tcPr>
          <w:p w:rsidR="000D454E" w:rsidRPr="00894298" w:rsidRDefault="000D454E" w:rsidP="001018C0">
            <w:pPr>
              <w:autoSpaceDE w:val="0"/>
              <w:autoSpaceDN w:val="0"/>
              <w:adjustRightInd w:val="0"/>
              <w:spacing w:after="0" w:line="360" w:lineRule="auto"/>
              <w:ind w:left="60" w:right="60"/>
              <w:rPr>
                <w:rFonts w:ascii="Times New Roman" w:hAnsi="Times New Roman" w:cs="Times New Roman"/>
                <w:color w:val="010205"/>
                <w:sz w:val="24"/>
                <w:szCs w:val="24"/>
              </w:rPr>
            </w:pPr>
            <w:r w:rsidRPr="00894298">
              <w:rPr>
                <w:rFonts w:ascii="Times New Roman" w:hAnsi="Times New Roman" w:cs="Times New Roman"/>
                <w:color w:val="010205"/>
                <w:sz w:val="24"/>
                <w:szCs w:val="24"/>
              </w:rPr>
              <w:t>3</w:t>
            </w:r>
          </w:p>
        </w:tc>
      </w:tr>
      <w:tr w:rsidR="000D454E" w:rsidRPr="000022FF" w:rsidTr="001018C0">
        <w:trPr>
          <w:cantSplit/>
        </w:trPr>
        <w:tc>
          <w:tcPr>
            <w:tcW w:w="4855" w:type="dxa"/>
            <w:tcBorders>
              <w:top w:val="single" w:sz="8" w:space="0" w:color="152935"/>
              <w:left w:val="single" w:sz="4" w:space="0" w:color="auto"/>
              <w:bottom w:val="single" w:sz="8" w:space="0" w:color="152935"/>
              <w:right w:val="single" w:sz="4" w:space="0" w:color="auto"/>
            </w:tcBorders>
            <w:shd w:val="clear" w:color="auto" w:fill="auto"/>
          </w:tcPr>
          <w:p w:rsidR="000D454E" w:rsidRPr="000022FF" w:rsidRDefault="000D454E" w:rsidP="001018C0">
            <w:pPr>
              <w:autoSpaceDE w:val="0"/>
              <w:autoSpaceDN w:val="0"/>
              <w:adjustRightInd w:val="0"/>
              <w:spacing w:after="0" w:line="360" w:lineRule="auto"/>
              <w:ind w:left="60" w:right="60"/>
              <w:rPr>
                <w:rFonts w:ascii="Times New Roman" w:hAnsi="Times New Roman" w:cs="Times New Roman"/>
                <w:sz w:val="24"/>
                <w:szCs w:val="24"/>
              </w:rPr>
            </w:pPr>
            <w:r w:rsidRPr="000022FF">
              <w:rPr>
                <w:rFonts w:ascii="Times New Roman" w:hAnsi="Times New Roman" w:cs="Times New Roman"/>
                <w:sz w:val="24"/>
                <w:szCs w:val="24"/>
              </w:rPr>
              <w:t>Impacts of material suppliers management</w:t>
            </w:r>
          </w:p>
        </w:tc>
        <w:tc>
          <w:tcPr>
            <w:tcW w:w="2790" w:type="dxa"/>
            <w:tcBorders>
              <w:top w:val="single" w:sz="8" w:space="0" w:color="152935"/>
              <w:left w:val="nil"/>
              <w:bottom w:val="single" w:sz="8" w:space="0" w:color="152935"/>
              <w:right w:val="single" w:sz="4" w:space="0" w:color="auto"/>
            </w:tcBorders>
            <w:shd w:val="clear" w:color="auto" w:fill="FFFFFF"/>
          </w:tcPr>
          <w:p w:rsidR="000D454E" w:rsidRPr="000022FF" w:rsidRDefault="000D454E" w:rsidP="001018C0">
            <w:pPr>
              <w:autoSpaceDE w:val="0"/>
              <w:autoSpaceDN w:val="0"/>
              <w:adjustRightInd w:val="0"/>
              <w:spacing w:after="0" w:line="360" w:lineRule="auto"/>
              <w:ind w:left="60" w:right="60"/>
              <w:rPr>
                <w:rFonts w:ascii="Times New Roman" w:hAnsi="Times New Roman" w:cs="Times New Roman"/>
                <w:color w:val="010205"/>
                <w:sz w:val="24"/>
                <w:szCs w:val="24"/>
              </w:rPr>
            </w:pPr>
            <w:r w:rsidRPr="000022FF">
              <w:rPr>
                <w:rFonts w:ascii="Times New Roman" w:hAnsi="Times New Roman" w:cs="Times New Roman"/>
                <w:color w:val="010205"/>
                <w:sz w:val="24"/>
                <w:szCs w:val="24"/>
              </w:rPr>
              <w:t>.914</w:t>
            </w:r>
          </w:p>
        </w:tc>
        <w:tc>
          <w:tcPr>
            <w:tcW w:w="1440" w:type="dxa"/>
            <w:tcBorders>
              <w:top w:val="single" w:sz="8" w:space="0" w:color="152935"/>
              <w:left w:val="single" w:sz="4" w:space="0" w:color="auto"/>
              <w:bottom w:val="single" w:sz="8" w:space="0" w:color="152935"/>
              <w:right w:val="single" w:sz="4" w:space="0" w:color="auto"/>
            </w:tcBorders>
            <w:shd w:val="clear" w:color="auto" w:fill="FFFFFF"/>
          </w:tcPr>
          <w:p w:rsidR="000D454E" w:rsidRPr="000022FF" w:rsidRDefault="000D454E" w:rsidP="001018C0">
            <w:pPr>
              <w:autoSpaceDE w:val="0"/>
              <w:autoSpaceDN w:val="0"/>
              <w:adjustRightInd w:val="0"/>
              <w:spacing w:after="0" w:line="360" w:lineRule="auto"/>
              <w:ind w:left="60" w:right="60"/>
              <w:rPr>
                <w:rFonts w:ascii="Times New Roman" w:hAnsi="Times New Roman" w:cs="Times New Roman"/>
                <w:color w:val="010205"/>
                <w:sz w:val="24"/>
                <w:szCs w:val="24"/>
              </w:rPr>
            </w:pPr>
            <w:r w:rsidRPr="000022FF">
              <w:rPr>
                <w:rFonts w:ascii="Times New Roman" w:hAnsi="Times New Roman" w:cs="Times New Roman"/>
                <w:color w:val="010205"/>
                <w:sz w:val="24"/>
                <w:szCs w:val="24"/>
              </w:rPr>
              <w:t>3</w:t>
            </w:r>
          </w:p>
        </w:tc>
      </w:tr>
    </w:tbl>
    <w:p w:rsidR="004E4F37" w:rsidRDefault="004E4F37" w:rsidP="00D87885"/>
    <w:p w:rsidR="00AA5E94" w:rsidRDefault="00601D61" w:rsidP="008E012E">
      <w:pPr>
        <w:pStyle w:val="Heading2"/>
        <w:spacing w:before="0" w:line="360" w:lineRule="auto"/>
        <w:jc w:val="both"/>
      </w:pPr>
      <w:bookmarkStart w:id="73" w:name="_Toc59405705"/>
      <w:r>
        <w:t>3.8</w:t>
      </w:r>
      <w:r w:rsidR="001D5E9E">
        <w:t xml:space="preserve">. </w:t>
      </w:r>
      <w:r w:rsidR="00C51F9F">
        <w:t>Ethical Consideration</w:t>
      </w:r>
      <w:bookmarkEnd w:id="73"/>
    </w:p>
    <w:p w:rsidR="00844056" w:rsidRDefault="00514D15" w:rsidP="00265B68">
      <w:pPr>
        <w:spacing w:line="360" w:lineRule="auto"/>
        <w:jc w:val="both"/>
        <w:rPr>
          <w:rFonts w:ascii="Times New Roman" w:hAnsi="Times New Roman" w:cs="Times New Roman"/>
          <w:sz w:val="24"/>
          <w:szCs w:val="24"/>
        </w:rPr>
      </w:pPr>
      <w:r>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{"citationItems":[{"id":"ITEM-1","itemData":{"author":[{"dropping-particle":"","family":"Akaranga","given":"Stephen Ifedha","non-dropping-particle":"","parse-names":false,"suffix":""},{"dropping-particle":"","family":"Makau","given":"Bretta Kavutha","non-dropping-particle":"","parse-names":false,"suffix":""}],"container-title":"Journal of Educational Policy and Entrepreneurial Research","id":"ITEM-1","issue":"12","issued":{"date-parts":[["2016"]]},"page":"1-9","title":"Ethical Considerations and their Applications to Research : a Case of the University of Nairobi","type":"article-journal","volume":"3"},"uris":["http://www.mendeley.com/documents/?uuid=eab19134-573c-476f-8e42-1add90411b58"]}],"mendeley":{"formattedCitation":"(Akaranga &amp; Makau, 2016)","manualFormatting":"Akaranga &amp; Makau (2016)","plainTextFormattedCitation":"(Akaranga &amp; Makau, 2016)","previouslyFormattedCitation":"(Akaranga and Makau 2016)"},"properties":{"noteIndex":0},"schema":"https://github.com/citation-style-language/schema/raw/master/csl-citation.json"}</w:instrText>
      </w:r>
      <w:r>
        <w:rPr>
          <w:rFonts w:ascii="Times New Roman" w:hAnsi="Times New Roman" w:cs="Times New Roman"/>
          <w:sz w:val="24"/>
        </w:rPr>
        <w:fldChar w:fldCharType="separate"/>
      </w:r>
      <w:r>
        <w:rPr>
          <w:rFonts w:ascii="Times New Roman" w:hAnsi="Times New Roman" w:cs="Times New Roman"/>
          <w:noProof/>
          <w:sz w:val="24"/>
        </w:rPr>
        <w:t>Akaranga &amp; Makau</w:t>
      </w:r>
      <w:r w:rsidRPr="00514D15">
        <w:rPr>
          <w:rFonts w:ascii="Times New Roman" w:hAnsi="Times New Roman" w:cs="Times New Roman"/>
          <w:noProof/>
          <w:sz w:val="24"/>
        </w:rPr>
        <w:t xml:space="preserve"> </w:t>
      </w:r>
      <w:r>
        <w:rPr>
          <w:rFonts w:ascii="Times New Roman" w:hAnsi="Times New Roman" w:cs="Times New Roman"/>
          <w:noProof/>
          <w:sz w:val="24"/>
        </w:rPr>
        <w:t>(</w:t>
      </w:r>
      <w:r w:rsidRPr="00514D15">
        <w:rPr>
          <w:rFonts w:ascii="Times New Roman" w:hAnsi="Times New Roman" w:cs="Times New Roman"/>
          <w:noProof/>
          <w:sz w:val="24"/>
        </w:rPr>
        <w:t>2016)</w:t>
      </w:r>
      <w:r>
        <w:rPr>
          <w:rFonts w:ascii="Times New Roman" w:hAnsi="Times New Roman" w:cs="Times New Roman"/>
          <w:sz w:val="24"/>
        </w:rPr>
        <w:fldChar w:fldCharType="end"/>
      </w:r>
      <w:r>
        <w:rPr>
          <w:rFonts w:ascii="Times New Roman" w:hAnsi="Times New Roman" w:cs="Times New Roman"/>
          <w:sz w:val="24"/>
        </w:rPr>
        <w:t xml:space="preserve"> </w:t>
      </w:r>
      <w:r w:rsidR="0051714E">
        <w:rPr>
          <w:rFonts w:ascii="Times New Roman" w:hAnsi="Times New Roman" w:cs="Times New Roman"/>
          <w:sz w:val="24"/>
        </w:rPr>
        <w:t xml:space="preserve">stated that </w:t>
      </w:r>
      <w:r w:rsidR="00C034EF">
        <w:rPr>
          <w:rFonts w:ascii="Times New Roman" w:hAnsi="Times New Roman" w:cs="Times New Roman"/>
          <w:sz w:val="24"/>
        </w:rPr>
        <w:t xml:space="preserve">the </w:t>
      </w:r>
      <w:r w:rsidR="0051714E">
        <w:rPr>
          <w:rFonts w:ascii="Times New Roman" w:hAnsi="Times New Roman" w:cs="Times New Roman"/>
          <w:sz w:val="24"/>
        </w:rPr>
        <w:t>researcher</w:t>
      </w:r>
      <w:r w:rsidR="00DC18B6" w:rsidRPr="00DC18B6">
        <w:rPr>
          <w:rFonts w:ascii="Times New Roman" w:hAnsi="Times New Roman" w:cs="Times New Roman"/>
          <w:sz w:val="24"/>
        </w:rPr>
        <w:t xml:space="preserve"> </w:t>
      </w:r>
      <w:r w:rsidR="00A453F1">
        <w:rPr>
          <w:rFonts w:ascii="Times New Roman" w:hAnsi="Times New Roman" w:cs="Times New Roman"/>
          <w:sz w:val="24"/>
        </w:rPr>
        <w:t>is</w:t>
      </w:r>
      <w:r w:rsidR="00DC18B6" w:rsidRPr="00DC18B6">
        <w:rPr>
          <w:rFonts w:ascii="Times New Roman" w:hAnsi="Times New Roman" w:cs="Times New Roman"/>
          <w:sz w:val="24"/>
        </w:rPr>
        <w:t xml:space="preserve"> professionals</w:t>
      </w:r>
      <w:r w:rsidR="00C51F9F">
        <w:rPr>
          <w:rFonts w:ascii="Times New Roman" w:hAnsi="Times New Roman" w:cs="Times New Roman"/>
          <w:sz w:val="24"/>
        </w:rPr>
        <w:t xml:space="preserve"> hence, </w:t>
      </w:r>
      <w:r w:rsidR="0051714E">
        <w:rPr>
          <w:rFonts w:ascii="Times New Roman" w:hAnsi="Times New Roman" w:cs="Times New Roman"/>
          <w:sz w:val="24"/>
        </w:rPr>
        <w:t xml:space="preserve">research ethics </w:t>
      </w:r>
      <w:r w:rsidR="00C034EF">
        <w:rPr>
          <w:rFonts w:ascii="Times New Roman" w:hAnsi="Times New Roman" w:cs="Times New Roman"/>
          <w:sz w:val="24"/>
        </w:rPr>
        <w:t>is</w:t>
      </w:r>
      <w:r w:rsidR="0051714E">
        <w:rPr>
          <w:rFonts w:ascii="Times New Roman" w:hAnsi="Times New Roman" w:cs="Times New Roman"/>
          <w:sz w:val="24"/>
        </w:rPr>
        <w:t xml:space="preserve"> a branch of applied ethics </w:t>
      </w:r>
      <w:r w:rsidR="00C034EF">
        <w:rPr>
          <w:rFonts w:ascii="Times New Roman" w:hAnsi="Times New Roman" w:cs="Times New Roman"/>
          <w:sz w:val="24"/>
        </w:rPr>
        <w:t xml:space="preserve">that </w:t>
      </w:r>
      <w:r w:rsidR="0051714E">
        <w:rPr>
          <w:rFonts w:ascii="Times New Roman" w:hAnsi="Times New Roman" w:cs="Times New Roman"/>
          <w:sz w:val="24"/>
        </w:rPr>
        <w:t>has</w:t>
      </w:r>
      <w:r w:rsidR="00DC18B6" w:rsidRPr="00DC18B6">
        <w:rPr>
          <w:rFonts w:ascii="Times New Roman" w:hAnsi="Times New Roman" w:cs="Times New Roman"/>
          <w:sz w:val="24"/>
        </w:rPr>
        <w:t xml:space="preserve"> well</w:t>
      </w:r>
      <w:r w:rsidR="00A453F1">
        <w:rPr>
          <w:rFonts w:ascii="Times New Roman" w:hAnsi="Times New Roman" w:cs="Times New Roman"/>
          <w:sz w:val="24"/>
        </w:rPr>
        <w:t>-</w:t>
      </w:r>
      <w:r w:rsidR="00DC18B6" w:rsidRPr="00DC18B6">
        <w:rPr>
          <w:rFonts w:ascii="Times New Roman" w:hAnsi="Times New Roman" w:cs="Times New Roman"/>
          <w:sz w:val="24"/>
        </w:rPr>
        <w:t>established rules and guidelines that define their conduct.</w:t>
      </w:r>
      <w:r w:rsidR="006D5852">
        <w:rPr>
          <w:rFonts w:ascii="Times New Roman" w:hAnsi="Times New Roman" w:cs="Times New Roman"/>
          <w:sz w:val="24"/>
        </w:rPr>
        <w:t xml:space="preserve"> </w:t>
      </w:r>
      <w:r w:rsidR="0051714E">
        <w:rPr>
          <w:rFonts w:ascii="Times New Roman" w:hAnsi="Times New Roman" w:cs="Times New Roman"/>
          <w:sz w:val="24"/>
        </w:rPr>
        <w:t xml:space="preserve">And also they </w:t>
      </w:r>
      <w:r w:rsidR="00A453F1">
        <w:rPr>
          <w:rFonts w:ascii="Times New Roman" w:hAnsi="Times New Roman" w:cs="Times New Roman"/>
          <w:sz w:val="24"/>
        </w:rPr>
        <w:t>w</w:t>
      </w:r>
      <w:r w:rsidR="00C034EF">
        <w:rPr>
          <w:rFonts w:ascii="Times New Roman" w:hAnsi="Times New Roman" w:cs="Times New Roman"/>
          <w:sz w:val="24"/>
        </w:rPr>
        <w:t>ere</w:t>
      </w:r>
      <w:r w:rsidR="0051714E">
        <w:rPr>
          <w:rFonts w:ascii="Times New Roman" w:hAnsi="Times New Roman" w:cs="Times New Roman"/>
          <w:sz w:val="24"/>
        </w:rPr>
        <w:t xml:space="preserve"> state</w:t>
      </w:r>
      <w:r w:rsidR="00A453F1">
        <w:rPr>
          <w:rFonts w:ascii="Times New Roman" w:hAnsi="Times New Roman" w:cs="Times New Roman"/>
          <w:sz w:val="24"/>
        </w:rPr>
        <w:t>d</w:t>
      </w:r>
      <w:r w:rsidR="0051714E">
        <w:rPr>
          <w:rFonts w:ascii="Times New Roman" w:hAnsi="Times New Roman" w:cs="Times New Roman"/>
          <w:sz w:val="24"/>
        </w:rPr>
        <w:t xml:space="preserve"> as r</w:t>
      </w:r>
      <w:r w:rsidR="006D5852" w:rsidRPr="006D5852">
        <w:rPr>
          <w:rFonts w:ascii="Times New Roman" w:hAnsi="Times New Roman" w:cs="Times New Roman"/>
          <w:sz w:val="24"/>
        </w:rPr>
        <w:t>esea</w:t>
      </w:r>
      <w:r w:rsidR="006D5852">
        <w:rPr>
          <w:rFonts w:ascii="Times New Roman" w:hAnsi="Times New Roman" w:cs="Times New Roman"/>
          <w:sz w:val="24"/>
        </w:rPr>
        <w:t>rch ethics</w:t>
      </w:r>
      <w:r w:rsidR="0051714E">
        <w:rPr>
          <w:rFonts w:ascii="Times New Roman" w:hAnsi="Times New Roman" w:cs="Times New Roman"/>
          <w:sz w:val="24"/>
        </w:rPr>
        <w:t xml:space="preserve"> </w:t>
      </w:r>
      <w:r w:rsidR="00A453F1">
        <w:rPr>
          <w:rFonts w:ascii="Times New Roman" w:hAnsi="Times New Roman" w:cs="Times New Roman"/>
          <w:sz w:val="24"/>
        </w:rPr>
        <w:t>is</w:t>
      </w:r>
      <w:r w:rsidR="006D5852">
        <w:rPr>
          <w:rFonts w:ascii="Times New Roman" w:hAnsi="Times New Roman" w:cs="Times New Roman"/>
          <w:sz w:val="24"/>
        </w:rPr>
        <w:t xml:space="preserve"> important in our </w:t>
      </w:r>
      <w:r w:rsidR="006D5852" w:rsidRPr="006D5852">
        <w:rPr>
          <w:rFonts w:ascii="Times New Roman" w:hAnsi="Times New Roman" w:cs="Times New Roman"/>
          <w:sz w:val="24"/>
        </w:rPr>
        <w:t xml:space="preserve">daily life research endeavors </w:t>
      </w:r>
      <w:r w:rsidR="006D5852" w:rsidRPr="006D5852">
        <w:rPr>
          <w:rFonts w:ascii="Times New Roman" w:hAnsi="Times New Roman" w:cs="Times New Roman"/>
          <w:sz w:val="24"/>
        </w:rPr>
        <w:lastRenderedPageBreak/>
        <w:t>and requires that researchers shoul</w:t>
      </w:r>
      <w:r w:rsidR="006D5852">
        <w:rPr>
          <w:rFonts w:ascii="Times New Roman" w:hAnsi="Times New Roman" w:cs="Times New Roman"/>
          <w:sz w:val="24"/>
        </w:rPr>
        <w:t xml:space="preserve">d protect the </w:t>
      </w:r>
      <w:r w:rsidR="0051714E">
        <w:rPr>
          <w:rFonts w:ascii="Times New Roman" w:hAnsi="Times New Roman" w:cs="Times New Roman"/>
          <w:sz w:val="24"/>
        </w:rPr>
        <w:t>self-esteem</w:t>
      </w:r>
      <w:r w:rsidR="006D5852">
        <w:rPr>
          <w:rFonts w:ascii="Times New Roman" w:hAnsi="Times New Roman" w:cs="Times New Roman"/>
          <w:sz w:val="24"/>
        </w:rPr>
        <w:t xml:space="preserve"> of their </w:t>
      </w:r>
      <w:r w:rsidR="00C51F9F">
        <w:rPr>
          <w:rFonts w:ascii="Times New Roman" w:hAnsi="Times New Roman" w:cs="Times New Roman"/>
          <w:sz w:val="24"/>
        </w:rPr>
        <w:t>subjects and publish well the</w:t>
      </w:r>
      <w:r w:rsidR="0051714E">
        <w:rPr>
          <w:rFonts w:ascii="Times New Roman" w:hAnsi="Times New Roman" w:cs="Times New Roman"/>
          <w:sz w:val="24"/>
        </w:rPr>
        <w:t xml:space="preserve"> information that</w:t>
      </w:r>
      <w:r w:rsidR="006D5852" w:rsidRPr="006D5852">
        <w:rPr>
          <w:rFonts w:ascii="Times New Roman" w:hAnsi="Times New Roman" w:cs="Times New Roman"/>
          <w:sz w:val="24"/>
        </w:rPr>
        <w:t xml:space="preserve"> </w:t>
      </w:r>
      <w:r w:rsidR="00F415FE" w:rsidRPr="006D5852">
        <w:rPr>
          <w:rFonts w:ascii="Times New Roman" w:hAnsi="Times New Roman" w:cs="Times New Roman"/>
          <w:sz w:val="24"/>
        </w:rPr>
        <w:t xml:space="preserve">is </w:t>
      </w:r>
      <w:r w:rsidR="00D03390" w:rsidRPr="006D5852">
        <w:rPr>
          <w:rFonts w:ascii="Times New Roman" w:hAnsi="Times New Roman" w:cs="Times New Roman"/>
          <w:sz w:val="24"/>
        </w:rPr>
        <w:t>researched</w:t>
      </w:r>
      <w:r w:rsidR="00D03390">
        <w:rPr>
          <w:rFonts w:ascii="Times New Roman" w:hAnsi="Times New Roman" w:cs="Times New Roman"/>
          <w:sz w:val="24"/>
        </w:rPr>
        <w:t>. In</w:t>
      </w:r>
      <w:r w:rsidR="00BC1F73">
        <w:rPr>
          <w:rFonts w:ascii="Times New Roman" w:hAnsi="Times New Roman" w:cs="Times New Roman"/>
          <w:sz w:val="24"/>
          <w:szCs w:val="24"/>
        </w:rPr>
        <w:t xml:space="preserve"> this study</w:t>
      </w:r>
      <w:r w:rsidR="00684B59">
        <w:rPr>
          <w:rFonts w:ascii="Times New Roman" w:hAnsi="Times New Roman" w:cs="Times New Roman"/>
          <w:sz w:val="24"/>
          <w:szCs w:val="24"/>
        </w:rPr>
        <w:t>,</w:t>
      </w:r>
      <w:r w:rsidR="00BC1F73">
        <w:rPr>
          <w:rFonts w:ascii="Times New Roman" w:hAnsi="Times New Roman" w:cs="Times New Roman"/>
          <w:sz w:val="24"/>
          <w:szCs w:val="24"/>
        </w:rPr>
        <w:t xml:space="preserve"> all ethical</w:t>
      </w:r>
      <w:r w:rsidR="00ED2A48" w:rsidRPr="00ED2A48">
        <w:rPr>
          <w:rFonts w:ascii="Times New Roman" w:hAnsi="Times New Roman" w:cs="Times New Roman"/>
          <w:sz w:val="24"/>
          <w:szCs w:val="24"/>
        </w:rPr>
        <w:t xml:space="preserve"> </w:t>
      </w:r>
      <w:r w:rsidR="00BC1F73" w:rsidRPr="00ED2A48">
        <w:rPr>
          <w:rFonts w:ascii="Times New Roman" w:hAnsi="Times New Roman" w:cs="Times New Roman"/>
          <w:sz w:val="24"/>
          <w:szCs w:val="24"/>
        </w:rPr>
        <w:t>thoughts</w:t>
      </w:r>
      <w:r w:rsidR="00BC1F73">
        <w:rPr>
          <w:rFonts w:ascii="Times New Roman" w:hAnsi="Times New Roman" w:cs="Times New Roman"/>
          <w:sz w:val="24"/>
          <w:szCs w:val="24"/>
        </w:rPr>
        <w:t xml:space="preserve"> </w:t>
      </w:r>
      <w:r w:rsidR="00CC2DA2">
        <w:rPr>
          <w:rFonts w:ascii="Times New Roman" w:hAnsi="Times New Roman" w:cs="Times New Roman"/>
          <w:sz w:val="24"/>
          <w:szCs w:val="24"/>
        </w:rPr>
        <w:t>w</w:t>
      </w:r>
      <w:r w:rsidR="00B944D4">
        <w:rPr>
          <w:rFonts w:ascii="Times New Roman" w:hAnsi="Times New Roman" w:cs="Times New Roman"/>
          <w:sz w:val="24"/>
          <w:szCs w:val="24"/>
        </w:rPr>
        <w:t>ere</w:t>
      </w:r>
      <w:r w:rsidR="00ED2A48" w:rsidRPr="00ED2A48">
        <w:rPr>
          <w:rFonts w:ascii="Times New Roman" w:hAnsi="Times New Roman" w:cs="Times New Roman"/>
          <w:sz w:val="24"/>
          <w:szCs w:val="24"/>
        </w:rPr>
        <w:t xml:space="preserve"> </w:t>
      </w:r>
      <w:r w:rsidR="00B944D4">
        <w:rPr>
          <w:rFonts w:ascii="Times New Roman" w:hAnsi="Times New Roman" w:cs="Times New Roman"/>
          <w:sz w:val="24"/>
          <w:szCs w:val="24"/>
        </w:rPr>
        <w:t xml:space="preserve">to </w:t>
      </w:r>
      <w:r w:rsidR="00684B59">
        <w:rPr>
          <w:rFonts w:ascii="Times New Roman" w:hAnsi="Times New Roman" w:cs="Times New Roman"/>
          <w:sz w:val="24"/>
          <w:szCs w:val="24"/>
        </w:rPr>
        <w:t xml:space="preserve">be </w:t>
      </w:r>
      <w:r w:rsidR="00BC1F73">
        <w:rPr>
          <w:rFonts w:ascii="Times New Roman" w:hAnsi="Times New Roman" w:cs="Times New Roman"/>
          <w:sz w:val="24"/>
          <w:szCs w:val="24"/>
        </w:rPr>
        <w:t>considered. The major</w:t>
      </w:r>
      <w:r w:rsidR="00ED2A48" w:rsidRPr="00ED2A48">
        <w:rPr>
          <w:rFonts w:ascii="Times New Roman" w:hAnsi="Times New Roman" w:cs="Times New Roman"/>
          <w:sz w:val="24"/>
          <w:szCs w:val="24"/>
        </w:rPr>
        <w:t xml:space="preserve"> e</w:t>
      </w:r>
      <w:r w:rsidR="00BC1F73">
        <w:rPr>
          <w:rFonts w:ascii="Times New Roman" w:hAnsi="Times New Roman" w:cs="Times New Roman"/>
          <w:sz w:val="24"/>
          <w:szCs w:val="24"/>
        </w:rPr>
        <w:t>thical issues like</w:t>
      </w:r>
      <w:r w:rsidR="00ED2A48">
        <w:rPr>
          <w:rFonts w:ascii="Times New Roman" w:hAnsi="Times New Roman" w:cs="Times New Roman"/>
          <w:sz w:val="24"/>
          <w:szCs w:val="24"/>
        </w:rPr>
        <w:t xml:space="preserve"> response </w:t>
      </w:r>
      <w:r w:rsidR="00BC1F73">
        <w:rPr>
          <w:rFonts w:ascii="Times New Roman" w:hAnsi="Times New Roman" w:cs="Times New Roman"/>
          <w:sz w:val="24"/>
          <w:szCs w:val="24"/>
        </w:rPr>
        <w:t>confidentiality,</w:t>
      </w:r>
      <w:r w:rsidR="003F278B">
        <w:rPr>
          <w:rFonts w:ascii="Times New Roman" w:hAnsi="Times New Roman" w:cs="Times New Roman"/>
          <w:sz w:val="24"/>
          <w:szCs w:val="24"/>
        </w:rPr>
        <w:t xml:space="preserve"> source</w:t>
      </w:r>
      <w:r w:rsidR="00BC1F73">
        <w:rPr>
          <w:rFonts w:ascii="Times New Roman" w:hAnsi="Times New Roman" w:cs="Times New Roman"/>
          <w:sz w:val="24"/>
          <w:szCs w:val="24"/>
        </w:rPr>
        <w:t xml:space="preserve"> </w:t>
      </w:r>
      <w:r w:rsidR="003F278B">
        <w:rPr>
          <w:rFonts w:ascii="Times New Roman" w:hAnsi="Times New Roman" w:cs="Times New Roman"/>
          <w:sz w:val="24"/>
          <w:szCs w:val="24"/>
        </w:rPr>
        <w:t>credit</w:t>
      </w:r>
      <w:r w:rsidR="00BC1F73">
        <w:rPr>
          <w:rFonts w:ascii="Times New Roman" w:hAnsi="Times New Roman" w:cs="Times New Roman"/>
          <w:sz w:val="24"/>
          <w:szCs w:val="24"/>
        </w:rPr>
        <w:t>,</w:t>
      </w:r>
      <w:r w:rsidR="00ED2A48" w:rsidRPr="00ED2A48">
        <w:rPr>
          <w:rFonts w:ascii="Times New Roman" w:hAnsi="Times New Roman" w:cs="Times New Roman"/>
          <w:sz w:val="24"/>
          <w:szCs w:val="24"/>
        </w:rPr>
        <w:t xml:space="preserve"> data </w:t>
      </w:r>
      <w:r w:rsidR="003F278B" w:rsidRPr="00ED2A48">
        <w:rPr>
          <w:rFonts w:ascii="Times New Roman" w:hAnsi="Times New Roman" w:cs="Times New Roman"/>
          <w:sz w:val="24"/>
          <w:szCs w:val="24"/>
        </w:rPr>
        <w:t>assembly</w:t>
      </w:r>
      <w:r w:rsidR="004F0237">
        <w:rPr>
          <w:rFonts w:ascii="Times New Roman" w:hAnsi="Times New Roman" w:cs="Times New Roman"/>
          <w:sz w:val="24"/>
          <w:szCs w:val="24"/>
        </w:rPr>
        <w:t xml:space="preserve">, </w:t>
      </w:r>
      <w:r w:rsidR="00ED2A48" w:rsidRPr="00ED2A48">
        <w:rPr>
          <w:rFonts w:ascii="Times New Roman" w:hAnsi="Times New Roman" w:cs="Times New Roman"/>
          <w:sz w:val="24"/>
          <w:szCs w:val="24"/>
        </w:rPr>
        <w:t>deliberate</w:t>
      </w:r>
      <w:r w:rsidR="00ED2A48">
        <w:rPr>
          <w:rFonts w:ascii="Times New Roman" w:hAnsi="Times New Roman" w:cs="Times New Roman"/>
          <w:sz w:val="24"/>
          <w:szCs w:val="24"/>
        </w:rPr>
        <w:t xml:space="preserve"> intention to produce data </w:t>
      </w:r>
      <w:r w:rsidR="00ED2A48" w:rsidRPr="00ED2A48">
        <w:rPr>
          <w:rFonts w:ascii="Times New Roman" w:hAnsi="Times New Roman" w:cs="Times New Roman"/>
          <w:sz w:val="24"/>
          <w:szCs w:val="24"/>
        </w:rPr>
        <w:t>based on the researcher</w:t>
      </w:r>
      <w:r w:rsidR="00684B59">
        <w:rPr>
          <w:rFonts w:ascii="Times New Roman" w:hAnsi="Times New Roman" w:cs="Times New Roman"/>
          <w:sz w:val="24"/>
          <w:szCs w:val="24"/>
        </w:rPr>
        <w:t>'s</w:t>
      </w:r>
      <w:r w:rsidR="00ED2A48" w:rsidRPr="00ED2A48">
        <w:rPr>
          <w:rFonts w:ascii="Times New Roman" w:hAnsi="Times New Roman" w:cs="Times New Roman"/>
          <w:sz w:val="24"/>
          <w:szCs w:val="24"/>
        </w:rPr>
        <w:t xml:space="preserve"> </w:t>
      </w:r>
      <w:r w:rsidR="003F278B" w:rsidRPr="00ED2A48">
        <w:rPr>
          <w:rFonts w:ascii="Times New Roman" w:hAnsi="Times New Roman" w:cs="Times New Roman"/>
          <w:sz w:val="24"/>
          <w:szCs w:val="24"/>
        </w:rPr>
        <w:t>conferred</w:t>
      </w:r>
      <w:r w:rsidR="003F278B">
        <w:rPr>
          <w:rFonts w:ascii="Times New Roman" w:hAnsi="Times New Roman" w:cs="Times New Roman"/>
          <w:sz w:val="24"/>
          <w:szCs w:val="24"/>
        </w:rPr>
        <w:t xml:space="preserve"> interest </w:t>
      </w:r>
      <w:r w:rsidR="00ED2A48" w:rsidRPr="00ED2A48">
        <w:rPr>
          <w:rFonts w:ascii="Times New Roman" w:hAnsi="Times New Roman" w:cs="Times New Roman"/>
          <w:sz w:val="24"/>
          <w:szCs w:val="24"/>
        </w:rPr>
        <w:t xml:space="preserve">are the major issues that the researcher wants to </w:t>
      </w:r>
      <w:r w:rsidR="00ED2A48">
        <w:rPr>
          <w:rFonts w:ascii="Times New Roman" w:hAnsi="Times New Roman" w:cs="Times New Roman"/>
          <w:sz w:val="24"/>
          <w:szCs w:val="24"/>
        </w:rPr>
        <w:t xml:space="preserve">protect </w:t>
      </w:r>
      <w:r w:rsidR="00ED2A48" w:rsidRPr="00ED2A48">
        <w:rPr>
          <w:rFonts w:ascii="Times New Roman" w:hAnsi="Times New Roman" w:cs="Times New Roman"/>
          <w:sz w:val="24"/>
          <w:szCs w:val="24"/>
        </w:rPr>
        <w:t xml:space="preserve">during </w:t>
      </w:r>
      <w:r w:rsidR="00684B59">
        <w:rPr>
          <w:rFonts w:ascii="Times New Roman" w:hAnsi="Times New Roman" w:cs="Times New Roman"/>
          <w:sz w:val="24"/>
          <w:szCs w:val="24"/>
        </w:rPr>
        <w:t xml:space="preserve">an </w:t>
      </w:r>
      <w:r w:rsidR="00ED2A48" w:rsidRPr="00ED2A48">
        <w:rPr>
          <w:rFonts w:ascii="Times New Roman" w:hAnsi="Times New Roman" w:cs="Times New Roman"/>
          <w:sz w:val="24"/>
          <w:szCs w:val="24"/>
        </w:rPr>
        <w:t>action</w:t>
      </w:r>
      <w:r w:rsidR="003F278B">
        <w:rPr>
          <w:rFonts w:ascii="Times New Roman" w:hAnsi="Times New Roman" w:cs="Times New Roman"/>
          <w:sz w:val="24"/>
          <w:szCs w:val="24"/>
        </w:rPr>
        <w:t>.</w:t>
      </w: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szCs w:val="24"/>
        </w:rPr>
      </w:pPr>
    </w:p>
    <w:p w:rsidR="00537D8C" w:rsidRDefault="00537D8C" w:rsidP="00265B68">
      <w:pPr>
        <w:spacing w:line="360" w:lineRule="auto"/>
        <w:jc w:val="both"/>
        <w:rPr>
          <w:rFonts w:ascii="Times New Roman" w:hAnsi="Times New Roman" w:cs="Times New Roman"/>
          <w:sz w:val="24"/>
        </w:rPr>
      </w:pPr>
    </w:p>
    <w:p w:rsidR="000E2386" w:rsidRDefault="000E2386" w:rsidP="00265B68">
      <w:pPr>
        <w:spacing w:line="360" w:lineRule="auto"/>
        <w:jc w:val="both"/>
        <w:rPr>
          <w:rFonts w:ascii="Times New Roman" w:hAnsi="Times New Roman" w:cs="Times New Roman"/>
          <w:sz w:val="24"/>
        </w:rPr>
      </w:pPr>
    </w:p>
    <w:p w:rsidR="00146730" w:rsidRDefault="00146730" w:rsidP="00265B68">
      <w:pPr>
        <w:spacing w:line="360" w:lineRule="auto"/>
        <w:jc w:val="both"/>
        <w:rPr>
          <w:rFonts w:ascii="Times New Roman" w:hAnsi="Times New Roman" w:cs="Times New Roman"/>
          <w:sz w:val="24"/>
        </w:rPr>
      </w:pPr>
    </w:p>
    <w:p w:rsidR="00146730" w:rsidRDefault="00146730" w:rsidP="00265B68">
      <w:pPr>
        <w:spacing w:line="360" w:lineRule="auto"/>
        <w:jc w:val="both"/>
        <w:rPr>
          <w:rFonts w:ascii="Times New Roman" w:hAnsi="Times New Roman" w:cs="Times New Roman"/>
          <w:sz w:val="24"/>
        </w:rPr>
      </w:pPr>
    </w:p>
    <w:p w:rsidR="00AA10AE" w:rsidRDefault="00AA10AE" w:rsidP="00265B68">
      <w:pPr>
        <w:spacing w:line="360" w:lineRule="auto"/>
        <w:jc w:val="both"/>
        <w:rPr>
          <w:rFonts w:ascii="Times New Roman" w:hAnsi="Times New Roman" w:cs="Times New Roman"/>
          <w:b/>
          <w:sz w:val="24"/>
          <w:szCs w:val="24"/>
        </w:rPr>
      </w:pPr>
    </w:p>
    <w:p w:rsidR="007366CE" w:rsidRPr="001F5F4A" w:rsidRDefault="00EE7D16" w:rsidP="001F5F4A">
      <w:pPr>
        <w:pStyle w:val="Heading1"/>
        <w:jc w:val="center"/>
        <w:rPr>
          <w:sz w:val="28"/>
        </w:rPr>
      </w:pPr>
      <w:bookmarkStart w:id="74" w:name="_Toc59405706"/>
      <w:r w:rsidRPr="00006EC3">
        <w:rPr>
          <w:sz w:val="28"/>
        </w:rPr>
        <w:lastRenderedPageBreak/>
        <w:t>4.</w:t>
      </w:r>
      <w:r w:rsidR="008C571D">
        <w:rPr>
          <w:sz w:val="28"/>
        </w:rPr>
        <w:t xml:space="preserve"> RESULT</w:t>
      </w:r>
      <w:r w:rsidR="00413D09">
        <w:rPr>
          <w:sz w:val="28"/>
        </w:rPr>
        <w:t>S</w:t>
      </w:r>
      <w:r w:rsidR="008C571D">
        <w:rPr>
          <w:sz w:val="28"/>
        </w:rPr>
        <w:t xml:space="preserve"> </w:t>
      </w:r>
      <w:r w:rsidR="00F22DC2" w:rsidRPr="00006EC3">
        <w:rPr>
          <w:sz w:val="28"/>
        </w:rPr>
        <w:t>AND DISCUSSION</w:t>
      </w:r>
      <w:bookmarkEnd w:id="74"/>
    </w:p>
    <w:p w:rsidR="008A26A7" w:rsidRDefault="00015249" w:rsidP="00015249">
      <w:pPr>
        <w:pStyle w:val="Heading2"/>
        <w:spacing w:line="360" w:lineRule="auto"/>
        <w:jc w:val="both"/>
      </w:pPr>
      <w:bookmarkStart w:id="75" w:name="_Toc59405707"/>
      <w:r>
        <w:t>4.1.</w:t>
      </w:r>
      <w:r w:rsidR="008A26A7" w:rsidRPr="008A26A7">
        <w:t xml:space="preserve"> </w:t>
      </w:r>
      <w:r>
        <w:t>Introduction</w:t>
      </w:r>
      <w:bookmarkEnd w:id="75"/>
      <w:r w:rsidR="00E4723B">
        <w:t xml:space="preserve"> </w:t>
      </w:r>
    </w:p>
    <w:p w:rsidR="008D4DD5" w:rsidRPr="006C77C2" w:rsidRDefault="00C16249" w:rsidP="008A26A7">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AF68B7" w:rsidRPr="00C16249">
        <w:rPr>
          <w:rFonts w:ascii="Times New Roman" w:hAnsi="Times New Roman" w:cs="Times New Roman"/>
          <w:color w:val="000000" w:themeColor="text1"/>
          <w:sz w:val="24"/>
          <w:szCs w:val="24"/>
        </w:rPr>
        <w:t>his study attempted to examine the contractor</w:t>
      </w:r>
      <w:r w:rsidR="00EB42D7" w:rsidRPr="00C16249">
        <w:rPr>
          <w:rFonts w:ascii="Times New Roman" w:hAnsi="Times New Roman" w:cs="Times New Roman"/>
          <w:color w:val="000000" w:themeColor="text1"/>
          <w:sz w:val="24"/>
          <w:szCs w:val="24"/>
        </w:rPr>
        <w:t>'</w:t>
      </w:r>
      <w:r w:rsidR="00AF68B7" w:rsidRPr="00C16249">
        <w:rPr>
          <w:rFonts w:ascii="Times New Roman" w:hAnsi="Times New Roman" w:cs="Times New Roman"/>
          <w:color w:val="000000" w:themeColor="text1"/>
          <w:sz w:val="24"/>
          <w:szCs w:val="24"/>
        </w:rPr>
        <w:t>s supply cha</w:t>
      </w:r>
      <w:r w:rsidR="000748CF" w:rsidRPr="00C16249">
        <w:rPr>
          <w:rFonts w:ascii="Times New Roman" w:hAnsi="Times New Roman" w:cs="Times New Roman"/>
          <w:color w:val="000000" w:themeColor="text1"/>
          <w:sz w:val="24"/>
          <w:szCs w:val="24"/>
        </w:rPr>
        <w:t>in management practices focus</w:t>
      </w:r>
      <w:r w:rsidR="00EB42D7" w:rsidRPr="00C16249">
        <w:rPr>
          <w:rFonts w:ascii="Times New Roman" w:hAnsi="Times New Roman" w:cs="Times New Roman"/>
          <w:color w:val="000000" w:themeColor="text1"/>
          <w:sz w:val="24"/>
          <w:szCs w:val="24"/>
        </w:rPr>
        <w:t xml:space="preserve"> </w:t>
      </w:r>
      <w:r w:rsidR="00AF68B7" w:rsidRPr="00C16249">
        <w:rPr>
          <w:rFonts w:ascii="Times New Roman" w:hAnsi="Times New Roman" w:cs="Times New Roman"/>
          <w:color w:val="000000" w:themeColor="text1"/>
          <w:sz w:val="24"/>
          <w:szCs w:val="24"/>
        </w:rPr>
        <w:t xml:space="preserve">on subcontractors and materials suppliers management </w:t>
      </w:r>
      <w:r w:rsidR="00D644F2" w:rsidRPr="00C16249">
        <w:rPr>
          <w:rFonts w:ascii="Times New Roman" w:hAnsi="Times New Roman" w:cs="Times New Roman"/>
          <w:color w:val="000000" w:themeColor="text1"/>
          <w:sz w:val="24"/>
          <w:szCs w:val="24"/>
        </w:rPr>
        <w:t xml:space="preserve">practice, </w:t>
      </w:r>
      <w:r w:rsidR="005B6A62" w:rsidRPr="00C16249">
        <w:rPr>
          <w:rFonts w:ascii="Times New Roman" w:hAnsi="Times New Roman" w:cs="Times New Roman"/>
          <w:color w:val="000000" w:themeColor="text1"/>
          <w:sz w:val="24"/>
        </w:rPr>
        <w:t>the challenges that affect contractors’ supply chain management practice focus on the management of subcontractors and material suppliers,</w:t>
      </w:r>
      <w:r w:rsidR="005B6A62" w:rsidRPr="00C16249">
        <w:rPr>
          <w:rFonts w:ascii="Times New Roman" w:hAnsi="Times New Roman" w:cs="Times New Roman"/>
          <w:color w:val="000000" w:themeColor="text1"/>
          <w:sz w:val="24"/>
          <w:szCs w:val="24"/>
        </w:rPr>
        <w:t xml:space="preserve"> the </w:t>
      </w:r>
      <w:r w:rsidR="00AF68B7" w:rsidRPr="00C16249">
        <w:rPr>
          <w:rFonts w:ascii="Times New Roman" w:hAnsi="Times New Roman" w:cs="Times New Roman"/>
          <w:color w:val="000000" w:themeColor="text1"/>
          <w:sz w:val="24"/>
          <w:szCs w:val="24"/>
        </w:rPr>
        <w:t>impact</w:t>
      </w:r>
      <w:r w:rsidR="00D644F2" w:rsidRPr="00C16249">
        <w:rPr>
          <w:rFonts w:ascii="Times New Roman" w:hAnsi="Times New Roman" w:cs="Times New Roman"/>
          <w:color w:val="000000" w:themeColor="text1"/>
          <w:sz w:val="24"/>
          <w:szCs w:val="24"/>
        </w:rPr>
        <w:t xml:space="preserve"> of supply chain management</w:t>
      </w:r>
      <w:r w:rsidR="00AF68B7" w:rsidRPr="00C16249">
        <w:rPr>
          <w:rFonts w:ascii="Times New Roman" w:hAnsi="Times New Roman" w:cs="Times New Roman"/>
          <w:color w:val="000000" w:themeColor="text1"/>
          <w:sz w:val="24"/>
          <w:szCs w:val="24"/>
        </w:rPr>
        <w:t xml:space="preserve"> on project performance</w:t>
      </w:r>
      <w:r w:rsidR="00EB42D7" w:rsidRPr="00C16249">
        <w:rPr>
          <w:rFonts w:ascii="Times New Roman" w:hAnsi="Times New Roman" w:cs="Times New Roman"/>
          <w:color w:val="000000" w:themeColor="text1"/>
          <w:sz w:val="24"/>
          <w:szCs w:val="24"/>
        </w:rPr>
        <w:t>,</w:t>
      </w:r>
      <w:r w:rsidR="00D644F2" w:rsidRPr="00C16249">
        <w:rPr>
          <w:rFonts w:ascii="Times New Roman" w:hAnsi="Times New Roman" w:cs="Times New Roman"/>
          <w:color w:val="000000" w:themeColor="text1"/>
          <w:sz w:val="24"/>
          <w:szCs w:val="24"/>
        </w:rPr>
        <w:t xml:space="preserve"> and finally</w:t>
      </w:r>
      <w:r w:rsidR="005B6A62" w:rsidRPr="00C16249">
        <w:rPr>
          <w:rFonts w:ascii="Times New Roman" w:hAnsi="Times New Roman" w:cs="Times New Roman"/>
          <w:color w:val="000000" w:themeColor="text1"/>
          <w:sz w:val="24"/>
          <w:szCs w:val="24"/>
        </w:rPr>
        <w:t xml:space="preserve"> to pro</w:t>
      </w:r>
      <w:r w:rsidR="00D644F2" w:rsidRPr="00C16249">
        <w:rPr>
          <w:rFonts w:ascii="Times New Roman" w:hAnsi="Times New Roman" w:cs="Times New Roman"/>
          <w:color w:val="000000" w:themeColor="text1"/>
          <w:sz w:val="24"/>
          <w:szCs w:val="24"/>
        </w:rPr>
        <w:t>pose the framework to improve contractors’ supply chain management practice</w:t>
      </w:r>
      <w:r w:rsidR="00AF68B7" w:rsidRPr="00C16249">
        <w:rPr>
          <w:rFonts w:ascii="Times New Roman" w:hAnsi="Times New Roman" w:cs="Times New Roman"/>
          <w:color w:val="000000" w:themeColor="text1"/>
          <w:sz w:val="24"/>
          <w:szCs w:val="24"/>
        </w:rPr>
        <w:t>.</w:t>
      </w:r>
      <w:r w:rsidR="00AF68B7" w:rsidRPr="001F0AAC">
        <w:rPr>
          <w:rFonts w:ascii="Times New Roman" w:hAnsi="Times New Roman" w:cs="Times New Roman"/>
          <w:color w:val="000000" w:themeColor="text1"/>
          <w:sz w:val="24"/>
          <w:szCs w:val="24"/>
        </w:rPr>
        <w:t xml:space="preserve"> </w:t>
      </w:r>
    </w:p>
    <w:p w:rsidR="00AA11DC" w:rsidRPr="00252A3F" w:rsidRDefault="00C36163" w:rsidP="006C77C2">
      <w:pPr>
        <w:pStyle w:val="Heading2"/>
        <w:spacing w:before="240" w:line="360" w:lineRule="auto"/>
        <w:jc w:val="both"/>
      </w:pPr>
      <w:bookmarkStart w:id="76" w:name="_Toc59405708"/>
      <w:r>
        <w:t>4.2.</w:t>
      </w:r>
      <w:r w:rsidR="00AA11DC" w:rsidRPr="00252A3F">
        <w:t xml:space="preserve"> Response Rate</w:t>
      </w:r>
      <w:bookmarkEnd w:id="76"/>
    </w:p>
    <w:p w:rsidR="00F06DE2" w:rsidRPr="006C77C2" w:rsidRDefault="0086477A" w:rsidP="0095691D">
      <w:pPr>
        <w:spacing w:after="0" w:line="360" w:lineRule="auto"/>
        <w:jc w:val="both"/>
        <w:rPr>
          <w:rFonts w:ascii="Times New Roman" w:hAnsi="Times New Roman" w:cs="Times New Roman"/>
          <w:sz w:val="24"/>
        </w:rPr>
      </w:pPr>
      <w:r>
        <w:rPr>
          <w:rFonts w:ascii="Times New Roman" w:hAnsi="Times New Roman" w:cs="Times New Roman"/>
          <w:sz w:val="24"/>
        </w:rPr>
        <w:t xml:space="preserve">For this study, </w:t>
      </w:r>
      <w:r w:rsidR="006B0701">
        <w:rPr>
          <w:rFonts w:ascii="Times New Roman" w:hAnsi="Times New Roman" w:cs="Times New Roman"/>
          <w:sz w:val="24"/>
        </w:rPr>
        <w:t>186</w:t>
      </w:r>
      <w:r w:rsidR="00395A06" w:rsidRPr="00395A06">
        <w:rPr>
          <w:rFonts w:ascii="Times New Roman" w:hAnsi="Times New Roman" w:cs="Times New Roman"/>
          <w:sz w:val="24"/>
        </w:rPr>
        <w:t xml:space="preserve"> questionnaires</w:t>
      </w:r>
      <w:r w:rsidR="00B434EF">
        <w:rPr>
          <w:rFonts w:ascii="Times New Roman" w:hAnsi="Times New Roman" w:cs="Times New Roman"/>
          <w:sz w:val="24"/>
        </w:rPr>
        <w:t xml:space="preserve"> were distributed for </w:t>
      </w:r>
      <w:r w:rsidR="00557898">
        <w:rPr>
          <w:rFonts w:ascii="Times New Roman" w:hAnsi="Times New Roman" w:cs="Times New Roman"/>
          <w:sz w:val="24"/>
        </w:rPr>
        <w:t>contractors’</w:t>
      </w:r>
      <w:r w:rsidR="00E158BD">
        <w:rPr>
          <w:rFonts w:ascii="Times New Roman" w:hAnsi="Times New Roman" w:cs="Times New Roman"/>
          <w:sz w:val="24"/>
        </w:rPr>
        <w:t xml:space="preserve"> </w:t>
      </w:r>
      <w:r w:rsidR="00CE6CB8">
        <w:rPr>
          <w:rFonts w:ascii="Times New Roman" w:hAnsi="Times New Roman" w:cs="Times New Roman"/>
          <w:sz w:val="24"/>
        </w:rPr>
        <w:t>employees’</w:t>
      </w:r>
      <w:r w:rsidR="00395A06" w:rsidRPr="00395A06">
        <w:rPr>
          <w:rFonts w:ascii="Times New Roman" w:hAnsi="Times New Roman" w:cs="Times New Roman"/>
          <w:sz w:val="24"/>
        </w:rPr>
        <w:t xml:space="preserve"> responde</w:t>
      </w:r>
      <w:r w:rsidR="00EB42D7">
        <w:rPr>
          <w:rFonts w:ascii="Times New Roman" w:hAnsi="Times New Roman" w:cs="Times New Roman"/>
          <w:sz w:val="24"/>
        </w:rPr>
        <w:t>n</w:t>
      </w:r>
      <w:r w:rsidR="00B434EF">
        <w:rPr>
          <w:rFonts w:ascii="Times New Roman" w:hAnsi="Times New Roman" w:cs="Times New Roman"/>
          <w:sz w:val="24"/>
        </w:rPr>
        <w:t>ts</w:t>
      </w:r>
      <w:r w:rsidR="00E158BD">
        <w:rPr>
          <w:rFonts w:ascii="Times New Roman" w:hAnsi="Times New Roman" w:cs="Times New Roman"/>
          <w:sz w:val="24"/>
        </w:rPr>
        <w:t xml:space="preserve"> such as </w:t>
      </w:r>
      <w:r w:rsidR="00395A06" w:rsidRPr="00395A06">
        <w:rPr>
          <w:rFonts w:ascii="Times New Roman" w:hAnsi="Times New Roman" w:cs="Times New Roman"/>
          <w:sz w:val="24"/>
        </w:rPr>
        <w:t>project manager</w:t>
      </w:r>
      <w:r w:rsidR="00461637">
        <w:rPr>
          <w:rFonts w:ascii="Times New Roman" w:hAnsi="Times New Roman" w:cs="Times New Roman"/>
          <w:sz w:val="24"/>
        </w:rPr>
        <w:t>s</w:t>
      </w:r>
      <w:r w:rsidR="00395A06" w:rsidRPr="00395A06">
        <w:rPr>
          <w:rFonts w:ascii="Times New Roman" w:hAnsi="Times New Roman" w:cs="Times New Roman"/>
          <w:sz w:val="24"/>
        </w:rPr>
        <w:t>, office engine</w:t>
      </w:r>
      <w:r w:rsidR="006C5B3D">
        <w:rPr>
          <w:rFonts w:ascii="Times New Roman" w:hAnsi="Times New Roman" w:cs="Times New Roman"/>
          <w:sz w:val="24"/>
        </w:rPr>
        <w:t>er</w:t>
      </w:r>
      <w:r w:rsidR="00461637">
        <w:rPr>
          <w:rFonts w:ascii="Times New Roman" w:hAnsi="Times New Roman" w:cs="Times New Roman"/>
          <w:sz w:val="24"/>
        </w:rPr>
        <w:t>s</w:t>
      </w:r>
      <w:r w:rsidR="002426CA">
        <w:rPr>
          <w:rFonts w:ascii="Times New Roman" w:hAnsi="Times New Roman" w:cs="Times New Roman"/>
          <w:sz w:val="24"/>
        </w:rPr>
        <w:t>,</w:t>
      </w:r>
      <w:r w:rsidR="008945C8">
        <w:rPr>
          <w:rFonts w:ascii="Times New Roman" w:hAnsi="Times New Roman" w:cs="Times New Roman"/>
          <w:sz w:val="24"/>
        </w:rPr>
        <w:t xml:space="preserve"> and site engineer</w:t>
      </w:r>
      <w:r w:rsidR="00461637">
        <w:rPr>
          <w:rFonts w:ascii="Times New Roman" w:hAnsi="Times New Roman" w:cs="Times New Roman"/>
          <w:sz w:val="24"/>
        </w:rPr>
        <w:t>s</w:t>
      </w:r>
      <w:r w:rsidR="006C5B3D">
        <w:rPr>
          <w:rFonts w:ascii="Times New Roman" w:hAnsi="Times New Roman" w:cs="Times New Roman"/>
          <w:sz w:val="24"/>
        </w:rPr>
        <w:t xml:space="preserve">. </w:t>
      </w:r>
      <w:r w:rsidR="00D20F72">
        <w:rPr>
          <w:rFonts w:ascii="Times New Roman" w:hAnsi="Times New Roman" w:cs="Times New Roman"/>
          <w:sz w:val="24"/>
        </w:rPr>
        <w:t>Among thes</w:t>
      </w:r>
      <w:r w:rsidR="00291365">
        <w:rPr>
          <w:rFonts w:ascii="Times New Roman" w:hAnsi="Times New Roman" w:cs="Times New Roman"/>
          <w:sz w:val="24"/>
        </w:rPr>
        <w:t>e</w:t>
      </w:r>
      <w:r w:rsidR="00D20F72">
        <w:rPr>
          <w:rFonts w:ascii="Times New Roman" w:hAnsi="Times New Roman" w:cs="Times New Roman"/>
          <w:sz w:val="24"/>
        </w:rPr>
        <w:t xml:space="preserve"> </w:t>
      </w:r>
      <w:r w:rsidR="00395A06" w:rsidRPr="00395A06">
        <w:rPr>
          <w:rFonts w:ascii="Times New Roman" w:hAnsi="Times New Roman" w:cs="Times New Roman"/>
          <w:sz w:val="24"/>
        </w:rPr>
        <w:t>questionnaires were distributed for contractors</w:t>
      </w:r>
      <w:r w:rsidR="00450770">
        <w:rPr>
          <w:rFonts w:ascii="Times New Roman" w:hAnsi="Times New Roman" w:cs="Times New Roman"/>
          <w:sz w:val="24"/>
        </w:rPr>
        <w:t xml:space="preserve"> employees,</w:t>
      </w:r>
      <w:r w:rsidR="006C5B3D">
        <w:rPr>
          <w:rFonts w:ascii="Times New Roman" w:hAnsi="Times New Roman" w:cs="Times New Roman"/>
          <w:sz w:val="24"/>
        </w:rPr>
        <w:t xml:space="preserve"> 116 (</w:t>
      </w:r>
      <w:r w:rsidR="006B0701">
        <w:rPr>
          <w:rFonts w:ascii="Times New Roman" w:hAnsi="Times New Roman" w:cs="Times New Roman"/>
          <w:sz w:val="24"/>
        </w:rPr>
        <w:t>62.4</w:t>
      </w:r>
      <w:r w:rsidR="00450770">
        <w:rPr>
          <w:rFonts w:ascii="Times New Roman" w:hAnsi="Times New Roman" w:cs="Times New Roman"/>
          <w:sz w:val="24"/>
        </w:rPr>
        <w:t>%)</w:t>
      </w:r>
      <w:r w:rsidR="00395A06" w:rsidRPr="00395A06">
        <w:rPr>
          <w:rFonts w:ascii="Times New Roman" w:hAnsi="Times New Roman" w:cs="Times New Roman"/>
          <w:sz w:val="24"/>
        </w:rPr>
        <w:t xml:space="preserve"> were properly filled and returned</w:t>
      </w:r>
      <w:r w:rsidR="00F83C3D">
        <w:rPr>
          <w:rFonts w:ascii="Times New Roman" w:hAnsi="Times New Roman" w:cs="Times New Roman"/>
          <w:sz w:val="24"/>
        </w:rPr>
        <w:t>.</w:t>
      </w:r>
      <w:r w:rsidR="00F06DE2">
        <w:rPr>
          <w:rFonts w:ascii="Times New Roman" w:hAnsi="Times New Roman" w:cs="Times New Roman"/>
          <w:sz w:val="24"/>
        </w:rPr>
        <w:t xml:space="preserve"> </w:t>
      </w:r>
      <w:r w:rsidR="00CF6B5A">
        <w:rPr>
          <w:rFonts w:ascii="Times New Roman" w:hAnsi="Times New Roman" w:cs="Times New Roman"/>
          <w:sz w:val="24"/>
        </w:rPr>
        <w:fldChar w:fldCharType="begin" w:fldLock="1"/>
      </w:r>
      <w:r w:rsidR="00223A68">
        <w:rPr>
          <w:rFonts w:ascii="Times New Roman" w:hAnsi="Times New Roman" w:cs="Times New Roman"/>
          <w:sz w:val="24"/>
        </w:rPr>
        <w:instrText>ADDIN CSL_CITATION {"citationItems":[{"id":"ITEM-1","itemData":{"ISBN":"9781118915745","author":[{"dropping-particle":"","family":"Fellows","given":"Richard","non-dropping-particle":"","parse-names":false,"suffix":""}],"edition":"Fourth Edi","id":"ITEM-1","issued":{"date-parts":[["2015"]]},"number-of-pages":"319","title":"Research Methods for Construction","type":"book"},"uris":["http://www.mendeley.com/documents/?uuid=63d3e117-8901-4880-9767-4fc785813275"]}],"mendeley":{"formattedCitation":"(Fellows, 2015)","manualFormatting":"Fellows (2015)","plainTextFormattedCitation":"(Fellows, 2015)","previouslyFormattedCitation":"(Fellows 2015)"},"properties":{"noteIndex":0},"schema":"https://github.com/citation-style-language/schema/raw/master/csl-citation.json"}</w:instrText>
      </w:r>
      <w:r w:rsidR="00CF6B5A">
        <w:rPr>
          <w:rFonts w:ascii="Times New Roman" w:hAnsi="Times New Roman" w:cs="Times New Roman"/>
          <w:sz w:val="24"/>
        </w:rPr>
        <w:fldChar w:fldCharType="separate"/>
      </w:r>
      <w:r w:rsidR="00CF6B5A">
        <w:rPr>
          <w:rFonts w:ascii="Times New Roman" w:hAnsi="Times New Roman" w:cs="Times New Roman"/>
          <w:noProof/>
          <w:sz w:val="24"/>
        </w:rPr>
        <w:t>Fellows</w:t>
      </w:r>
      <w:r w:rsidR="00CF6B5A" w:rsidRPr="00CF6B5A">
        <w:rPr>
          <w:rFonts w:ascii="Times New Roman" w:hAnsi="Times New Roman" w:cs="Times New Roman"/>
          <w:noProof/>
          <w:sz w:val="24"/>
        </w:rPr>
        <w:t xml:space="preserve"> </w:t>
      </w:r>
      <w:r w:rsidR="00CF6B5A">
        <w:rPr>
          <w:rFonts w:ascii="Times New Roman" w:hAnsi="Times New Roman" w:cs="Times New Roman"/>
          <w:noProof/>
          <w:sz w:val="24"/>
        </w:rPr>
        <w:t>(</w:t>
      </w:r>
      <w:r w:rsidR="00CF6B5A" w:rsidRPr="00CF6B5A">
        <w:rPr>
          <w:rFonts w:ascii="Times New Roman" w:hAnsi="Times New Roman" w:cs="Times New Roman"/>
          <w:noProof/>
          <w:sz w:val="24"/>
        </w:rPr>
        <w:t>2015)</w:t>
      </w:r>
      <w:r w:rsidR="00CF6B5A">
        <w:rPr>
          <w:rFonts w:ascii="Times New Roman" w:hAnsi="Times New Roman" w:cs="Times New Roman"/>
          <w:sz w:val="24"/>
        </w:rPr>
        <w:fldChar w:fldCharType="end"/>
      </w:r>
      <w:r w:rsidR="00CF6B5A">
        <w:rPr>
          <w:rFonts w:ascii="Times New Roman" w:hAnsi="Times New Roman" w:cs="Times New Roman"/>
          <w:sz w:val="24"/>
        </w:rPr>
        <w:t>,</w:t>
      </w:r>
      <w:r w:rsidR="00845159">
        <w:rPr>
          <w:rFonts w:ascii="Times New Roman" w:hAnsi="Times New Roman" w:cs="Times New Roman"/>
          <w:sz w:val="24"/>
        </w:rPr>
        <w:t xml:space="preserve"> stated that in </w:t>
      </w:r>
      <w:r w:rsidR="00EF47B1">
        <w:rPr>
          <w:rFonts w:ascii="Times New Roman" w:hAnsi="Times New Roman" w:cs="Times New Roman"/>
          <w:sz w:val="24"/>
        </w:rPr>
        <w:t xml:space="preserve">the </w:t>
      </w:r>
      <w:r w:rsidR="00845159">
        <w:rPr>
          <w:rFonts w:ascii="Times New Roman" w:hAnsi="Times New Roman" w:cs="Times New Roman"/>
          <w:sz w:val="24"/>
        </w:rPr>
        <w:t xml:space="preserve">construction industry the minimum response rate of 25-30% is acceptable for analysis. </w:t>
      </w:r>
      <w:r w:rsidR="005753DE">
        <w:rPr>
          <w:rFonts w:ascii="Times New Roman" w:hAnsi="Times New Roman" w:cs="Times New Roman"/>
          <w:sz w:val="24"/>
        </w:rPr>
        <w:t xml:space="preserve"> Base</w:t>
      </w:r>
      <w:r w:rsidR="0069693D">
        <w:rPr>
          <w:rFonts w:ascii="Times New Roman" w:hAnsi="Times New Roman" w:cs="Times New Roman"/>
          <w:sz w:val="24"/>
        </w:rPr>
        <w:t>d</w:t>
      </w:r>
      <w:r w:rsidR="005753DE">
        <w:rPr>
          <w:rFonts w:ascii="Times New Roman" w:hAnsi="Times New Roman" w:cs="Times New Roman"/>
          <w:sz w:val="24"/>
        </w:rPr>
        <w:t xml:space="preserve"> on the above scholar </w:t>
      </w:r>
      <w:r w:rsidR="0069693D">
        <w:rPr>
          <w:rFonts w:ascii="Times New Roman" w:hAnsi="Times New Roman" w:cs="Times New Roman"/>
          <w:sz w:val="24"/>
        </w:rPr>
        <w:t>finding</w:t>
      </w:r>
      <w:r w:rsidR="005753DE">
        <w:rPr>
          <w:rFonts w:ascii="Times New Roman" w:hAnsi="Times New Roman" w:cs="Times New Roman"/>
          <w:sz w:val="24"/>
        </w:rPr>
        <w:t>, this response rate is acceptable for this study.</w:t>
      </w:r>
    </w:p>
    <w:p w:rsidR="00080855" w:rsidRPr="00080855" w:rsidRDefault="00693425" w:rsidP="006C77C2">
      <w:pPr>
        <w:pStyle w:val="Heading2"/>
        <w:spacing w:before="240" w:line="360" w:lineRule="auto"/>
        <w:jc w:val="both"/>
      </w:pPr>
      <w:bookmarkStart w:id="77" w:name="_Toc59405709"/>
      <w:r>
        <w:t>4.3</w:t>
      </w:r>
      <w:r w:rsidR="002063D3">
        <w:t>. General</w:t>
      </w:r>
      <w:r w:rsidR="00D93C2D">
        <w:t xml:space="preserve"> </w:t>
      </w:r>
      <w:r w:rsidR="002063D3">
        <w:t>Information of</w:t>
      </w:r>
      <w:r w:rsidR="00D93C2D">
        <w:t xml:space="preserve"> Respondent</w:t>
      </w:r>
      <w:bookmarkEnd w:id="77"/>
    </w:p>
    <w:p w:rsidR="00EF0566" w:rsidRPr="00D51AEC" w:rsidRDefault="00F324D3" w:rsidP="00A812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w:t>
      </w:r>
      <w:r w:rsidR="00181122">
        <w:rPr>
          <w:rFonts w:ascii="Times New Roman" w:hAnsi="Times New Roman" w:cs="Times New Roman"/>
          <w:sz w:val="24"/>
          <w:szCs w:val="24"/>
        </w:rPr>
        <w:t xml:space="preserve"> this research, the general </w:t>
      </w:r>
      <w:r w:rsidR="00C24264">
        <w:rPr>
          <w:rFonts w:ascii="Times New Roman" w:hAnsi="Times New Roman" w:cs="Times New Roman"/>
          <w:sz w:val="24"/>
          <w:szCs w:val="24"/>
        </w:rPr>
        <w:t xml:space="preserve">information of the respondents </w:t>
      </w:r>
      <w:r w:rsidR="008E420B">
        <w:rPr>
          <w:rFonts w:ascii="Times New Roman" w:hAnsi="Times New Roman" w:cs="Times New Roman"/>
          <w:sz w:val="24"/>
          <w:szCs w:val="24"/>
        </w:rPr>
        <w:t>is</w:t>
      </w:r>
      <w:r w:rsidR="00181122">
        <w:rPr>
          <w:rFonts w:ascii="Times New Roman" w:hAnsi="Times New Roman" w:cs="Times New Roman"/>
          <w:sz w:val="24"/>
          <w:szCs w:val="24"/>
        </w:rPr>
        <w:t xml:space="preserve"> described</w:t>
      </w:r>
      <w:r w:rsidR="002B17C7">
        <w:rPr>
          <w:rFonts w:ascii="Times New Roman" w:hAnsi="Times New Roman" w:cs="Times New Roman"/>
          <w:sz w:val="24"/>
          <w:szCs w:val="24"/>
        </w:rPr>
        <w:t xml:space="preserve"> by</w:t>
      </w:r>
      <w:r w:rsidR="00181122">
        <w:rPr>
          <w:rFonts w:ascii="Times New Roman" w:hAnsi="Times New Roman" w:cs="Times New Roman"/>
          <w:sz w:val="24"/>
          <w:szCs w:val="24"/>
        </w:rPr>
        <w:t xml:space="preserve"> the employees</w:t>
      </w:r>
      <w:r w:rsidR="002B17C7">
        <w:rPr>
          <w:rFonts w:ascii="Times New Roman" w:hAnsi="Times New Roman" w:cs="Times New Roman"/>
          <w:sz w:val="24"/>
          <w:szCs w:val="24"/>
        </w:rPr>
        <w:t>'</w:t>
      </w:r>
      <w:r w:rsidR="00181122">
        <w:rPr>
          <w:rFonts w:ascii="Times New Roman" w:hAnsi="Times New Roman" w:cs="Times New Roman"/>
          <w:sz w:val="24"/>
          <w:szCs w:val="24"/>
        </w:rPr>
        <w:t xml:space="preserve"> working position, educational status, and the experience of the respondents</w:t>
      </w:r>
      <w:r w:rsidR="0004360A">
        <w:rPr>
          <w:rFonts w:ascii="Times New Roman" w:hAnsi="Times New Roman" w:cs="Times New Roman"/>
          <w:sz w:val="24"/>
          <w:szCs w:val="24"/>
        </w:rPr>
        <w:t>. A</w:t>
      </w:r>
      <w:r w:rsidR="00A55D41">
        <w:rPr>
          <w:rFonts w:ascii="Times New Roman" w:hAnsi="Times New Roman" w:cs="Times New Roman"/>
          <w:sz w:val="24"/>
          <w:szCs w:val="24"/>
        </w:rPr>
        <w:t>lso,</w:t>
      </w:r>
      <w:r w:rsidR="00457019">
        <w:rPr>
          <w:rFonts w:ascii="Times New Roman" w:hAnsi="Times New Roman" w:cs="Times New Roman"/>
          <w:sz w:val="24"/>
          <w:szCs w:val="24"/>
        </w:rPr>
        <w:t xml:space="preserve"> </w:t>
      </w:r>
      <w:r w:rsidR="00BA3F95">
        <w:rPr>
          <w:rFonts w:ascii="Times New Roman" w:hAnsi="Times New Roman" w:cs="Times New Roman"/>
          <w:sz w:val="24"/>
          <w:szCs w:val="24"/>
        </w:rPr>
        <w:t>this</w:t>
      </w:r>
      <w:r w:rsidR="00A55D41">
        <w:rPr>
          <w:rFonts w:ascii="Times New Roman" w:hAnsi="Times New Roman" w:cs="Times New Roman"/>
          <w:sz w:val="24"/>
          <w:szCs w:val="24"/>
        </w:rPr>
        <w:t xml:space="preserve"> </w:t>
      </w:r>
      <w:r w:rsidR="00BA3F95">
        <w:rPr>
          <w:rFonts w:ascii="Times New Roman" w:hAnsi="Times New Roman" w:cs="Times New Roman"/>
          <w:sz w:val="24"/>
          <w:szCs w:val="24"/>
        </w:rPr>
        <w:t>section show</w:t>
      </w:r>
      <w:r w:rsidR="008E420B">
        <w:rPr>
          <w:rFonts w:ascii="Times New Roman" w:hAnsi="Times New Roman" w:cs="Times New Roman"/>
          <w:sz w:val="24"/>
          <w:szCs w:val="24"/>
        </w:rPr>
        <w:t>s</w:t>
      </w:r>
      <w:r w:rsidR="00457019">
        <w:rPr>
          <w:rFonts w:ascii="Times New Roman" w:hAnsi="Times New Roman" w:cs="Times New Roman"/>
          <w:sz w:val="24"/>
          <w:szCs w:val="24"/>
        </w:rPr>
        <w:t xml:space="preserve"> the quality of perso</w:t>
      </w:r>
      <w:r w:rsidR="002B17C7">
        <w:rPr>
          <w:rFonts w:ascii="Times New Roman" w:hAnsi="Times New Roman" w:cs="Times New Roman"/>
          <w:sz w:val="24"/>
          <w:szCs w:val="24"/>
        </w:rPr>
        <w:t>n</w:t>
      </w:r>
      <w:r w:rsidR="00457019">
        <w:rPr>
          <w:rFonts w:ascii="Times New Roman" w:hAnsi="Times New Roman" w:cs="Times New Roman"/>
          <w:sz w:val="24"/>
          <w:szCs w:val="24"/>
        </w:rPr>
        <w:t xml:space="preserve">nel information </w:t>
      </w:r>
      <w:r w:rsidR="002B17C7">
        <w:rPr>
          <w:rFonts w:ascii="Times New Roman" w:hAnsi="Times New Roman" w:cs="Times New Roman"/>
          <w:sz w:val="24"/>
          <w:szCs w:val="24"/>
        </w:rPr>
        <w:t>that</w:t>
      </w:r>
      <w:r w:rsidR="00457019">
        <w:rPr>
          <w:rFonts w:ascii="Times New Roman" w:hAnsi="Times New Roman" w:cs="Times New Roman"/>
          <w:sz w:val="24"/>
          <w:szCs w:val="24"/>
        </w:rPr>
        <w:t xml:space="preserve"> </w:t>
      </w:r>
      <w:r w:rsidR="00BA3F95">
        <w:rPr>
          <w:rFonts w:ascii="Times New Roman" w:hAnsi="Times New Roman" w:cs="Times New Roman"/>
          <w:sz w:val="24"/>
          <w:szCs w:val="24"/>
        </w:rPr>
        <w:t>are</w:t>
      </w:r>
      <w:r w:rsidR="00457019">
        <w:rPr>
          <w:rFonts w:ascii="Times New Roman" w:hAnsi="Times New Roman" w:cs="Times New Roman"/>
          <w:sz w:val="24"/>
          <w:szCs w:val="24"/>
        </w:rPr>
        <w:t xml:space="preserve"> work</w:t>
      </w:r>
      <w:r w:rsidR="008E420B">
        <w:rPr>
          <w:rFonts w:ascii="Times New Roman" w:hAnsi="Times New Roman" w:cs="Times New Roman"/>
          <w:sz w:val="24"/>
          <w:szCs w:val="24"/>
        </w:rPr>
        <w:t>ing</w:t>
      </w:r>
      <w:r w:rsidR="00BA3F95">
        <w:rPr>
          <w:rFonts w:ascii="Times New Roman" w:hAnsi="Times New Roman" w:cs="Times New Roman"/>
          <w:sz w:val="24"/>
          <w:szCs w:val="24"/>
        </w:rPr>
        <w:t xml:space="preserve"> i</w:t>
      </w:r>
      <w:r w:rsidR="00457019">
        <w:rPr>
          <w:rFonts w:ascii="Times New Roman" w:hAnsi="Times New Roman" w:cs="Times New Roman"/>
          <w:sz w:val="24"/>
          <w:szCs w:val="24"/>
        </w:rPr>
        <w:t xml:space="preserve">n different building construction projects in </w:t>
      </w:r>
      <w:r w:rsidR="002B17C7">
        <w:rPr>
          <w:rFonts w:ascii="Times New Roman" w:hAnsi="Times New Roman" w:cs="Times New Roman"/>
          <w:sz w:val="24"/>
          <w:szCs w:val="24"/>
        </w:rPr>
        <w:t>Hawassa</w:t>
      </w:r>
      <w:r w:rsidR="00457019">
        <w:rPr>
          <w:rFonts w:ascii="Times New Roman" w:hAnsi="Times New Roman" w:cs="Times New Roman"/>
          <w:sz w:val="24"/>
          <w:szCs w:val="24"/>
        </w:rPr>
        <w:t xml:space="preserve"> city.</w:t>
      </w:r>
    </w:p>
    <w:p w:rsidR="00C7523D" w:rsidRDefault="00693425" w:rsidP="006C77C2">
      <w:pPr>
        <w:pStyle w:val="Heading3"/>
        <w:spacing w:before="240" w:line="360" w:lineRule="auto"/>
        <w:jc w:val="both"/>
        <w:rPr>
          <w:rFonts w:cs="Times New Roman"/>
        </w:rPr>
      </w:pPr>
      <w:bookmarkStart w:id="78" w:name="_Toc59405710"/>
      <w:r w:rsidRPr="00A812FA">
        <w:rPr>
          <w:rFonts w:cs="Times New Roman"/>
        </w:rPr>
        <w:t>4.3.1.</w:t>
      </w:r>
      <w:r w:rsidR="00D93C2D" w:rsidRPr="00A812FA">
        <w:rPr>
          <w:rFonts w:cs="Times New Roman"/>
        </w:rPr>
        <w:t xml:space="preserve"> </w:t>
      </w:r>
      <w:r w:rsidR="00D8176C" w:rsidRPr="00A812FA">
        <w:rPr>
          <w:rFonts w:cs="Times New Roman"/>
        </w:rPr>
        <w:t xml:space="preserve">Type </w:t>
      </w:r>
      <w:r w:rsidR="00197C92" w:rsidRPr="00A812FA">
        <w:rPr>
          <w:rFonts w:cs="Times New Roman"/>
        </w:rPr>
        <w:t>of position</w:t>
      </w:r>
      <w:r w:rsidR="001373B0" w:rsidRPr="00A812FA">
        <w:rPr>
          <w:rFonts w:cs="Times New Roman"/>
        </w:rPr>
        <w:t xml:space="preserve"> in which they are working</w:t>
      </w:r>
      <w:bookmarkEnd w:id="78"/>
    </w:p>
    <w:p w:rsidR="003802B7" w:rsidRDefault="007767A1" w:rsidP="00EE53B5">
      <w:pPr>
        <w:spacing w:line="360" w:lineRule="auto"/>
        <w:jc w:val="both"/>
      </w:pPr>
      <w:r w:rsidRPr="007767A1">
        <w:rPr>
          <w:rFonts w:ascii="Times New Roman" w:hAnsi="Times New Roman" w:cs="Times New Roman"/>
          <w:sz w:val="24"/>
          <w:szCs w:val="24"/>
        </w:rPr>
        <w:t>For this study</w:t>
      </w:r>
      <w:r w:rsidR="003B4DBC">
        <w:rPr>
          <w:rFonts w:ascii="Times New Roman" w:hAnsi="Times New Roman" w:cs="Times New Roman"/>
          <w:sz w:val="24"/>
          <w:szCs w:val="24"/>
        </w:rPr>
        <w:t>,</w:t>
      </w:r>
      <w:r w:rsidRPr="007767A1">
        <w:rPr>
          <w:rFonts w:ascii="Times New Roman" w:hAnsi="Times New Roman" w:cs="Times New Roman"/>
          <w:sz w:val="24"/>
          <w:szCs w:val="24"/>
        </w:rPr>
        <w:t xml:space="preserve"> 116 different level</w:t>
      </w:r>
      <w:r w:rsidR="003B4DBC">
        <w:rPr>
          <w:rFonts w:ascii="Times New Roman" w:hAnsi="Times New Roman" w:cs="Times New Roman"/>
          <w:sz w:val="24"/>
          <w:szCs w:val="24"/>
        </w:rPr>
        <w:t>s</w:t>
      </w:r>
      <w:r w:rsidRPr="007767A1">
        <w:rPr>
          <w:rFonts w:ascii="Times New Roman" w:hAnsi="Times New Roman" w:cs="Times New Roman"/>
          <w:sz w:val="24"/>
          <w:szCs w:val="24"/>
        </w:rPr>
        <w:t xml:space="preserve"> and pos</w:t>
      </w:r>
      <w:r w:rsidR="003B4DBC">
        <w:rPr>
          <w:rFonts w:ascii="Times New Roman" w:hAnsi="Times New Roman" w:cs="Times New Roman"/>
          <w:sz w:val="24"/>
          <w:szCs w:val="24"/>
        </w:rPr>
        <w:t>i</w:t>
      </w:r>
      <w:r w:rsidRPr="007767A1">
        <w:rPr>
          <w:rFonts w:ascii="Times New Roman" w:hAnsi="Times New Roman" w:cs="Times New Roman"/>
          <w:sz w:val="24"/>
          <w:szCs w:val="24"/>
        </w:rPr>
        <w:t xml:space="preserve">tion contractors’ employees </w:t>
      </w:r>
      <w:r w:rsidR="005017B4">
        <w:rPr>
          <w:rFonts w:ascii="Times New Roman" w:hAnsi="Times New Roman" w:cs="Times New Roman"/>
          <w:sz w:val="24"/>
          <w:szCs w:val="24"/>
        </w:rPr>
        <w:t>hav</w:t>
      </w:r>
      <w:r w:rsidR="0004360A">
        <w:rPr>
          <w:rFonts w:ascii="Times New Roman" w:hAnsi="Times New Roman" w:cs="Times New Roman"/>
          <w:sz w:val="24"/>
          <w:szCs w:val="24"/>
        </w:rPr>
        <w:t>e</w:t>
      </w:r>
      <w:r w:rsidRPr="007767A1">
        <w:rPr>
          <w:rFonts w:ascii="Times New Roman" w:hAnsi="Times New Roman" w:cs="Times New Roman"/>
          <w:sz w:val="24"/>
          <w:szCs w:val="24"/>
        </w:rPr>
        <w:t xml:space="preserve"> participated. </w:t>
      </w:r>
      <w:r>
        <w:rPr>
          <w:rFonts w:ascii="Times New Roman" w:hAnsi="Times New Roman" w:cs="Times New Roman"/>
          <w:sz w:val="24"/>
          <w:szCs w:val="24"/>
        </w:rPr>
        <w:t xml:space="preserve"> Among those</w:t>
      </w:r>
      <w:r w:rsidRPr="007767A1">
        <w:rPr>
          <w:rFonts w:ascii="Times New Roman" w:hAnsi="Times New Roman" w:cs="Times New Roman"/>
          <w:sz w:val="24"/>
          <w:szCs w:val="24"/>
        </w:rPr>
        <w:t xml:space="preserve"> 40 questionnaire paper</w:t>
      </w:r>
      <w:r w:rsidR="00EF47B1">
        <w:rPr>
          <w:rFonts w:ascii="Times New Roman" w:hAnsi="Times New Roman" w:cs="Times New Roman"/>
          <w:sz w:val="24"/>
          <w:szCs w:val="24"/>
        </w:rPr>
        <w:t>s</w:t>
      </w:r>
      <w:r w:rsidRPr="007767A1">
        <w:rPr>
          <w:rFonts w:ascii="Times New Roman" w:hAnsi="Times New Roman" w:cs="Times New Roman"/>
          <w:sz w:val="24"/>
          <w:szCs w:val="24"/>
        </w:rPr>
        <w:t xml:space="preserve"> </w:t>
      </w:r>
      <w:r w:rsidR="00A449C0">
        <w:rPr>
          <w:rFonts w:ascii="Times New Roman" w:hAnsi="Times New Roman" w:cs="Times New Roman"/>
          <w:sz w:val="24"/>
          <w:szCs w:val="24"/>
        </w:rPr>
        <w:t>were</w:t>
      </w:r>
      <w:r w:rsidRPr="007767A1">
        <w:rPr>
          <w:rFonts w:ascii="Times New Roman" w:hAnsi="Times New Roman" w:cs="Times New Roman"/>
          <w:sz w:val="24"/>
          <w:szCs w:val="24"/>
        </w:rPr>
        <w:t xml:space="preserve"> filled and submitted by </w:t>
      </w:r>
      <w:r w:rsidR="003B4DBC">
        <w:rPr>
          <w:rFonts w:ascii="Times New Roman" w:hAnsi="Times New Roman" w:cs="Times New Roman"/>
          <w:sz w:val="24"/>
          <w:szCs w:val="24"/>
        </w:rPr>
        <w:t xml:space="preserve">the </w:t>
      </w:r>
      <w:r w:rsidRPr="007767A1">
        <w:rPr>
          <w:rFonts w:ascii="Times New Roman" w:hAnsi="Times New Roman" w:cs="Times New Roman"/>
          <w:sz w:val="24"/>
          <w:szCs w:val="24"/>
        </w:rPr>
        <w:t xml:space="preserve">office engineer, </w:t>
      </w:r>
      <w:r w:rsidR="00D03390" w:rsidRPr="007767A1">
        <w:rPr>
          <w:rFonts w:ascii="Times New Roman" w:hAnsi="Times New Roman" w:cs="Times New Roman"/>
          <w:sz w:val="24"/>
          <w:szCs w:val="24"/>
        </w:rPr>
        <w:t>26 questionnaires</w:t>
      </w:r>
      <w:r w:rsidR="00A449C0">
        <w:rPr>
          <w:rFonts w:ascii="Times New Roman" w:hAnsi="Times New Roman" w:cs="Times New Roman"/>
          <w:sz w:val="24"/>
          <w:szCs w:val="24"/>
        </w:rPr>
        <w:t xml:space="preserve"> paper</w:t>
      </w:r>
      <w:r w:rsidRPr="007767A1">
        <w:rPr>
          <w:rFonts w:ascii="Times New Roman" w:hAnsi="Times New Roman" w:cs="Times New Roman"/>
          <w:sz w:val="24"/>
          <w:szCs w:val="24"/>
        </w:rPr>
        <w:t xml:space="preserve"> w</w:t>
      </w:r>
      <w:r w:rsidR="003B4DBC">
        <w:rPr>
          <w:rFonts w:ascii="Times New Roman" w:hAnsi="Times New Roman" w:cs="Times New Roman"/>
          <w:sz w:val="24"/>
          <w:szCs w:val="24"/>
        </w:rPr>
        <w:t>ere</w:t>
      </w:r>
      <w:r w:rsidRPr="007767A1">
        <w:rPr>
          <w:rFonts w:ascii="Times New Roman" w:hAnsi="Times New Roman" w:cs="Times New Roman"/>
          <w:sz w:val="24"/>
          <w:szCs w:val="24"/>
        </w:rPr>
        <w:t xml:space="preserve"> filled and returned by the project manager, and finally, 50 questionnaire</w:t>
      </w:r>
      <w:r w:rsidR="003B4DBC">
        <w:rPr>
          <w:rFonts w:ascii="Times New Roman" w:hAnsi="Times New Roman" w:cs="Times New Roman"/>
          <w:sz w:val="24"/>
          <w:szCs w:val="24"/>
        </w:rPr>
        <w:t>s</w:t>
      </w:r>
      <w:r w:rsidRPr="007767A1">
        <w:rPr>
          <w:rFonts w:ascii="Times New Roman" w:hAnsi="Times New Roman" w:cs="Times New Roman"/>
          <w:sz w:val="24"/>
          <w:szCs w:val="24"/>
        </w:rPr>
        <w:t xml:space="preserve"> </w:t>
      </w:r>
      <w:r w:rsidR="0004360A">
        <w:rPr>
          <w:rFonts w:ascii="Times New Roman" w:hAnsi="Times New Roman" w:cs="Times New Roman"/>
          <w:sz w:val="24"/>
          <w:szCs w:val="24"/>
        </w:rPr>
        <w:t>paper</w:t>
      </w:r>
      <w:r w:rsidRPr="007767A1">
        <w:rPr>
          <w:rFonts w:ascii="Times New Roman" w:hAnsi="Times New Roman" w:cs="Times New Roman"/>
          <w:sz w:val="24"/>
          <w:szCs w:val="24"/>
        </w:rPr>
        <w:t xml:space="preserve"> w</w:t>
      </w:r>
      <w:r w:rsidR="00A63288">
        <w:rPr>
          <w:rFonts w:ascii="Times New Roman" w:hAnsi="Times New Roman" w:cs="Times New Roman"/>
          <w:sz w:val="24"/>
          <w:szCs w:val="24"/>
        </w:rPr>
        <w:t>ere</w:t>
      </w:r>
      <w:r w:rsidRPr="007767A1">
        <w:rPr>
          <w:rFonts w:ascii="Times New Roman" w:hAnsi="Times New Roman" w:cs="Times New Roman"/>
          <w:sz w:val="24"/>
          <w:szCs w:val="24"/>
        </w:rPr>
        <w:t xml:space="preserve"> filled and submitted by the site engineer. From the above explanation site engineer was participated </w:t>
      </w:r>
      <w:r w:rsidR="00EB26F9">
        <w:rPr>
          <w:rFonts w:ascii="Times New Roman" w:hAnsi="Times New Roman" w:cs="Times New Roman"/>
          <w:sz w:val="24"/>
          <w:szCs w:val="24"/>
        </w:rPr>
        <w:t>in</w:t>
      </w:r>
      <w:r w:rsidRPr="007767A1">
        <w:rPr>
          <w:rFonts w:ascii="Times New Roman" w:hAnsi="Times New Roman" w:cs="Times New Roman"/>
          <w:sz w:val="24"/>
          <w:szCs w:val="24"/>
        </w:rPr>
        <w:t xml:space="preserve"> the first ranking stages, the office engineer has participated </w:t>
      </w:r>
      <w:r w:rsidR="00EB26F9">
        <w:rPr>
          <w:rFonts w:ascii="Times New Roman" w:hAnsi="Times New Roman" w:cs="Times New Roman"/>
          <w:sz w:val="24"/>
          <w:szCs w:val="24"/>
        </w:rPr>
        <w:t>in</w:t>
      </w:r>
      <w:r w:rsidRPr="007767A1">
        <w:rPr>
          <w:rFonts w:ascii="Times New Roman" w:hAnsi="Times New Roman" w:cs="Times New Roman"/>
          <w:sz w:val="24"/>
          <w:szCs w:val="24"/>
        </w:rPr>
        <w:t xml:space="preserve"> the second-ranking stage, and finally, the project manager has participated </w:t>
      </w:r>
      <w:r w:rsidR="00EB26F9">
        <w:rPr>
          <w:rFonts w:ascii="Times New Roman" w:hAnsi="Times New Roman" w:cs="Times New Roman"/>
          <w:sz w:val="24"/>
          <w:szCs w:val="24"/>
        </w:rPr>
        <w:t>in</w:t>
      </w:r>
      <w:r w:rsidRPr="007767A1">
        <w:rPr>
          <w:rFonts w:ascii="Times New Roman" w:hAnsi="Times New Roman" w:cs="Times New Roman"/>
          <w:sz w:val="24"/>
          <w:szCs w:val="24"/>
        </w:rPr>
        <w:t xml:space="preserve"> the third stage</w:t>
      </w:r>
      <w:r>
        <w:rPr>
          <w:rFonts w:ascii="Times New Roman" w:hAnsi="Times New Roman" w:cs="Times New Roman"/>
          <w:sz w:val="24"/>
          <w:szCs w:val="24"/>
        </w:rPr>
        <w:t xml:space="preserve">.  </w:t>
      </w:r>
    </w:p>
    <w:p w:rsidR="000B2BE9" w:rsidRPr="00EE53B5" w:rsidRDefault="000B2BE9" w:rsidP="00EE53B5">
      <w:pPr>
        <w:spacing w:line="360" w:lineRule="auto"/>
        <w:jc w:val="both"/>
      </w:pPr>
    </w:p>
    <w:p w:rsidR="00070962" w:rsidRDefault="007E3BC8" w:rsidP="005F2A5D">
      <w:pPr>
        <w:pStyle w:val="Heading3"/>
        <w:spacing w:line="360" w:lineRule="auto"/>
        <w:jc w:val="both"/>
      </w:pPr>
      <w:bookmarkStart w:id="79" w:name="_Toc59405711"/>
      <w:r>
        <w:lastRenderedPageBreak/>
        <w:t>4.3</w:t>
      </w:r>
      <w:r w:rsidR="00BC4149">
        <w:t>.2</w:t>
      </w:r>
      <w:r w:rsidR="00AE55AD">
        <w:t>.</w:t>
      </w:r>
      <w:r w:rsidR="00BC4149">
        <w:t xml:space="preserve"> The educational status of respondent</w:t>
      </w:r>
      <w:r w:rsidR="003341C4">
        <w:t>s</w:t>
      </w:r>
      <w:bookmarkEnd w:id="79"/>
    </w:p>
    <w:p w:rsidR="00F210BE" w:rsidRDefault="00F42136" w:rsidP="0077230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e</w:t>
      </w:r>
      <w:r w:rsidR="002F40B3" w:rsidRPr="00CB0FA4">
        <w:rPr>
          <w:rFonts w:ascii="Times New Roman" w:hAnsi="Times New Roman" w:cs="Times New Roman"/>
          <w:sz w:val="24"/>
          <w:szCs w:val="24"/>
        </w:rPr>
        <w:t>ducational status of respondents shows the degree of qualification that participants w</w:t>
      </w:r>
      <w:r>
        <w:rPr>
          <w:rFonts w:ascii="Times New Roman" w:hAnsi="Times New Roman" w:cs="Times New Roman"/>
          <w:sz w:val="24"/>
          <w:szCs w:val="24"/>
        </w:rPr>
        <w:t>ere</w:t>
      </w:r>
      <w:r w:rsidR="002F40B3" w:rsidRPr="00CB0FA4">
        <w:rPr>
          <w:rFonts w:ascii="Times New Roman" w:hAnsi="Times New Roman" w:cs="Times New Roman"/>
          <w:sz w:val="24"/>
          <w:szCs w:val="24"/>
        </w:rPr>
        <w:t xml:space="preserve"> qualified</w:t>
      </w:r>
      <w:r w:rsidR="007363D0">
        <w:rPr>
          <w:rFonts w:ascii="Times New Roman" w:hAnsi="Times New Roman" w:cs="Times New Roman"/>
          <w:sz w:val="24"/>
          <w:szCs w:val="24"/>
        </w:rPr>
        <w:t xml:space="preserve"> for</w:t>
      </w:r>
      <w:r w:rsidR="002F40B3" w:rsidRPr="00CB0FA4">
        <w:rPr>
          <w:rFonts w:ascii="Times New Roman" w:hAnsi="Times New Roman" w:cs="Times New Roman"/>
          <w:sz w:val="24"/>
          <w:szCs w:val="24"/>
        </w:rPr>
        <w:t>.</w:t>
      </w:r>
      <w:r>
        <w:rPr>
          <w:rFonts w:ascii="Times New Roman" w:hAnsi="Times New Roman" w:cs="Times New Roman"/>
          <w:sz w:val="24"/>
          <w:szCs w:val="24"/>
        </w:rPr>
        <w:t xml:space="preserve"> </w:t>
      </w:r>
      <w:r w:rsidR="006B74D6">
        <w:rPr>
          <w:rFonts w:ascii="Times New Roman" w:hAnsi="Times New Roman" w:cs="Times New Roman"/>
          <w:sz w:val="24"/>
          <w:szCs w:val="24"/>
        </w:rPr>
        <w:t xml:space="preserve"> This</w:t>
      </w:r>
      <w:r w:rsidR="002F40B3" w:rsidRPr="00CB0FA4">
        <w:rPr>
          <w:rFonts w:ascii="Times New Roman" w:hAnsi="Times New Roman" w:cs="Times New Roman"/>
          <w:sz w:val="24"/>
          <w:szCs w:val="24"/>
        </w:rPr>
        <w:t xml:space="preserve"> study covers different educational qualified status like Diploma, </w:t>
      </w:r>
      <w:r w:rsidR="0047470D" w:rsidRPr="00CB0FA4">
        <w:rPr>
          <w:rFonts w:ascii="Times New Roman" w:hAnsi="Times New Roman" w:cs="Times New Roman"/>
          <w:sz w:val="24"/>
          <w:szCs w:val="24"/>
        </w:rPr>
        <w:t>BSc. Degree</w:t>
      </w:r>
      <w:r w:rsidR="002F40B3" w:rsidRPr="00CB0FA4">
        <w:rPr>
          <w:rFonts w:ascii="Times New Roman" w:hAnsi="Times New Roman" w:cs="Times New Roman"/>
          <w:sz w:val="24"/>
          <w:szCs w:val="24"/>
        </w:rPr>
        <w:t xml:space="preserve">, </w:t>
      </w:r>
      <w:r w:rsidR="0047470D" w:rsidRPr="00CB0FA4">
        <w:rPr>
          <w:rFonts w:ascii="Times New Roman" w:hAnsi="Times New Roman" w:cs="Times New Roman"/>
          <w:sz w:val="24"/>
          <w:szCs w:val="24"/>
        </w:rPr>
        <w:t>MSc. Degree</w:t>
      </w:r>
      <w:r w:rsidR="002F40B3" w:rsidRPr="00CB0FA4">
        <w:rPr>
          <w:rFonts w:ascii="Times New Roman" w:hAnsi="Times New Roman" w:cs="Times New Roman"/>
          <w:sz w:val="24"/>
          <w:szCs w:val="24"/>
        </w:rPr>
        <w:t>,</w:t>
      </w:r>
      <w:r w:rsidR="00624EDA">
        <w:rPr>
          <w:rFonts w:ascii="Times New Roman" w:hAnsi="Times New Roman" w:cs="Times New Roman"/>
          <w:sz w:val="24"/>
          <w:szCs w:val="24"/>
        </w:rPr>
        <w:t xml:space="preserve"> </w:t>
      </w:r>
      <w:r w:rsidR="002F40B3" w:rsidRPr="00CB0FA4">
        <w:rPr>
          <w:rFonts w:ascii="Times New Roman" w:hAnsi="Times New Roman" w:cs="Times New Roman"/>
          <w:sz w:val="24"/>
          <w:szCs w:val="24"/>
        </w:rPr>
        <w:t>and Ph.D.</w:t>
      </w:r>
    </w:p>
    <w:p w:rsidR="00617FF4" w:rsidRDefault="008171FB" w:rsidP="00A90392">
      <w:pPr>
        <w:keepNext/>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4.1 </w:t>
      </w:r>
      <w:r w:rsidR="002833EE">
        <w:rPr>
          <w:rFonts w:ascii="Times New Roman" w:hAnsi="Times New Roman" w:cs="Times New Roman"/>
          <w:sz w:val="24"/>
          <w:szCs w:val="24"/>
        </w:rPr>
        <w:t>S</w:t>
      </w:r>
      <w:r>
        <w:rPr>
          <w:rFonts w:ascii="Times New Roman" w:hAnsi="Times New Roman" w:cs="Times New Roman"/>
          <w:sz w:val="24"/>
          <w:szCs w:val="24"/>
        </w:rPr>
        <w:t>hows</w:t>
      </w:r>
      <w:r w:rsidR="0049321F" w:rsidRPr="00EB5AE4">
        <w:rPr>
          <w:rFonts w:ascii="Times New Roman" w:hAnsi="Times New Roman" w:cs="Times New Roman"/>
          <w:sz w:val="24"/>
          <w:szCs w:val="24"/>
        </w:rPr>
        <w:t xml:space="preserve"> the </w:t>
      </w:r>
      <w:r w:rsidR="0049321F" w:rsidRPr="0049321F">
        <w:rPr>
          <w:rFonts w:ascii="Times New Roman" w:hAnsi="Times New Roman" w:cs="Times New Roman"/>
          <w:sz w:val="24"/>
        </w:rPr>
        <w:t>educational status</w:t>
      </w:r>
      <w:r w:rsidR="0049321F" w:rsidRPr="0049321F">
        <w:rPr>
          <w:sz w:val="24"/>
        </w:rPr>
        <w:t xml:space="preserve"> </w:t>
      </w:r>
      <w:r w:rsidR="0049321F" w:rsidRPr="00EB5AE4">
        <w:rPr>
          <w:rFonts w:ascii="Times New Roman" w:hAnsi="Times New Roman" w:cs="Times New Roman"/>
          <w:sz w:val="24"/>
          <w:szCs w:val="24"/>
        </w:rPr>
        <w:t>of respondents.</w:t>
      </w:r>
    </w:p>
    <w:tbl>
      <w:tblPr>
        <w:tblW w:w="90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511"/>
        <w:gridCol w:w="1170"/>
        <w:gridCol w:w="1080"/>
        <w:gridCol w:w="1800"/>
        <w:gridCol w:w="2790"/>
      </w:tblGrid>
      <w:tr w:rsidR="00617FF4" w:rsidRPr="00617FF4" w:rsidTr="00E22D68">
        <w:trPr>
          <w:cantSplit/>
        </w:trPr>
        <w:tc>
          <w:tcPr>
            <w:tcW w:w="2245" w:type="dxa"/>
            <w:gridSpan w:val="2"/>
            <w:tcBorders>
              <w:top w:val="single" w:sz="4" w:space="0" w:color="auto"/>
              <w:left w:val="single" w:sz="4" w:space="0" w:color="auto"/>
              <w:bottom w:val="single" w:sz="8" w:space="0" w:color="152935"/>
              <w:right w:val="single" w:sz="4" w:space="0" w:color="auto"/>
            </w:tcBorders>
            <w:shd w:val="clear" w:color="auto" w:fill="FFFFFF"/>
            <w:vAlign w:val="bottom"/>
          </w:tcPr>
          <w:p w:rsidR="00617FF4" w:rsidRPr="00617FF4" w:rsidRDefault="00617FF4" w:rsidP="00617FF4">
            <w:pPr>
              <w:spacing w:line="360" w:lineRule="auto"/>
              <w:rPr>
                <w:rFonts w:ascii="Times New Roman" w:hAnsi="Times New Roman" w:cs="Times New Roman"/>
                <w:sz w:val="24"/>
                <w:szCs w:val="24"/>
              </w:rPr>
            </w:pPr>
          </w:p>
        </w:tc>
        <w:tc>
          <w:tcPr>
            <w:tcW w:w="1170" w:type="dxa"/>
            <w:tcBorders>
              <w:top w:val="single" w:sz="4" w:space="0" w:color="auto"/>
              <w:left w:val="single" w:sz="4" w:space="0" w:color="auto"/>
              <w:bottom w:val="single" w:sz="8" w:space="0" w:color="152935"/>
              <w:right w:val="single" w:sz="4" w:space="0" w:color="auto"/>
            </w:tcBorders>
            <w:shd w:val="clear" w:color="auto" w:fill="FFFFFF"/>
            <w:vAlign w:val="bottom"/>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Frequency</w:t>
            </w:r>
          </w:p>
        </w:tc>
        <w:tc>
          <w:tcPr>
            <w:tcW w:w="1080" w:type="dxa"/>
            <w:tcBorders>
              <w:top w:val="single" w:sz="4" w:space="0" w:color="auto"/>
              <w:left w:val="single" w:sz="4" w:space="0" w:color="auto"/>
              <w:bottom w:val="single" w:sz="8" w:space="0" w:color="152935"/>
              <w:right w:val="single" w:sz="4" w:space="0" w:color="auto"/>
            </w:tcBorders>
            <w:shd w:val="clear" w:color="auto" w:fill="FFFFFF"/>
            <w:vAlign w:val="bottom"/>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Percent</w:t>
            </w:r>
          </w:p>
        </w:tc>
        <w:tc>
          <w:tcPr>
            <w:tcW w:w="1800" w:type="dxa"/>
            <w:tcBorders>
              <w:top w:val="single" w:sz="4" w:space="0" w:color="auto"/>
              <w:left w:val="single" w:sz="4" w:space="0" w:color="auto"/>
              <w:bottom w:val="single" w:sz="8" w:space="0" w:color="152935"/>
              <w:right w:val="single" w:sz="4" w:space="0" w:color="auto"/>
            </w:tcBorders>
            <w:shd w:val="clear" w:color="auto" w:fill="FFFFFF"/>
            <w:vAlign w:val="bottom"/>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Valid Percent</w:t>
            </w:r>
          </w:p>
        </w:tc>
        <w:tc>
          <w:tcPr>
            <w:tcW w:w="2790" w:type="dxa"/>
            <w:tcBorders>
              <w:top w:val="single" w:sz="4" w:space="0" w:color="auto"/>
              <w:left w:val="single" w:sz="4" w:space="0" w:color="auto"/>
              <w:bottom w:val="single" w:sz="8" w:space="0" w:color="152935"/>
              <w:right w:val="single" w:sz="4" w:space="0" w:color="auto"/>
            </w:tcBorders>
            <w:shd w:val="clear" w:color="auto" w:fill="FFFFFF"/>
            <w:vAlign w:val="bottom"/>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Cumulative Percent</w:t>
            </w:r>
          </w:p>
        </w:tc>
      </w:tr>
      <w:tr w:rsidR="00617FF4" w:rsidRPr="00617FF4" w:rsidTr="00E22D68">
        <w:trPr>
          <w:cantSplit/>
        </w:trPr>
        <w:tc>
          <w:tcPr>
            <w:tcW w:w="734" w:type="dxa"/>
            <w:vMerge w:val="restart"/>
            <w:tcBorders>
              <w:top w:val="single" w:sz="8" w:space="0" w:color="152935"/>
              <w:left w:val="single" w:sz="4" w:space="0" w:color="auto"/>
              <w:bottom w:val="single" w:sz="8" w:space="0" w:color="152935"/>
              <w:right w:val="single" w:sz="4" w:space="0" w:color="auto"/>
            </w:tcBorders>
            <w:shd w:val="clear" w:color="auto" w:fill="auto"/>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Valid</w:t>
            </w:r>
          </w:p>
        </w:tc>
        <w:tc>
          <w:tcPr>
            <w:tcW w:w="1511" w:type="dxa"/>
            <w:tcBorders>
              <w:top w:val="single" w:sz="8" w:space="0" w:color="152935"/>
              <w:left w:val="single" w:sz="4" w:space="0" w:color="auto"/>
              <w:bottom w:val="single" w:sz="4" w:space="0" w:color="auto"/>
              <w:right w:val="single" w:sz="4" w:space="0" w:color="auto"/>
            </w:tcBorders>
            <w:shd w:val="clear" w:color="auto" w:fill="auto"/>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BSc. Degree</w:t>
            </w:r>
          </w:p>
        </w:tc>
        <w:tc>
          <w:tcPr>
            <w:tcW w:w="1170" w:type="dxa"/>
            <w:tcBorders>
              <w:top w:val="single" w:sz="8" w:space="0" w:color="152935"/>
              <w:left w:val="single" w:sz="4" w:space="0" w:color="auto"/>
              <w:bottom w:val="single" w:sz="4" w:space="0" w:color="auto"/>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88</w:t>
            </w:r>
          </w:p>
        </w:tc>
        <w:tc>
          <w:tcPr>
            <w:tcW w:w="1080" w:type="dxa"/>
            <w:tcBorders>
              <w:top w:val="single" w:sz="8" w:space="0" w:color="152935"/>
              <w:left w:val="single" w:sz="4" w:space="0" w:color="auto"/>
              <w:bottom w:val="single" w:sz="4" w:space="0" w:color="auto"/>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75.9</w:t>
            </w:r>
          </w:p>
        </w:tc>
        <w:tc>
          <w:tcPr>
            <w:tcW w:w="1800" w:type="dxa"/>
            <w:tcBorders>
              <w:top w:val="single" w:sz="8" w:space="0" w:color="152935"/>
              <w:left w:val="single" w:sz="4" w:space="0" w:color="auto"/>
              <w:bottom w:val="single" w:sz="4" w:space="0" w:color="auto"/>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75.9</w:t>
            </w:r>
          </w:p>
        </w:tc>
        <w:tc>
          <w:tcPr>
            <w:tcW w:w="2790" w:type="dxa"/>
            <w:tcBorders>
              <w:top w:val="single" w:sz="8" w:space="0" w:color="152935"/>
              <w:left w:val="single" w:sz="4" w:space="0" w:color="auto"/>
              <w:bottom w:val="single" w:sz="4" w:space="0" w:color="auto"/>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75.9</w:t>
            </w:r>
          </w:p>
        </w:tc>
      </w:tr>
      <w:tr w:rsidR="00617FF4" w:rsidRPr="00617FF4" w:rsidTr="00E22D68">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auto"/>
          </w:tcPr>
          <w:p w:rsidR="00617FF4" w:rsidRPr="00617FF4" w:rsidRDefault="00617FF4" w:rsidP="00617FF4">
            <w:pPr>
              <w:spacing w:after="0" w:line="360" w:lineRule="auto"/>
              <w:jc w:val="both"/>
              <w:rPr>
                <w:rFonts w:ascii="Times New Roman" w:hAnsi="Times New Roman" w:cs="Times New Roman"/>
                <w:sz w:val="24"/>
                <w:szCs w:val="24"/>
              </w:rPr>
            </w:pPr>
          </w:p>
        </w:tc>
        <w:tc>
          <w:tcPr>
            <w:tcW w:w="1511" w:type="dxa"/>
            <w:tcBorders>
              <w:top w:val="single" w:sz="4" w:space="0" w:color="auto"/>
              <w:left w:val="single" w:sz="4" w:space="0" w:color="auto"/>
              <w:bottom w:val="single" w:sz="4" w:space="0" w:color="auto"/>
              <w:right w:val="single" w:sz="4" w:space="0" w:color="auto"/>
            </w:tcBorders>
            <w:shd w:val="clear" w:color="auto" w:fill="auto"/>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MSc. Degree</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28</w:t>
            </w:r>
          </w:p>
        </w:tc>
        <w:tc>
          <w:tcPr>
            <w:tcW w:w="1080" w:type="dxa"/>
            <w:tcBorders>
              <w:top w:val="single" w:sz="4" w:space="0" w:color="auto"/>
              <w:left w:val="single" w:sz="4" w:space="0" w:color="auto"/>
              <w:bottom w:val="single" w:sz="4" w:space="0" w:color="auto"/>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24.1</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24.1</w:t>
            </w:r>
          </w:p>
        </w:tc>
        <w:tc>
          <w:tcPr>
            <w:tcW w:w="2790" w:type="dxa"/>
            <w:tcBorders>
              <w:top w:val="single" w:sz="4" w:space="0" w:color="auto"/>
              <w:left w:val="single" w:sz="4" w:space="0" w:color="auto"/>
              <w:bottom w:val="single" w:sz="4" w:space="0" w:color="auto"/>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100.0</w:t>
            </w:r>
          </w:p>
        </w:tc>
      </w:tr>
      <w:tr w:rsidR="00617FF4" w:rsidRPr="00617FF4" w:rsidTr="00E22D68">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auto"/>
          </w:tcPr>
          <w:p w:rsidR="00617FF4" w:rsidRPr="00617FF4" w:rsidRDefault="00617FF4" w:rsidP="00617FF4">
            <w:pPr>
              <w:spacing w:after="0" w:line="360" w:lineRule="auto"/>
              <w:jc w:val="both"/>
              <w:rPr>
                <w:rFonts w:ascii="Times New Roman" w:hAnsi="Times New Roman" w:cs="Times New Roman"/>
                <w:sz w:val="24"/>
                <w:szCs w:val="24"/>
              </w:rPr>
            </w:pPr>
          </w:p>
        </w:tc>
        <w:tc>
          <w:tcPr>
            <w:tcW w:w="1511" w:type="dxa"/>
            <w:tcBorders>
              <w:top w:val="single" w:sz="4" w:space="0" w:color="auto"/>
              <w:left w:val="single" w:sz="4" w:space="0" w:color="auto"/>
              <w:bottom w:val="single" w:sz="8" w:space="0" w:color="152935"/>
              <w:right w:val="single" w:sz="4" w:space="0" w:color="auto"/>
            </w:tcBorders>
            <w:shd w:val="clear" w:color="auto" w:fill="auto"/>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Total</w:t>
            </w:r>
          </w:p>
        </w:tc>
        <w:tc>
          <w:tcPr>
            <w:tcW w:w="1170" w:type="dxa"/>
            <w:tcBorders>
              <w:top w:val="single" w:sz="4" w:space="0" w:color="auto"/>
              <w:left w:val="single" w:sz="4" w:space="0" w:color="auto"/>
              <w:bottom w:val="single" w:sz="8" w:space="0" w:color="152935"/>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116</w:t>
            </w:r>
          </w:p>
        </w:tc>
        <w:tc>
          <w:tcPr>
            <w:tcW w:w="1080" w:type="dxa"/>
            <w:tcBorders>
              <w:top w:val="single" w:sz="4" w:space="0" w:color="auto"/>
              <w:left w:val="single" w:sz="4" w:space="0" w:color="auto"/>
              <w:bottom w:val="single" w:sz="8" w:space="0" w:color="152935"/>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100.0</w:t>
            </w:r>
          </w:p>
        </w:tc>
        <w:tc>
          <w:tcPr>
            <w:tcW w:w="1800" w:type="dxa"/>
            <w:tcBorders>
              <w:top w:val="single" w:sz="4" w:space="0" w:color="auto"/>
              <w:left w:val="single" w:sz="4" w:space="0" w:color="auto"/>
              <w:bottom w:val="single" w:sz="8" w:space="0" w:color="152935"/>
              <w:right w:val="single" w:sz="4" w:space="0" w:color="auto"/>
            </w:tcBorders>
            <w:shd w:val="clear" w:color="auto" w:fill="FFFFFF"/>
          </w:tcPr>
          <w:p w:rsidR="00617FF4" w:rsidRPr="00617FF4" w:rsidRDefault="00617FF4" w:rsidP="00617FF4">
            <w:pPr>
              <w:spacing w:after="0" w:line="360" w:lineRule="auto"/>
              <w:jc w:val="both"/>
              <w:rPr>
                <w:rFonts w:ascii="Times New Roman" w:hAnsi="Times New Roman" w:cs="Times New Roman"/>
                <w:sz w:val="24"/>
                <w:szCs w:val="24"/>
              </w:rPr>
            </w:pPr>
            <w:r w:rsidRPr="00617FF4">
              <w:rPr>
                <w:rFonts w:ascii="Times New Roman" w:hAnsi="Times New Roman" w:cs="Times New Roman"/>
                <w:sz w:val="24"/>
                <w:szCs w:val="24"/>
              </w:rPr>
              <w:t>100.0</w:t>
            </w:r>
          </w:p>
        </w:tc>
        <w:tc>
          <w:tcPr>
            <w:tcW w:w="2790" w:type="dxa"/>
            <w:tcBorders>
              <w:top w:val="single" w:sz="4" w:space="0" w:color="auto"/>
              <w:left w:val="single" w:sz="4" w:space="0" w:color="auto"/>
              <w:bottom w:val="single" w:sz="8" w:space="0" w:color="152935"/>
              <w:right w:val="single" w:sz="4" w:space="0" w:color="auto"/>
            </w:tcBorders>
            <w:shd w:val="clear" w:color="auto" w:fill="FFFFFF"/>
            <w:vAlign w:val="center"/>
          </w:tcPr>
          <w:p w:rsidR="00617FF4" w:rsidRPr="00617FF4" w:rsidRDefault="00617FF4" w:rsidP="00617FF4">
            <w:pPr>
              <w:spacing w:after="0" w:line="360" w:lineRule="auto"/>
              <w:jc w:val="both"/>
              <w:rPr>
                <w:rFonts w:ascii="Times New Roman" w:hAnsi="Times New Roman" w:cs="Times New Roman"/>
                <w:sz w:val="24"/>
                <w:szCs w:val="24"/>
              </w:rPr>
            </w:pPr>
          </w:p>
        </w:tc>
      </w:tr>
    </w:tbl>
    <w:p w:rsidR="00F210BE" w:rsidRDefault="00F210BE" w:rsidP="00A90392">
      <w:pPr>
        <w:spacing w:after="0" w:line="360" w:lineRule="auto"/>
        <w:jc w:val="both"/>
        <w:rPr>
          <w:rFonts w:ascii="Times New Roman" w:hAnsi="Times New Roman" w:cs="Times New Roman"/>
          <w:sz w:val="24"/>
          <w:szCs w:val="24"/>
        </w:rPr>
      </w:pPr>
    </w:p>
    <w:p w:rsidR="00BC4149" w:rsidRDefault="00C2201B" w:rsidP="0077230D">
      <w:pPr>
        <w:pStyle w:val="Heading3"/>
        <w:spacing w:before="240" w:line="360" w:lineRule="auto"/>
        <w:jc w:val="both"/>
      </w:pPr>
      <w:bookmarkStart w:id="80" w:name="_Toc59405712"/>
      <w:r>
        <w:t>4.3</w:t>
      </w:r>
      <w:r w:rsidR="003341C4">
        <w:t>.3</w:t>
      </w:r>
      <w:r w:rsidR="00AE55AD">
        <w:t>.</w:t>
      </w:r>
      <w:r w:rsidR="003341C4">
        <w:t xml:space="preserve"> The experience of respondents</w:t>
      </w:r>
      <w:bookmarkEnd w:id="80"/>
    </w:p>
    <w:p w:rsidR="00193582" w:rsidRDefault="004C23B5" w:rsidP="001E782E">
      <w:pPr>
        <w:spacing w:line="360" w:lineRule="auto"/>
        <w:jc w:val="both"/>
        <w:rPr>
          <w:rFonts w:ascii="Times New Roman" w:hAnsi="Times New Roman" w:cs="Times New Roman"/>
          <w:sz w:val="24"/>
          <w:szCs w:val="24"/>
        </w:rPr>
      </w:pPr>
      <w:r w:rsidRPr="004C23B5">
        <w:rPr>
          <w:rFonts w:ascii="Times New Roman" w:hAnsi="Times New Roman" w:cs="Times New Roman"/>
          <w:sz w:val="24"/>
          <w:szCs w:val="24"/>
        </w:rPr>
        <w:t>The responde</w:t>
      </w:r>
      <w:r w:rsidR="00D322E8">
        <w:rPr>
          <w:rFonts w:ascii="Times New Roman" w:hAnsi="Times New Roman" w:cs="Times New Roman"/>
          <w:sz w:val="24"/>
          <w:szCs w:val="24"/>
        </w:rPr>
        <w:t>n</w:t>
      </w:r>
      <w:r w:rsidRPr="004C23B5">
        <w:rPr>
          <w:rFonts w:ascii="Times New Roman" w:hAnsi="Times New Roman" w:cs="Times New Roman"/>
          <w:sz w:val="24"/>
          <w:szCs w:val="24"/>
        </w:rPr>
        <w:t>ts</w:t>
      </w:r>
      <w:r w:rsidR="00D322E8">
        <w:rPr>
          <w:rFonts w:ascii="Times New Roman" w:hAnsi="Times New Roman" w:cs="Times New Roman"/>
          <w:sz w:val="24"/>
          <w:szCs w:val="24"/>
        </w:rPr>
        <w:t>'</w:t>
      </w:r>
      <w:r w:rsidRPr="004C23B5">
        <w:rPr>
          <w:rFonts w:ascii="Times New Roman" w:hAnsi="Times New Roman" w:cs="Times New Roman"/>
          <w:sz w:val="24"/>
          <w:szCs w:val="24"/>
        </w:rPr>
        <w:t xml:space="preserve"> experience in construction project</w:t>
      </w:r>
      <w:r w:rsidR="00D322E8">
        <w:rPr>
          <w:rFonts w:ascii="Times New Roman" w:hAnsi="Times New Roman" w:cs="Times New Roman"/>
          <w:sz w:val="24"/>
          <w:szCs w:val="24"/>
        </w:rPr>
        <w:t>s</w:t>
      </w:r>
      <w:r w:rsidRPr="004C23B5">
        <w:rPr>
          <w:rFonts w:ascii="Times New Roman" w:hAnsi="Times New Roman" w:cs="Times New Roman"/>
          <w:sz w:val="24"/>
          <w:szCs w:val="24"/>
        </w:rPr>
        <w:t xml:space="preserve"> </w:t>
      </w:r>
      <w:r w:rsidR="00161A62" w:rsidRPr="004C23B5">
        <w:rPr>
          <w:rFonts w:ascii="Times New Roman" w:hAnsi="Times New Roman" w:cs="Times New Roman"/>
          <w:sz w:val="24"/>
          <w:szCs w:val="24"/>
        </w:rPr>
        <w:t>reveals</w:t>
      </w:r>
      <w:r w:rsidRPr="004C23B5">
        <w:rPr>
          <w:rFonts w:ascii="Times New Roman" w:hAnsi="Times New Roman" w:cs="Times New Roman"/>
          <w:sz w:val="24"/>
          <w:szCs w:val="24"/>
        </w:rPr>
        <w:t xml:space="preserve"> whether they have dealt with enough experience to properly operate the business and ex</w:t>
      </w:r>
      <w:r w:rsidR="00D322E8">
        <w:rPr>
          <w:rFonts w:ascii="Times New Roman" w:hAnsi="Times New Roman" w:cs="Times New Roman"/>
          <w:sz w:val="24"/>
          <w:szCs w:val="24"/>
        </w:rPr>
        <w:t>e</w:t>
      </w:r>
      <w:r w:rsidR="00BD75BE">
        <w:rPr>
          <w:rFonts w:ascii="Times New Roman" w:hAnsi="Times New Roman" w:cs="Times New Roman"/>
          <w:sz w:val="24"/>
          <w:szCs w:val="24"/>
        </w:rPr>
        <w:t>cute the construction work. A</w:t>
      </w:r>
      <w:r w:rsidRPr="004C23B5">
        <w:rPr>
          <w:rFonts w:ascii="Times New Roman" w:hAnsi="Times New Roman" w:cs="Times New Roman"/>
          <w:sz w:val="24"/>
          <w:szCs w:val="24"/>
        </w:rPr>
        <w:t>lso</w:t>
      </w:r>
      <w:r w:rsidR="00BD75BE">
        <w:rPr>
          <w:rFonts w:ascii="Times New Roman" w:hAnsi="Times New Roman" w:cs="Times New Roman"/>
          <w:sz w:val="24"/>
          <w:szCs w:val="24"/>
        </w:rPr>
        <w:t>,</w:t>
      </w:r>
      <w:r w:rsidRPr="004C23B5">
        <w:rPr>
          <w:rFonts w:ascii="Times New Roman" w:hAnsi="Times New Roman" w:cs="Times New Roman"/>
          <w:sz w:val="24"/>
          <w:szCs w:val="24"/>
        </w:rPr>
        <w:t xml:space="preserve"> they reflect the well</w:t>
      </w:r>
      <w:r w:rsidR="00D322E8">
        <w:rPr>
          <w:rFonts w:ascii="Times New Roman" w:hAnsi="Times New Roman" w:cs="Times New Roman"/>
          <w:sz w:val="24"/>
          <w:szCs w:val="24"/>
        </w:rPr>
        <w:t>-</w:t>
      </w:r>
      <w:r w:rsidRPr="004C23B5">
        <w:rPr>
          <w:rFonts w:ascii="Times New Roman" w:hAnsi="Times New Roman" w:cs="Times New Roman"/>
          <w:sz w:val="24"/>
          <w:szCs w:val="24"/>
        </w:rPr>
        <w:t xml:space="preserve">judged responses and the reliability of the questionnaire completed from those relatively experienced respondents in </w:t>
      </w:r>
      <w:r w:rsidR="00D322E8">
        <w:rPr>
          <w:rFonts w:ascii="Times New Roman" w:hAnsi="Times New Roman" w:cs="Times New Roman"/>
          <w:sz w:val="24"/>
          <w:szCs w:val="24"/>
        </w:rPr>
        <w:t xml:space="preserve">the </w:t>
      </w:r>
      <w:r w:rsidR="001E782E">
        <w:rPr>
          <w:rFonts w:ascii="Times New Roman" w:hAnsi="Times New Roman" w:cs="Times New Roman"/>
          <w:sz w:val="24"/>
          <w:szCs w:val="24"/>
        </w:rPr>
        <w:t>construction project.</w:t>
      </w:r>
    </w:p>
    <w:p w:rsidR="00EB5AE4" w:rsidRPr="00EB5AE4" w:rsidRDefault="00EB5AE4" w:rsidP="00EB5AE4">
      <w:pPr>
        <w:keepNext/>
        <w:spacing w:line="360" w:lineRule="auto"/>
        <w:jc w:val="both"/>
        <w:rPr>
          <w:rFonts w:ascii="Times New Roman" w:hAnsi="Times New Roman" w:cs="Times New Roman"/>
          <w:sz w:val="24"/>
          <w:szCs w:val="24"/>
        </w:rPr>
      </w:pPr>
      <w:bookmarkStart w:id="81" w:name="_Toc53983371"/>
      <w:r w:rsidRPr="00EB5AE4">
        <w:rPr>
          <w:rFonts w:ascii="Times New Roman" w:hAnsi="Times New Roman" w:cs="Times New Roman"/>
          <w:sz w:val="24"/>
          <w:szCs w:val="24"/>
        </w:rPr>
        <w:t xml:space="preserve">Table 4. </w:t>
      </w:r>
      <w:r w:rsidR="007E494E">
        <w:rPr>
          <w:rFonts w:ascii="Times New Roman" w:hAnsi="Times New Roman" w:cs="Times New Roman"/>
          <w:sz w:val="24"/>
          <w:szCs w:val="24"/>
        </w:rPr>
        <w:t>2</w:t>
      </w:r>
      <w:r w:rsidRPr="00EB5AE4">
        <w:rPr>
          <w:rFonts w:ascii="Times New Roman" w:hAnsi="Times New Roman" w:cs="Times New Roman"/>
          <w:sz w:val="24"/>
          <w:szCs w:val="24"/>
        </w:rPr>
        <w:t xml:space="preserve"> Shows the experience of respondents.</w:t>
      </w:r>
      <w:bookmarkEnd w:id="81"/>
    </w:p>
    <w:tbl>
      <w:tblPr>
        <w:tblW w:w="89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5"/>
        <w:gridCol w:w="1620"/>
        <w:gridCol w:w="1170"/>
        <w:gridCol w:w="1350"/>
        <w:gridCol w:w="1530"/>
        <w:gridCol w:w="2520"/>
      </w:tblGrid>
      <w:tr w:rsidR="003341C4" w:rsidRPr="003341C4" w:rsidTr="00143267">
        <w:trPr>
          <w:cantSplit/>
          <w:jc w:val="center"/>
        </w:trPr>
        <w:tc>
          <w:tcPr>
            <w:tcW w:w="2425" w:type="dxa"/>
            <w:gridSpan w:val="2"/>
            <w:tcBorders>
              <w:top w:val="single" w:sz="4" w:space="0" w:color="auto"/>
              <w:left w:val="single" w:sz="4" w:space="0" w:color="auto"/>
              <w:bottom w:val="single" w:sz="8" w:space="0" w:color="152935"/>
              <w:right w:val="single" w:sz="4" w:space="0" w:color="auto"/>
            </w:tcBorders>
            <w:shd w:val="clear" w:color="auto" w:fill="FFFFFF"/>
            <w:vAlign w:val="bottom"/>
          </w:tcPr>
          <w:p w:rsidR="00BC4149" w:rsidRPr="00BC4149" w:rsidRDefault="00BC4149" w:rsidP="00BC4149">
            <w:pPr>
              <w:autoSpaceDE w:val="0"/>
              <w:autoSpaceDN w:val="0"/>
              <w:adjustRightInd w:val="0"/>
              <w:spacing w:after="0" w:line="240" w:lineRule="auto"/>
              <w:rPr>
                <w:rFonts w:ascii="Times New Roman" w:hAnsi="Times New Roman" w:cs="Times New Roman"/>
                <w:color w:val="0D0D0D" w:themeColor="text1" w:themeTint="F2"/>
                <w:sz w:val="24"/>
                <w:szCs w:val="24"/>
              </w:rPr>
            </w:pPr>
          </w:p>
        </w:tc>
        <w:tc>
          <w:tcPr>
            <w:tcW w:w="1170" w:type="dxa"/>
            <w:tcBorders>
              <w:top w:val="single" w:sz="4" w:space="0" w:color="auto"/>
              <w:left w:val="single" w:sz="4" w:space="0" w:color="auto"/>
              <w:bottom w:val="single" w:sz="8" w:space="0" w:color="152935"/>
              <w:right w:val="single" w:sz="4" w:space="0" w:color="auto"/>
            </w:tcBorders>
            <w:shd w:val="clear" w:color="auto" w:fill="FFFFFF"/>
            <w:vAlign w:val="bottom"/>
          </w:tcPr>
          <w:p w:rsidR="00BC4149" w:rsidRPr="00BC4149" w:rsidRDefault="00BC4149" w:rsidP="00BC4149">
            <w:pPr>
              <w:autoSpaceDE w:val="0"/>
              <w:autoSpaceDN w:val="0"/>
              <w:adjustRightInd w:val="0"/>
              <w:spacing w:after="0" w:line="320" w:lineRule="atLeast"/>
              <w:ind w:left="60" w:right="60"/>
              <w:jc w:val="center"/>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Frequency</w:t>
            </w:r>
          </w:p>
        </w:tc>
        <w:tc>
          <w:tcPr>
            <w:tcW w:w="1350" w:type="dxa"/>
            <w:tcBorders>
              <w:top w:val="single" w:sz="4" w:space="0" w:color="auto"/>
              <w:left w:val="single" w:sz="4" w:space="0" w:color="auto"/>
              <w:bottom w:val="single" w:sz="8" w:space="0" w:color="152935"/>
              <w:right w:val="single" w:sz="4" w:space="0" w:color="auto"/>
            </w:tcBorders>
            <w:shd w:val="clear" w:color="auto" w:fill="FFFFFF"/>
            <w:vAlign w:val="bottom"/>
          </w:tcPr>
          <w:p w:rsidR="00BC4149" w:rsidRPr="00BC4149" w:rsidRDefault="00BC4149" w:rsidP="00BC4149">
            <w:pPr>
              <w:autoSpaceDE w:val="0"/>
              <w:autoSpaceDN w:val="0"/>
              <w:adjustRightInd w:val="0"/>
              <w:spacing w:after="0" w:line="320" w:lineRule="atLeast"/>
              <w:ind w:left="60" w:right="60"/>
              <w:jc w:val="center"/>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Percent</w:t>
            </w:r>
          </w:p>
        </w:tc>
        <w:tc>
          <w:tcPr>
            <w:tcW w:w="1530" w:type="dxa"/>
            <w:tcBorders>
              <w:top w:val="single" w:sz="4" w:space="0" w:color="auto"/>
              <w:left w:val="single" w:sz="4" w:space="0" w:color="auto"/>
              <w:bottom w:val="single" w:sz="8" w:space="0" w:color="152935"/>
              <w:right w:val="single" w:sz="4" w:space="0" w:color="auto"/>
            </w:tcBorders>
            <w:shd w:val="clear" w:color="auto" w:fill="FFFFFF"/>
            <w:vAlign w:val="bottom"/>
          </w:tcPr>
          <w:p w:rsidR="00BC4149" w:rsidRPr="00BC4149" w:rsidRDefault="00BC4149" w:rsidP="00BC4149">
            <w:pPr>
              <w:autoSpaceDE w:val="0"/>
              <w:autoSpaceDN w:val="0"/>
              <w:adjustRightInd w:val="0"/>
              <w:spacing w:after="0" w:line="320" w:lineRule="atLeast"/>
              <w:ind w:left="60" w:right="60"/>
              <w:jc w:val="center"/>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Valid Percent</w:t>
            </w:r>
          </w:p>
        </w:tc>
        <w:tc>
          <w:tcPr>
            <w:tcW w:w="2520" w:type="dxa"/>
            <w:tcBorders>
              <w:top w:val="single" w:sz="4" w:space="0" w:color="auto"/>
              <w:left w:val="single" w:sz="4" w:space="0" w:color="auto"/>
              <w:bottom w:val="single" w:sz="8" w:space="0" w:color="152935"/>
              <w:right w:val="single" w:sz="4" w:space="0" w:color="auto"/>
            </w:tcBorders>
            <w:shd w:val="clear" w:color="auto" w:fill="FFFFFF"/>
            <w:vAlign w:val="bottom"/>
          </w:tcPr>
          <w:p w:rsidR="00BC4149" w:rsidRPr="00BC4149" w:rsidRDefault="00BC4149" w:rsidP="00BC4149">
            <w:pPr>
              <w:autoSpaceDE w:val="0"/>
              <w:autoSpaceDN w:val="0"/>
              <w:adjustRightInd w:val="0"/>
              <w:spacing w:after="0" w:line="320" w:lineRule="atLeast"/>
              <w:ind w:left="60" w:right="60"/>
              <w:jc w:val="center"/>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Cumulative Percent</w:t>
            </w:r>
          </w:p>
        </w:tc>
      </w:tr>
      <w:tr w:rsidR="003341C4" w:rsidRPr="003341C4" w:rsidTr="00143267">
        <w:trPr>
          <w:cantSplit/>
          <w:jc w:val="center"/>
        </w:trPr>
        <w:tc>
          <w:tcPr>
            <w:tcW w:w="805" w:type="dxa"/>
            <w:vMerge w:val="restart"/>
            <w:tcBorders>
              <w:top w:val="single" w:sz="8" w:space="0" w:color="152935"/>
              <w:left w:val="single" w:sz="4" w:space="0" w:color="auto"/>
              <w:bottom w:val="single" w:sz="8" w:space="0" w:color="152935"/>
              <w:right w:val="single" w:sz="4" w:space="0" w:color="auto"/>
            </w:tcBorders>
            <w:shd w:val="clear" w:color="auto" w:fill="FFFFFF" w:themeFill="background1"/>
          </w:tcPr>
          <w:p w:rsidR="00BC4149" w:rsidRPr="00142D21" w:rsidRDefault="00BC4149" w:rsidP="00BC4149">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sidRPr="00142D21">
              <w:rPr>
                <w:rFonts w:ascii="Times New Roman" w:hAnsi="Times New Roman" w:cs="Times New Roman"/>
                <w:color w:val="000000" w:themeColor="text1"/>
                <w:sz w:val="24"/>
                <w:szCs w:val="24"/>
              </w:rPr>
              <w:t>Valid</w:t>
            </w:r>
          </w:p>
        </w:tc>
        <w:tc>
          <w:tcPr>
            <w:tcW w:w="1620" w:type="dxa"/>
            <w:tcBorders>
              <w:top w:val="single" w:sz="8" w:space="0" w:color="152935"/>
              <w:left w:val="single" w:sz="4" w:space="0" w:color="auto"/>
              <w:bottom w:val="single" w:sz="4" w:space="0" w:color="auto"/>
              <w:right w:val="single" w:sz="4" w:space="0" w:color="auto"/>
            </w:tcBorders>
            <w:shd w:val="clear" w:color="auto" w:fill="FFFFFF" w:themeFill="background1"/>
          </w:tcPr>
          <w:p w:rsidR="00BC4149" w:rsidRPr="00142D21" w:rsidRDefault="00143267" w:rsidP="00BC4149">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w:t>
            </w:r>
            <w:r w:rsidR="00BC4149" w:rsidRPr="00142D21">
              <w:rPr>
                <w:rFonts w:ascii="Times New Roman" w:hAnsi="Times New Roman" w:cs="Times New Roman"/>
                <w:color w:val="000000" w:themeColor="text1"/>
                <w:sz w:val="24"/>
                <w:szCs w:val="24"/>
              </w:rPr>
              <w:t xml:space="preserve"> 1-2 yrs.</w:t>
            </w:r>
          </w:p>
        </w:tc>
        <w:tc>
          <w:tcPr>
            <w:tcW w:w="1170" w:type="dxa"/>
            <w:tcBorders>
              <w:top w:val="single" w:sz="8" w:space="0" w:color="152935"/>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19</w:t>
            </w:r>
          </w:p>
        </w:tc>
        <w:tc>
          <w:tcPr>
            <w:tcW w:w="1350" w:type="dxa"/>
            <w:tcBorders>
              <w:top w:val="single" w:sz="8" w:space="0" w:color="152935"/>
              <w:left w:val="single" w:sz="4" w:space="0" w:color="auto"/>
              <w:bottom w:val="single" w:sz="4" w:space="0" w:color="auto"/>
              <w:right w:val="single" w:sz="4" w:space="0" w:color="auto"/>
            </w:tcBorders>
            <w:shd w:val="clear" w:color="auto" w:fill="FFFFFF"/>
          </w:tcPr>
          <w:p w:rsidR="00BC4149" w:rsidRPr="00BC4149" w:rsidRDefault="00C83EF7"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16.38</w:t>
            </w:r>
          </w:p>
        </w:tc>
        <w:tc>
          <w:tcPr>
            <w:tcW w:w="1530" w:type="dxa"/>
            <w:tcBorders>
              <w:top w:val="single" w:sz="8" w:space="0" w:color="152935"/>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16.4</w:t>
            </w:r>
          </w:p>
        </w:tc>
        <w:tc>
          <w:tcPr>
            <w:tcW w:w="252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16.4</w:t>
            </w:r>
          </w:p>
        </w:tc>
      </w:tr>
      <w:tr w:rsidR="003341C4" w:rsidRPr="003341C4" w:rsidTr="00143267">
        <w:trPr>
          <w:cantSplit/>
          <w:jc w:val="center"/>
        </w:trPr>
        <w:tc>
          <w:tcPr>
            <w:tcW w:w="805"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rsidR="00BC4149" w:rsidRPr="00142D21" w:rsidRDefault="00BC4149" w:rsidP="00BC4149">
            <w:pPr>
              <w:autoSpaceDE w:val="0"/>
              <w:autoSpaceDN w:val="0"/>
              <w:adjustRightInd w:val="0"/>
              <w:spacing w:after="0" w:line="240" w:lineRule="auto"/>
              <w:rPr>
                <w:rFonts w:ascii="Times New Roman" w:hAnsi="Times New Roman" w:cs="Times New Roman"/>
                <w:color w:val="000000" w:themeColor="text1"/>
                <w:sz w:val="24"/>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FFFFFF" w:themeFill="background1"/>
          </w:tcPr>
          <w:p w:rsidR="00BC4149" w:rsidRPr="00142D21" w:rsidRDefault="00143267" w:rsidP="00BC4149">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  </w:t>
            </w:r>
            <w:r w:rsidR="00BC4149" w:rsidRPr="00142D21">
              <w:rPr>
                <w:rFonts w:ascii="Times New Roman" w:hAnsi="Times New Roman" w:cs="Times New Roman"/>
                <w:color w:val="000000" w:themeColor="text1"/>
                <w:sz w:val="24"/>
                <w:szCs w:val="24"/>
              </w:rPr>
              <w:t>3-5 yrs.</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31</w:t>
            </w:r>
          </w:p>
        </w:tc>
        <w:tc>
          <w:tcPr>
            <w:tcW w:w="135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26.7</w:t>
            </w:r>
            <w:r w:rsidR="00C83EF7">
              <w:rPr>
                <w:rFonts w:ascii="Times New Roman" w:hAnsi="Times New Roman" w:cs="Times New Roman"/>
                <w:color w:val="0D0D0D" w:themeColor="text1" w:themeTint="F2"/>
                <w:sz w:val="24"/>
                <w:szCs w:val="24"/>
              </w:rPr>
              <w:t>2</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26.7</w:t>
            </w:r>
          </w:p>
        </w:tc>
        <w:tc>
          <w:tcPr>
            <w:tcW w:w="252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43.1</w:t>
            </w:r>
          </w:p>
        </w:tc>
      </w:tr>
      <w:tr w:rsidR="003341C4" w:rsidRPr="003341C4" w:rsidTr="00143267">
        <w:trPr>
          <w:cantSplit/>
          <w:jc w:val="center"/>
        </w:trPr>
        <w:tc>
          <w:tcPr>
            <w:tcW w:w="805"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rsidR="00BC4149" w:rsidRPr="00142D21" w:rsidRDefault="00BC4149" w:rsidP="00BC4149">
            <w:pPr>
              <w:autoSpaceDE w:val="0"/>
              <w:autoSpaceDN w:val="0"/>
              <w:adjustRightInd w:val="0"/>
              <w:spacing w:after="0" w:line="240" w:lineRule="auto"/>
              <w:rPr>
                <w:rFonts w:ascii="Times New Roman" w:hAnsi="Times New Roman" w:cs="Times New Roman"/>
                <w:color w:val="000000" w:themeColor="text1"/>
                <w:sz w:val="24"/>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FFFFFF" w:themeFill="background1"/>
          </w:tcPr>
          <w:p w:rsidR="00BC4149" w:rsidRPr="00142D21" w:rsidRDefault="00143267" w:rsidP="00BC4149">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  </w:t>
            </w:r>
            <w:r w:rsidR="00BC4149" w:rsidRPr="00142D21">
              <w:rPr>
                <w:rFonts w:ascii="Times New Roman" w:hAnsi="Times New Roman" w:cs="Times New Roman"/>
                <w:color w:val="000000" w:themeColor="text1"/>
                <w:sz w:val="24"/>
                <w:szCs w:val="24"/>
              </w:rPr>
              <w:t>6-10 yrs.</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31</w:t>
            </w:r>
          </w:p>
        </w:tc>
        <w:tc>
          <w:tcPr>
            <w:tcW w:w="135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26.7</w:t>
            </w:r>
            <w:r w:rsidR="00C83EF7">
              <w:rPr>
                <w:rFonts w:ascii="Times New Roman" w:hAnsi="Times New Roman" w:cs="Times New Roman"/>
                <w:color w:val="0D0D0D" w:themeColor="text1" w:themeTint="F2"/>
                <w:sz w:val="24"/>
                <w:szCs w:val="24"/>
              </w:rPr>
              <w:t>2</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26.7</w:t>
            </w:r>
          </w:p>
        </w:tc>
        <w:tc>
          <w:tcPr>
            <w:tcW w:w="252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69.8</w:t>
            </w:r>
          </w:p>
        </w:tc>
      </w:tr>
      <w:tr w:rsidR="003341C4" w:rsidRPr="003341C4" w:rsidTr="00143267">
        <w:trPr>
          <w:cantSplit/>
          <w:jc w:val="center"/>
        </w:trPr>
        <w:tc>
          <w:tcPr>
            <w:tcW w:w="805"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rsidR="00BC4149" w:rsidRPr="00142D21" w:rsidRDefault="00BC4149" w:rsidP="00BC4149">
            <w:pPr>
              <w:autoSpaceDE w:val="0"/>
              <w:autoSpaceDN w:val="0"/>
              <w:adjustRightInd w:val="0"/>
              <w:spacing w:after="0" w:line="240" w:lineRule="auto"/>
              <w:rPr>
                <w:rFonts w:ascii="Times New Roman" w:hAnsi="Times New Roman" w:cs="Times New Roman"/>
                <w:color w:val="000000" w:themeColor="text1"/>
                <w:sz w:val="24"/>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FFFFFF" w:themeFill="background1"/>
          </w:tcPr>
          <w:p w:rsidR="00BC4149" w:rsidRPr="00142D21" w:rsidRDefault="00143267" w:rsidP="00BC4149">
            <w:pPr>
              <w:autoSpaceDE w:val="0"/>
              <w:autoSpaceDN w:val="0"/>
              <w:adjustRightInd w:val="0"/>
              <w:spacing w:after="0" w:line="320" w:lineRule="atLeast"/>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sidR="00BC4149" w:rsidRPr="00142D21">
              <w:rPr>
                <w:rFonts w:ascii="Times New Roman" w:hAnsi="Times New Roman" w:cs="Times New Roman"/>
                <w:color w:val="000000" w:themeColor="text1"/>
                <w:sz w:val="24"/>
                <w:szCs w:val="24"/>
              </w:rPr>
              <w:t xml:space="preserve"> 11-15 yrs.</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21</w:t>
            </w:r>
          </w:p>
        </w:tc>
        <w:tc>
          <w:tcPr>
            <w:tcW w:w="135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18.1</w:t>
            </w:r>
            <w:r w:rsidR="00C83EF7">
              <w:rPr>
                <w:rFonts w:ascii="Times New Roman" w:hAnsi="Times New Roman" w:cs="Times New Roman"/>
                <w:color w:val="0D0D0D" w:themeColor="text1" w:themeTint="F2"/>
                <w:sz w:val="24"/>
                <w:szCs w:val="24"/>
              </w:rPr>
              <w:t>0</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18.1</w:t>
            </w:r>
          </w:p>
        </w:tc>
        <w:tc>
          <w:tcPr>
            <w:tcW w:w="252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87.9</w:t>
            </w:r>
          </w:p>
        </w:tc>
      </w:tr>
      <w:tr w:rsidR="003341C4" w:rsidRPr="003341C4" w:rsidTr="00143267">
        <w:trPr>
          <w:cantSplit/>
          <w:jc w:val="center"/>
        </w:trPr>
        <w:tc>
          <w:tcPr>
            <w:tcW w:w="805" w:type="dxa"/>
            <w:vMerge/>
            <w:tcBorders>
              <w:top w:val="single" w:sz="8" w:space="0" w:color="152935"/>
              <w:left w:val="single" w:sz="4" w:space="0" w:color="auto"/>
              <w:bottom w:val="single" w:sz="8" w:space="0" w:color="152935"/>
              <w:right w:val="single" w:sz="4" w:space="0" w:color="auto"/>
            </w:tcBorders>
            <w:shd w:val="clear" w:color="auto" w:fill="E0E0E0"/>
          </w:tcPr>
          <w:p w:rsidR="00BC4149" w:rsidRPr="00BC4149" w:rsidRDefault="00BC4149" w:rsidP="00BC4149">
            <w:pPr>
              <w:autoSpaceDE w:val="0"/>
              <w:autoSpaceDN w:val="0"/>
              <w:adjustRightInd w:val="0"/>
              <w:spacing w:after="0" w:line="240" w:lineRule="auto"/>
              <w:rPr>
                <w:rFonts w:ascii="Times New Roman" w:hAnsi="Times New Roman" w:cs="Times New Roman"/>
                <w:color w:val="0D0D0D" w:themeColor="text1" w:themeTint="F2"/>
                <w:sz w:val="24"/>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FFFFFF" w:themeFill="background1"/>
          </w:tcPr>
          <w:p w:rsidR="00BC4149" w:rsidRPr="00BC4149" w:rsidRDefault="007C4026" w:rsidP="00BC4149">
            <w:pPr>
              <w:autoSpaceDE w:val="0"/>
              <w:autoSpaceDN w:val="0"/>
              <w:adjustRightInd w:val="0"/>
              <w:spacing w:after="0" w:line="320" w:lineRule="atLeast"/>
              <w:ind w:left="60" w:right="60"/>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E. </w:t>
            </w:r>
            <w:r w:rsidR="00BC4149" w:rsidRPr="00BC4149">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 xml:space="preserve">   </w:t>
            </w:r>
            <w:r w:rsidR="00BC4149" w:rsidRPr="00BC4149">
              <w:rPr>
                <w:rFonts w:ascii="Times New Roman" w:hAnsi="Times New Roman" w:cs="Times New Roman"/>
                <w:color w:val="0D0D0D" w:themeColor="text1" w:themeTint="F2"/>
                <w:sz w:val="24"/>
                <w:szCs w:val="24"/>
              </w:rPr>
              <w:t xml:space="preserve">  &gt;15yrs.</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14</w:t>
            </w:r>
          </w:p>
        </w:tc>
        <w:tc>
          <w:tcPr>
            <w:tcW w:w="135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C83EF7"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12.07</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12.1</w:t>
            </w:r>
          </w:p>
        </w:tc>
        <w:tc>
          <w:tcPr>
            <w:tcW w:w="2520" w:type="dxa"/>
            <w:tcBorders>
              <w:top w:val="single" w:sz="4" w:space="0" w:color="auto"/>
              <w:left w:val="single" w:sz="4" w:space="0" w:color="auto"/>
              <w:bottom w:val="single" w:sz="4" w:space="0" w:color="auto"/>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100.0</w:t>
            </w:r>
          </w:p>
        </w:tc>
      </w:tr>
      <w:tr w:rsidR="003341C4" w:rsidRPr="003341C4" w:rsidTr="00143267">
        <w:trPr>
          <w:cantSplit/>
          <w:jc w:val="center"/>
        </w:trPr>
        <w:tc>
          <w:tcPr>
            <w:tcW w:w="805" w:type="dxa"/>
            <w:vMerge/>
            <w:tcBorders>
              <w:top w:val="single" w:sz="8" w:space="0" w:color="152935"/>
              <w:left w:val="single" w:sz="4" w:space="0" w:color="auto"/>
              <w:bottom w:val="single" w:sz="8" w:space="0" w:color="152935"/>
              <w:right w:val="single" w:sz="4" w:space="0" w:color="auto"/>
            </w:tcBorders>
            <w:shd w:val="clear" w:color="auto" w:fill="E0E0E0"/>
          </w:tcPr>
          <w:p w:rsidR="00BC4149" w:rsidRPr="00BC4149" w:rsidRDefault="00BC4149" w:rsidP="00BC4149">
            <w:pPr>
              <w:autoSpaceDE w:val="0"/>
              <w:autoSpaceDN w:val="0"/>
              <w:adjustRightInd w:val="0"/>
              <w:spacing w:after="0" w:line="240" w:lineRule="auto"/>
              <w:rPr>
                <w:rFonts w:ascii="Times New Roman" w:hAnsi="Times New Roman" w:cs="Times New Roman"/>
                <w:color w:val="0D0D0D" w:themeColor="text1" w:themeTint="F2"/>
                <w:sz w:val="24"/>
                <w:szCs w:val="24"/>
              </w:rPr>
            </w:pPr>
          </w:p>
        </w:tc>
        <w:tc>
          <w:tcPr>
            <w:tcW w:w="1620" w:type="dxa"/>
            <w:tcBorders>
              <w:top w:val="single" w:sz="4" w:space="0" w:color="auto"/>
              <w:left w:val="single" w:sz="4" w:space="0" w:color="auto"/>
              <w:bottom w:val="single" w:sz="8" w:space="0" w:color="152935"/>
              <w:right w:val="single" w:sz="4" w:space="0" w:color="auto"/>
            </w:tcBorders>
            <w:shd w:val="clear" w:color="auto" w:fill="FFFFFF" w:themeFill="background1"/>
          </w:tcPr>
          <w:p w:rsidR="00BC4149" w:rsidRPr="00BC4149" w:rsidRDefault="00BC4149" w:rsidP="00BC4149">
            <w:pPr>
              <w:autoSpaceDE w:val="0"/>
              <w:autoSpaceDN w:val="0"/>
              <w:adjustRightInd w:val="0"/>
              <w:spacing w:after="0" w:line="320" w:lineRule="atLeast"/>
              <w:ind w:left="60" w:right="60"/>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Total</w:t>
            </w:r>
          </w:p>
        </w:tc>
        <w:tc>
          <w:tcPr>
            <w:tcW w:w="1170" w:type="dxa"/>
            <w:tcBorders>
              <w:top w:val="single" w:sz="4" w:space="0" w:color="auto"/>
              <w:left w:val="single" w:sz="4" w:space="0" w:color="auto"/>
              <w:bottom w:val="single" w:sz="8" w:space="0" w:color="152935"/>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116</w:t>
            </w:r>
          </w:p>
        </w:tc>
        <w:tc>
          <w:tcPr>
            <w:tcW w:w="1350" w:type="dxa"/>
            <w:tcBorders>
              <w:top w:val="single" w:sz="4" w:space="0" w:color="auto"/>
              <w:left w:val="single" w:sz="4" w:space="0" w:color="auto"/>
              <w:bottom w:val="single" w:sz="8" w:space="0" w:color="152935"/>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100.0</w:t>
            </w:r>
          </w:p>
        </w:tc>
        <w:tc>
          <w:tcPr>
            <w:tcW w:w="1530" w:type="dxa"/>
            <w:tcBorders>
              <w:top w:val="single" w:sz="4" w:space="0" w:color="auto"/>
              <w:left w:val="single" w:sz="4" w:space="0" w:color="auto"/>
              <w:bottom w:val="single" w:sz="8" w:space="0" w:color="152935"/>
              <w:right w:val="single" w:sz="4" w:space="0" w:color="auto"/>
            </w:tcBorders>
            <w:shd w:val="clear" w:color="auto" w:fill="FFFFFF"/>
          </w:tcPr>
          <w:p w:rsidR="00BC4149" w:rsidRPr="00BC4149" w:rsidRDefault="00BC4149" w:rsidP="00BC4149">
            <w:pPr>
              <w:autoSpaceDE w:val="0"/>
              <w:autoSpaceDN w:val="0"/>
              <w:adjustRightInd w:val="0"/>
              <w:spacing w:after="0" w:line="320" w:lineRule="atLeast"/>
              <w:ind w:left="60" w:right="60"/>
              <w:jc w:val="right"/>
              <w:rPr>
                <w:rFonts w:ascii="Times New Roman" w:hAnsi="Times New Roman" w:cs="Times New Roman"/>
                <w:color w:val="0D0D0D" w:themeColor="text1" w:themeTint="F2"/>
                <w:sz w:val="24"/>
                <w:szCs w:val="24"/>
              </w:rPr>
            </w:pPr>
            <w:r w:rsidRPr="00BC4149">
              <w:rPr>
                <w:rFonts w:ascii="Times New Roman" w:hAnsi="Times New Roman" w:cs="Times New Roman"/>
                <w:color w:val="0D0D0D" w:themeColor="text1" w:themeTint="F2"/>
                <w:sz w:val="24"/>
                <w:szCs w:val="24"/>
              </w:rPr>
              <w:t>100.0</w:t>
            </w:r>
          </w:p>
        </w:tc>
        <w:tc>
          <w:tcPr>
            <w:tcW w:w="2520" w:type="dxa"/>
            <w:tcBorders>
              <w:top w:val="single" w:sz="4" w:space="0" w:color="auto"/>
              <w:left w:val="single" w:sz="4" w:space="0" w:color="auto"/>
              <w:bottom w:val="single" w:sz="8" w:space="0" w:color="152935"/>
              <w:right w:val="single" w:sz="4" w:space="0" w:color="auto"/>
            </w:tcBorders>
            <w:shd w:val="clear" w:color="auto" w:fill="FFFFFF"/>
            <w:vAlign w:val="center"/>
          </w:tcPr>
          <w:p w:rsidR="00BC4149" w:rsidRPr="00BC4149" w:rsidRDefault="00BC4149" w:rsidP="00BC4149">
            <w:pPr>
              <w:autoSpaceDE w:val="0"/>
              <w:autoSpaceDN w:val="0"/>
              <w:adjustRightInd w:val="0"/>
              <w:spacing w:after="0" w:line="240" w:lineRule="auto"/>
              <w:rPr>
                <w:rFonts w:ascii="Times New Roman" w:hAnsi="Times New Roman" w:cs="Times New Roman"/>
                <w:color w:val="0D0D0D" w:themeColor="text1" w:themeTint="F2"/>
                <w:sz w:val="24"/>
                <w:szCs w:val="24"/>
              </w:rPr>
            </w:pPr>
          </w:p>
        </w:tc>
      </w:tr>
    </w:tbl>
    <w:p w:rsidR="00474F3F" w:rsidRDefault="00474F3F" w:rsidP="00EF22D8">
      <w:pPr>
        <w:autoSpaceDE w:val="0"/>
        <w:autoSpaceDN w:val="0"/>
        <w:adjustRightInd w:val="0"/>
        <w:spacing w:after="0" w:line="360" w:lineRule="auto"/>
        <w:jc w:val="both"/>
        <w:rPr>
          <w:rFonts w:ascii="Times New Roman" w:hAnsi="Times New Roman" w:cs="Times New Roman"/>
          <w:sz w:val="24"/>
          <w:szCs w:val="24"/>
        </w:rPr>
      </w:pPr>
    </w:p>
    <w:p w:rsidR="00F87B32" w:rsidRDefault="009C3229" w:rsidP="00EF22D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 indicated </w:t>
      </w:r>
      <w:r w:rsidR="00AD285C">
        <w:rPr>
          <w:rFonts w:ascii="Times New Roman" w:hAnsi="Times New Roman" w:cs="Times New Roman"/>
          <w:sz w:val="24"/>
          <w:szCs w:val="24"/>
        </w:rPr>
        <w:t>i</w:t>
      </w:r>
      <w:r>
        <w:rPr>
          <w:rFonts w:ascii="Times New Roman" w:hAnsi="Times New Roman" w:cs="Times New Roman"/>
          <w:sz w:val="24"/>
          <w:szCs w:val="24"/>
        </w:rPr>
        <w:t xml:space="preserve">n the above </w:t>
      </w:r>
      <w:r w:rsidR="00AF67CE">
        <w:rPr>
          <w:rFonts w:ascii="Times New Roman" w:hAnsi="Times New Roman" w:cs="Times New Roman"/>
          <w:sz w:val="24"/>
          <w:szCs w:val="24"/>
        </w:rPr>
        <w:t>table</w:t>
      </w:r>
      <w:r>
        <w:rPr>
          <w:rFonts w:ascii="Times New Roman" w:hAnsi="Times New Roman" w:cs="Times New Roman"/>
          <w:sz w:val="24"/>
          <w:szCs w:val="24"/>
        </w:rPr>
        <w:t>, the questionnaire was respon</w:t>
      </w:r>
      <w:r w:rsidR="00AD285C">
        <w:rPr>
          <w:rFonts w:ascii="Times New Roman" w:hAnsi="Times New Roman" w:cs="Times New Roman"/>
          <w:sz w:val="24"/>
          <w:szCs w:val="24"/>
        </w:rPr>
        <w:t>d</w:t>
      </w:r>
      <w:r w:rsidR="00E57F81">
        <w:rPr>
          <w:rFonts w:ascii="Times New Roman" w:hAnsi="Times New Roman" w:cs="Times New Roman"/>
          <w:sz w:val="24"/>
          <w:szCs w:val="24"/>
        </w:rPr>
        <w:t xml:space="preserve">ed </w:t>
      </w:r>
      <w:r w:rsidR="00C22C30">
        <w:rPr>
          <w:rFonts w:ascii="Times New Roman" w:hAnsi="Times New Roman" w:cs="Times New Roman"/>
          <w:sz w:val="24"/>
          <w:szCs w:val="24"/>
        </w:rPr>
        <w:t xml:space="preserve">to </w:t>
      </w:r>
      <w:r w:rsidR="00E57F81">
        <w:rPr>
          <w:rFonts w:ascii="Times New Roman" w:hAnsi="Times New Roman" w:cs="Times New Roman"/>
          <w:sz w:val="24"/>
          <w:szCs w:val="24"/>
        </w:rPr>
        <w:t xml:space="preserve">by 26.72% </w:t>
      </w:r>
      <w:r>
        <w:rPr>
          <w:rFonts w:ascii="Times New Roman" w:hAnsi="Times New Roman" w:cs="Times New Roman"/>
          <w:sz w:val="24"/>
          <w:szCs w:val="24"/>
        </w:rPr>
        <w:t xml:space="preserve">under </w:t>
      </w:r>
      <w:r w:rsidR="00C22C30">
        <w:rPr>
          <w:rFonts w:ascii="Times New Roman" w:hAnsi="Times New Roman" w:cs="Times New Roman"/>
          <w:sz w:val="24"/>
          <w:szCs w:val="24"/>
        </w:rPr>
        <w:t xml:space="preserve">the </w:t>
      </w:r>
      <w:r>
        <w:rPr>
          <w:rFonts w:ascii="Times New Roman" w:hAnsi="Times New Roman" w:cs="Times New Roman"/>
          <w:sz w:val="24"/>
          <w:szCs w:val="24"/>
        </w:rPr>
        <w:t>cat</w:t>
      </w:r>
      <w:r w:rsidR="00AD285C">
        <w:rPr>
          <w:rFonts w:ascii="Times New Roman" w:hAnsi="Times New Roman" w:cs="Times New Roman"/>
          <w:sz w:val="24"/>
          <w:szCs w:val="24"/>
        </w:rPr>
        <w:t>e</w:t>
      </w:r>
      <w:r w:rsidR="00143267">
        <w:rPr>
          <w:rFonts w:ascii="Times New Roman" w:hAnsi="Times New Roman" w:cs="Times New Roman"/>
          <w:sz w:val="24"/>
          <w:szCs w:val="24"/>
        </w:rPr>
        <w:t>gory of 3-5</w:t>
      </w:r>
      <w:r w:rsidR="00A74C49" w:rsidRPr="00A74C49">
        <w:rPr>
          <w:rFonts w:ascii="Times New Roman" w:hAnsi="Times New Roman" w:cs="Times New Roman"/>
          <w:sz w:val="24"/>
          <w:szCs w:val="24"/>
        </w:rPr>
        <w:t xml:space="preserve"> </w:t>
      </w:r>
      <w:r w:rsidR="00A74C49">
        <w:rPr>
          <w:rFonts w:ascii="Times New Roman" w:hAnsi="Times New Roman" w:cs="Times New Roman"/>
          <w:sz w:val="24"/>
          <w:szCs w:val="24"/>
        </w:rPr>
        <w:t>year</w:t>
      </w:r>
      <w:r w:rsidR="00A31ABF">
        <w:rPr>
          <w:rFonts w:ascii="Times New Roman" w:hAnsi="Times New Roman" w:cs="Times New Roman"/>
          <w:sz w:val="24"/>
          <w:szCs w:val="24"/>
        </w:rPr>
        <w:t>s</w:t>
      </w:r>
      <w:r>
        <w:rPr>
          <w:rFonts w:ascii="Times New Roman" w:hAnsi="Times New Roman" w:cs="Times New Roman"/>
          <w:sz w:val="24"/>
          <w:szCs w:val="24"/>
        </w:rPr>
        <w:t>. This was show</w:t>
      </w:r>
      <w:r w:rsidR="00B03721">
        <w:rPr>
          <w:rFonts w:ascii="Times New Roman" w:hAnsi="Times New Roman" w:cs="Times New Roman"/>
          <w:sz w:val="24"/>
          <w:szCs w:val="24"/>
        </w:rPr>
        <w:t>n</w:t>
      </w:r>
      <w:r w:rsidR="0068267E">
        <w:rPr>
          <w:rFonts w:ascii="Times New Roman" w:hAnsi="Times New Roman" w:cs="Times New Roman"/>
          <w:sz w:val="24"/>
          <w:szCs w:val="24"/>
        </w:rPr>
        <w:t xml:space="preserve"> as the 53.44% questionnaire w</w:t>
      </w:r>
      <w:r w:rsidR="00EF47B1">
        <w:rPr>
          <w:rFonts w:ascii="Times New Roman" w:hAnsi="Times New Roman" w:cs="Times New Roman"/>
          <w:sz w:val="24"/>
          <w:szCs w:val="24"/>
        </w:rPr>
        <w:t>as</w:t>
      </w:r>
      <w:r>
        <w:rPr>
          <w:rFonts w:ascii="Times New Roman" w:hAnsi="Times New Roman" w:cs="Times New Roman"/>
          <w:sz w:val="24"/>
          <w:szCs w:val="24"/>
        </w:rPr>
        <w:t xml:space="preserve"> filled and respo</w:t>
      </w:r>
      <w:r w:rsidR="00AD285C">
        <w:rPr>
          <w:rFonts w:ascii="Times New Roman" w:hAnsi="Times New Roman" w:cs="Times New Roman"/>
          <w:sz w:val="24"/>
          <w:szCs w:val="24"/>
        </w:rPr>
        <w:t>n</w:t>
      </w:r>
      <w:r w:rsidR="00EF47B1">
        <w:rPr>
          <w:rFonts w:ascii="Times New Roman" w:hAnsi="Times New Roman" w:cs="Times New Roman"/>
          <w:sz w:val="24"/>
          <w:szCs w:val="24"/>
        </w:rPr>
        <w:t>d</w:t>
      </w:r>
      <w:r w:rsidR="00AD285C">
        <w:rPr>
          <w:rFonts w:ascii="Times New Roman" w:hAnsi="Times New Roman" w:cs="Times New Roman"/>
          <w:sz w:val="24"/>
          <w:szCs w:val="24"/>
        </w:rPr>
        <w:t>e</w:t>
      </w:r>
      <w:r w:rsidR="0068267E">
        <w:rPr>
          <w:rFonts w:ascii="Times New Roman" w:hAnsi="Times New Roman" w:cs="Times New Roman"/>
          <w:sz w:val="24"/>
          <w:szCs w:val="24"/>
        </w:rPr>
        <w:t>d</w:t>
      </w:r>
      <w:r>
        <w:rPr>
          <w:rFonts w:ascii="Times New Roman" w:hAnsi="Times New Roman" w:cs="Times New Roman"/>
          <w:sz w:val="24"/>
          <w:szCs w:val="24"/>
        </w:rPr>
        <w:t xml:space="preserve"> by under the experience of 3-11 years.</w:t>
      </w:r>
      <w:r w:rsidR="00F87B32">
        <w:rPr>
          <w:rFonts w:ascii="Times New Roman" w:hAnsi="Times New Roman" w:cs="Times New Roman"/>
          <w:sz w:val="24"/>
          <w:szCs w:val="24"/>
        </w:rPr>
        <w:t xml:space="preserve"> </w:t>
      </w:r>
    </w:p>
    <w:p w:rsidR="0077230D" w:rsidRDefault="00844750" w:rsidP="00E65A49">
      <w:pPr>
        <w:pStyle w:val="Heading2"/>
        <w:spacing w:before="240" w:line="360" w:lineRule="auto"/>
        <w:jc w:val="both"/>
      </w:pPr>
      <w:bookmarkStart w:id="82" w:name="_Toc59405713"/>
      <w:r>
        <w:rPr>
          <w:szCs w:val="24"/>
        </w:rPr>
        <w:lastRenderedPageBreak/>
        <w:t>4.4</w:t>
      </w:r>
      <w:r w:rsidR="0039556D">
        <w:rPr>
          <w:szCs w:val="24"/>
        </w:rPr>
        <w:t>.</w:t>
      </w:r>
      <w:r w:rsidR="003C2032" w:rsidRPr="00E265ED">
        <w:t xml:space="preserve"> </w:t>
      </w:r>
      <w:r w:rsidR="00B71961">
        <w:t>T</w:t>
      </w:r>
      <w:r w:rsidR="00975F5B">
        <w:t>he Management of S</w:t>
      </w:r>
      <w:r w:rsidR="003C2032" w:rsidRPr="00BD0108">
        <w:t>ubcontractors</w:t>
      </w:r>
      <w:bookmarkEnd w:id="82"/>
    </w:p>
    <w:p w:rsidR="004E081E" w:rsidRDefault="00844750" w:rsidP="00BA3E4B">
      <w:pPr>
        <w:pStyle w:val="Heading3"/>
        <w:spacing w:before="0" w:line="360" w:lineRule="auto"/>
        <w:jc w:val="both"/>
      </w:pPr>
      <w:bookmarkStart w:id="83" w:name="_Toc59405714"/>
      <w:r>
        <w:t>4.4</w:t>
      </w:r>
      <w:r w:rsidR="003C2032">
        <w:t>.1</w:t>
      </w:r>
      <w:r w:rsidR="003C2032" w:rsidRPr="003C2032">
        <w:rPr>
          <w:b/>
        </w:rPr>
        <w:t xml:space="preserve"> </w:t>
      </w:r>
      <w:r w:rsidR="003C2032" w:rsidRPr="003C2032">
        <w:t>Subcontractor</w:t>
      </w:r>
      <w:r w:rsidR="00E70241">
        <w:t>s</w:t>
      </w:r>
      <w:r w:rsidR="003C2032" w:rsidRPr="003C2032">
        <w:t xml:space="preserve"> management practice</w:t>
      </w:r>
      <w:r w:rsidR="007B147E">
        <w:t>.</w:t>
      </w:r>
      <w:bookmarkEnd w:id="83"/>
    </w:p>
    <w:p w:rsidR="00E50BAF" w:rsidRDefault="008B4249" w:rsidP="00BA3E4B">
      <w:pPr>
        <w:spacing w:after="0" w:line="360" w:lineRule="auto"/>
        <w:jc w:val="both"/>
        <w:rPr>
          <w:rFonts w:ascii="Times New Roman" w:hAnsi="Times New Roman" w:cs="Times New Roman"/>
          <w:sz w:val="24"/>
        </w:rPr>
      </w:pPr>
      <w:r w:rsidRPr="007D7B54">
        <w:rPr>
          <w:rFonts w:ascii="Times New Roman" w:hAnsi="Times New Roman" w:cs="Times New Roman"/>
          <w:sz w:val="24"/>
          <w:szCs w:val="24"/>
        </w:rPr>
        <w:t>In th</w:t>
      </w:r>
      <w:r w:rsidR="000E4F94">
        <w:rPr>
          <w:rFonts w:ascii="Times New Roman" w:hAnsi="Times New Roman" w:cs="Times New Roman"/>
          <w:sz w:val="24"/>
          <w:szCs w:val="24"/>
        </w:rPr>
        <w:t>is</w:t>
      </w:r>
      <w:r w:rsidRPr="007D7B54">
        <w:rPr>
          <w:rFonts w:ascii="Times New Roman" w:hAnsi="Times New Roman" w:cs="Times New Roman"/>
          <w:sz w:val="24"/>
          <w:szCs w:val="24"/>
        </w:rPr>
        <w:t xml:space="preserve"> case</w:t>
      </w:r>
      <w:r w:rsidR="000E4F94">
        <w:rPr>
          <w:rFonts w:ascii="Times New Roman" w:hAnsi="Times New Roman" w:cs="Times New Roman"/>
          <w:sz w:val="24"/>
          <w:szCs w:val="24"/>
        </w:rPr>
        <w:t>,</w:t>
      </w:r>
      <w:r w:rsidRPr="007D7B54">
        <w:rPr>
          <w:rFonts w:ascii="Times New Roman" w:hAnsi="Times New Roman" w:cs="Times New Roman"/>
          <w:sz w:val="24"/>
          <w:szCs w:val="24"/>
        </w:rPr>
        <w:t xml:space="preserve"> ten different variables are </w:t>
      </w:r>
      <w:r w:rsidR="007D7B54" w:rsidRPr="007D7B54">
        <w:rPr>
          <w:rFonts w:ascii="Times New Roman" w:hAnsi="Times New Roman" w:cs="Times New Roman"/>
          <w:sz w:val="24"/>
          <w:szCs w:val="24"/>
        </w:rPr>
        <w:t>used to me</w:t>
      </w:r>
      <w:r w:rsidR="000E4F94">
        <w:rPr>
          <w:rFonts w:ascii="Times New Roman" w:hAnsi="Times New Roman" w:cs="Times New Roman"/>
          <w:sz w:val="24"/>
          <w:szCs w:val="24"/>
        </w:rPr>
        <w:t>as</w:t>
      </w:r>
      <w:r w:rsidR="007D7B54" w:rsidRPr="007D7B54">
        <w:rPr>
          <w:rFonts w:ascii="Times New Roman" w:hAnsi="Times New Roman" w:cs="Times New Roman"/>
          <w:sz w:val="24"/>
          <w:szCs w:val="24"/>
        </w:rPr>
        <w:t>ure subcontractor management practice</w:t>
      </w:r>
      <w:r w:rsidR="00CF32C8">
        <w:rPr>
          <w:rFonts w:ascii="Times New Roman" w:hAnsi="Times New Roman" w:cs="Times New Roman"/>
          <w:sz w:val="24"/>
          <w:szCs w:val="24"/>
        </w:rPr>
        <w:t>.</w:t>
      </w:r>
      <w:r w:rsidR="00F260A9">
        <w:rPr>
          <w:rFonts w:ascii="Times New Roman" w:hAnsi="Times New Roman" w:cs="Times New Roman"/>
          <w:sz w:val="24"/>
        </w:rPr>
        <w:t xml:space="preserve"> </w:t>
      </w:r>
      <w:r w:rsidR="007D7B54" w:rsidRPr="007D7B54">
        <w:rPr>
          <w:rFonts w:ascii="Times New Roman" w:hAnsi="Times New Roman" w:cs="Times New Roman"/>
          <w:sz w:val="24"/>
          <w:szCs w:val="24"/>
        </w:rPr>
        <w:t>The total</w:t>
      </w:r>
      <w:r w:rsidR="00F90FD1">
        <w:rPr>
          <w:rFonts w:ascii="Times New Roman" w:hAnsi="Times New Roman" w:cs="Times New Roman"/>
          <w:sz w:val="24"/>
          <w:szCs w:val="24"/>
        </w:rPr>
        <w:t xml:space="preserve"> C</w:t>
      </w:r>
      <w:r w:rsidR="007D7B54" w:rsidRPr="007D7B54">
        <w:rPr>
          <w:rFonts w:ascii="Times New Roman" w:hAnsi="Times New Roman" w:cs="Times New Roman"/>
          <w:sz w:val="24"/>
          <w:szCs w:val="24"/>
        </w:rPr>
        <w:t>ronbach’s alpha coefficient of ten variables result (0.839), which indicate</w:t>
      </w:r>
      <w:r w:rsidR="000E4F94">
        <w:rPr>
          <w:rFonts w:ascii="Times New Roman" w:hAnsi="Times New Roman" w:cs="Times New Roman"/>
          <w:sz w:val="24"/>
          <w:szCs w:val="24"/>
        </w:rPr>
        <w:t>s</w:t>
      </w:r>
      <w:r w:rsidR="007D7B54" w:rsidRPr="007D7B54">
        <w:rPr>
          <w:rFonts w:ascii="Times New Roman" w:hAnsi="Times New Roman" w:cs="Times New Roman"/>
          <w:sz w:val="24"/>
          <w:szCs w:val="24"/>
        </w:rPr>
        <w:t xml:space="preserve"> that all </w:t>
      </w:r>
      <w:r w:rsidR="005119EF" w:rsidRPr="007D7B54">
        <w:rPr>
          <w:rFonts w:ascii="Times New Roman" w:hAnsi="Times New Roman" w:cs="Times New Roman"/>
          <w:sz w:val="24"/>
          <w:szCs w:val="24"/>
        </w:rPr>
        <w:t>variables are</w:t>
      </w:r>
      <w:r w:rsidR="007D7B54" w:rsidRPr="007D7B54">
        <w:rPr>
          <w:rFonts w:ascii="Times New Roman" w:hAnsi="Times New Roman" w:cs="Times New Roman"/>
          <w:sz w:val="24"/>
          <w:szCs w:val="24"/>
        </w:rPr>
        <w:t xml:space="preserve"> acceptable for this analysis.</w:t>
      </w:r>
      <w:r w:rsidR="00F260A9">
        <w:rPr>
          <w:rFonts w:ascii="Times New Roman" w:hAnsi="Times New Roman" w:cs="Times New Roman"/>
          <w:sz w:val="24"/>
          <w:szCs w:val="24"/>
        </w:rPr>
        <w:t xml:space="preserve"> </w:t>
      </w:r>
      <w:r w:rsidR="00384EC1">
        <w:rPr>
          <w:rFonts w:ascii="Times New Roman" w:hAnsi="Times New Roman" w:cs="Times New Roman"/>
          <w:sz w:val="24"/>
          <w:szCs w:val="24"/>
        </w:rPr>
        <w:t>In general</w:t>
      </w:r>
      <w:r w:rsidR="00413D09">
        <w:rPr>
          <w:rFonts w:ascii="Times New Roman" w:hAnsi="Times New Roman" w:cs="Times New Roman"/>
          <w:sz w:val="24"/>
          <w:szCs w:val="24"/>
        </w:rPr>
        <w:t>,</w:t>
      </w:r>
      <w:r w:rsidR="00384EC1">
        <w:rPr>
          <w:rFonts w:ascii="Times New Roman" w:hAnsi="Times New Roman" w:cs="Times New Roman"/>
          <w:sz w:val="24"/>
          <w:szCs w:val="24"/>
        </w:rPr>
        <w:t xml:space="preserve"> appendix3A</w:t>
      </w:r>
      <w:r w:rsidR="003676FF">
        <w:rPr>
          <w:rFonts w:ascii="Times New Roman" w:hAnsi="Times New Roman" w:cs="Times New Roman"/>
          <w:sz w:val="24"/>
          <w:szCs w:val="24"/>
        </w:rPr>
        <w:t xml:space="preserve"> </w:t>
      </w:r>
      <w:r w:rsidR="003676FF">
        <w:rPr>
          <w:rFonts w:ascii="Times New Roman" w:hAnsi="Times New Roman" w:cs="Times New Roman"/>
          <w:sz w:val="24"/>
        </w:rPr>
        <w:t>indicates the Cronbach's alpha coefficient for subcontractors' management practice</w:t>
      </w:r>
      <w:r w:rsidR="00AD3A21">
        <w:rPr>
          <w:rFonts w:ascii="Times New Roman" w:hAnsi="Times New Roman" w:cs="Times New Roman"/>
          <w:sz w:val="24"/>
        </w:rPr>
        <w:t>.</w:t>
      </w:r>
      <w:r w:rsidR="006C1B06">
        <w:rPr>
          <w:rFonts w:ascii="Times New Roman" w:hAnsi="Times New Roman" w:cs="Times New Roman"/>
          <w:sz w:val="24"/>
        </w:rPr>
        <w:t xml:space="preserve"> </w:t>
      </w:r>
      <w:r w:rsidR="000E4F94">
        <w:rPr>
          <w:rFonts w:ascii="Times New Roman" w:hAnsi="Times New Roman" w:cs="Times New Roman"/>
          <w:sz w:val="24"/>
        </w:rPr>
        <w:t>T</w:t>
      </w:r>
      <w:r w:rsidR="006C1B06">
        <w:rPr>
          <w:rFonts w:ascii="Times New Roman" w:hAnsi="Times New Roman" w:cs="Times New Roman"/>
          <w:sz w:val="24"/>
        </w:rPr>
        <w:t xml:space="preserve">o </w:t>
      </w:r>
      <w:r w:rsidR="005119EF">
        <w:rPr>
          <w:rFonts w:ascii="Times New Roman" w:hAnsi="Times New Roman" w:cs="Times New Roman"/>
          <w:sz w:val="24"/>
        </w:rPr>
        <w:t>assess</w:t>
      </w:r>
      <w:r w:rsidR="00AD05BC">
        <w:rPr>
          <w:rFonts w:ascii="Times New Roman" w:hAnsi="Times New Roman" w:cs="Times New Roman"/>
          <w:sz w:val="24"/>
        </w:rPr>
        <w:t xml:space="preserve"> subcontractors</w:t>
      </w:r>
      <w:r w:rsidR="00E21AFC">
        <w:rPr>
          <w:rFonts w:ascii="Times New Roman" w:hAnsi="Times New Roman" w:cs="Times New Roman"/>
          <w:sz w:val="24"/>
        </w:rPr>
        <w:t>'</w:t>
      </w:r>
      <w:r w:rsidR="00AD05BC">
        <w:rPr>
          <w:rFonts w:ascii="Times New Roman" w:hAnsi="Times New Roman" w:cs="Times New Roman"/>
          <w:sz w:val="24"/>
        </w:rPr>
        <w:t xml:space="preserve"> management practice, the five Likert scale ranges </w:t>
      </w:r>
      <w:r w:rsidR="00E21AFC">
        <w:rPr>
          <w:rFonts w:ascii="Times New Roman" w:hAnsi="Times New Roman" w:cs="Times New Roman"/>
          <w:sz w:val="24"/>
        </w:rPr>
        <w:t>are used to a</w:t>
      </w:r>
      <w:r w:rsidR="00B3083E">
        <w:rPr>
          <w:rFonts w:ascii="Times New Roman" w:hAnsi="Times New Roman" w:cs="Times New Roman"/>
          <w:sz w:val="24"/>
        </w:rPr>
        <w:t>nalyze the output of responses. A</w:t>
      </w:r>
      <w:r w:rsidR="006C1B06">
        <w:rPr>
          <w:rFonts w:ascii="Times New Roman" w:hAnsi="Times New Roman" w:cs="Times New Roman"/>
          <w:sz w:val="24"/>
        </w:rPr>
        <w:t>lso</w:t>
      </w:r>
      <w:r w:rsidR="00E66209">
        <w:rPr>
          <w:rFonts w:ascii="Times New Roman" w:hAnsi="Times New Roman" w:cs="Times New Roman"/>
          <w:sz w:val="24"/>
        </w:rPr>
        <w:t>,</w:t>
      </w:r>
      <w:r w:rsidR="00E21AFC">
        <w:rPr>
          <w:rFonts w:ascii="Times New Roman" w:hAnsi="Times New Roman" w:cs="Times New Roman"/>
          <w:sz w:val="24"/>
        </w:rPr>
        <w:t xml:space="preserve"> </w:t>
      </w:r>
      <w:r w:rsidR="00E66209">
        <w:rPr>
          <w:rFonts w:ascii="Times New Roman" w:hAnsi="Times New Roman" w:cs="Times New Roman"/>
          <w:sz w:val="24"/>
        </w:rPr>
        <w:t xml:space="preserve">the </w:t>
      </w:r>
      <w:r w:rsidR="00E21AFC">
        <w:rPr>
          <w:rFonts w:ascii="Times New Roman" w:hAnsi="Times New Roman" w:cs="Times New Roman"/>
          <w:sz w:val="24"/>
        </w:rPr>
        <w:t>relative importance</w:t>
      </w:r>
      <w:r w:rsidR="00E66209">
        <w:rPr>
          <w:rFonts w:ascii="Times New Roman" w:hAnsi="Times New Roman" w:cs="Times New Roman"/>
          <w:sz w:val="24"/>
        </w:rPr>
        <w:t xml:space="preserve"> </w:t>
      </w:r>
      <w:r w:rsidR="00E21AFC">
        <w:rPr>
          <w:rFonts w:ascii="Times New Roman" w:hAnsi="Times New Roman" w:cs="Times New Roman"/>
          <w:sz w:val="24"/>
        </w:rPr>
        <w:t>index</w:t>
      </w:r>
      <w:r w:rsidR="00B4008C">
        <w:rPr>
          <w:rFonts w:ascii="Times New Roman" w:hAnsi="Times New Roman" w:cs="Times New Roman"/>
          <w:sz w:val="24"/>
        </w:rPr>
        <w:t xml:space="preserve"> </w:t>
      </w:r>
      <w:r w:rsidR="00E66209">
        <w:rPr>
          <w:rFonts w:ascii="Times New Roman" w:hAnsi="Times New Roman" w:cs="Times New Roman"/>
          <w:sz w:val="24"/>
        </w:rPr>
        <w:t xml:space="preserve">is used to rank the degree of practice </w:t>
      </w:r>
      <w:r w:rsidR="003710CC">
        <w:rPr>
          <w:rFonts w:ascii="Times New Roman" w:hAnsi="Times New Roman" w:cs="Times New Roman"/>
          <w:sz w:val="24"/>
        </w:rPr>
        <w:t>i</w:t>
      </w:r>
      <w:r w:rsidR="00E66209">
        <w:rPr>
          <w:rFonts w:ascii="Times New Roman" w:hAnsi="Times New Roman" w:cs="Times New Roman"/>
          <w:sz w:val="24"/>
        </w:rPr>
        <w:t xml:space="preserve">n </w:t>
      </w:r>
      <w:r w:rsidR="005119EF">
        <w:rPr>
          <w:rFonts w:ascii="Times New Roman" w:hAnsi="Times New Roman" w:cs="Times New Roman"/>
          <w:sz w:val="24"/>
        </w:rPr>
        <w:t>subcontractor’s</w:t>
      </w:r>
      <w:r w:rsidR="00E66209">
        <w:rPr>
          <w:rFonts w:ascii="Times New Roman" w:hAnsi="Times New Roman" w:cs="Times New Roman"/>
          <w:sz w:val="24"/>
        </w:rPr>
        <w:t xml:space="preserve"> management.</w:t>
      </w:r>
    </w:p>
    <w:p w:rsidR="00F072CE" w:rsidRDefault="0008146F" w:rsidP="007B147E">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rPr>
        <w:t>F</w:t>
      </w:r>
      <w:r w:rsidR="00BE3F12">
        <w:rPr>
          <w:rFonts w:ascii="Times New Roman" w:hAnsi="Times New Roman" w:cs="Times New Roman"/>
          <w:sz w:val="24"/>
        </w:rPr>
        <w:t xml:space="preserve">or </w:t>
      </w:r>
      <w:r w:rsidR="000B681A">
        <w:rPr>
          <w:rFonts w:ascii="Times New Roman" w:hAnsi="Times New Roman" w:cs="Times New Roman"/>
          <w:sz w:val="24"/>
        </w:rPr>
        <w:t xml:space="preserve">measuring </w:t>
      </w:r>
      <w:r w:rsidR="00616FA6">
        <w:rPr>
          <w:rFonts w:ascii="Times New Roman" w:hAnsi="Times New Roman" w:cs="Times New Roman"/>
          <w:sz w:val="24"/>
        </w:rPr>
        <w:t>subcontractors</w:t>
      </w:r>
      <w:r w:rsidR="00F80693">
        <w:rPr>
          <w:rFonts w:ascii="Times New Roman" w:hAnsi="Times New Roman" w:cs="Times New Roman"/>
          <w:sz w:val="24"/>
        </w:rPr>
        <w:t xml:space="preserve"> management</w:t>
      </w:r>
      <w:r w:rsidR="00D969D3">
        <w:rPr>
          <w:rFonts w:ascii="Times New Roman" w:hAnsi="Times New Roman" w:cs="Times New Roman"/>
          <w:sz w:val="24"/>
        </w:rPr>
        <w:t xml:space="preserve"> practice</w:t>
      </w:r>
      <w:r w:rsidR="00F80693">
        <w:rPr>
          <w:rFonts w:ascii="Times New Roman" w:hAnsi="Times New Roman" w:cs="Times New Roman"/>
          <w:sz w:val="24"/>
        </w:rPr>
        <w:t xml:space="preserve"> </w:t>
      </w:r>
      <w:r w:rsidR="00BE3F12">
        <w:rPr>
          <w:rFonts w:ascii="Times New Roman" w:hAnsi="Times New Roman" w:cs="Times New Roman"/>
          <w:sz w:val="24"/>
        </w:rPr>
        <w:t>such as</w:t>
      </w:r>
      <w:r w:rsidR="00DA4B05">
        <w:rPr>
          <w:rFonts w:ascii="Times New Roman" w:hAnsi="Times New Roman" w:cs="Times New Roman"/>
          <w:sz w:val="24"/>
        </w:rPr>
        <w:t xml:space="preserve"> coordination and communication,</w:t>
      </w:r>
      <w:r w:rsidR="00BE3F12">
        <w:rPr>
          <w:rFonts w:ascii="Times New Roman" w:hAnsi="Times New Roman" w:cs="Times New Roman"/>
          <w:sz w:val="24"/>
        </w:rPr>
        <w:t xml:space="preserve"> relationship</w:t>
      </w:r>
      <w:r w:rsidR="00F80693">
        <w:rPr>
          <w:rFonts w:ascii="Times New Roman" w:hAnsi="Times New Roman" w:cs="Times New Roman"/>
          <w:sz w:val="24"/>
        </w:rPr>
        <w:t xml:space="preserve">, change order, meetings, </w:t>
      </w:r>
      <w:r w:rsidR="00D322E8">
        <w:rPr>
          <w:rFonts w:ascii="Times New Roman" w:hAnsi="Times New Roman" w:cs="Times New Roman"/>
          <w:sz w:val="24"/>
        </w:rPr>
        <w:t xml:space="preserve">the </w:t>
      </w:r>
      <w:r w:rsidR="00F80693">
        <w:rPr>
          <w:rFonts w:ascii="Times New Roman" w:hAnsi="Times New Roman" w:cs="Times New Roman"/>
          <w:sz w:val="24"/>
        </w:rPr>
        <w:t xml:space="preserve">payment condition, training to fill </w:t>
      </w:r>
      <w:r w:rsidR="00D322E8">
        <w:rPr>
          <w:rFonts w:ascii="Times New Roman" w:hAnsi="Times New Roman" w:cs="Times New Roman"/>
          <w:sz w:val="24"/>
        </w:rPr>
        <w:t xml:space="preserve">the </w:t>
      </w:r>
      <w:r w:rsidR="00F80693">
        <w:rPr>
          <w:rFonts w:ascii="Times New Roman" w:hAnsi="Times New Roman" w:cs="Times New Roman"/>
          <w:sz w:val="24"/>
        </w:rPr>
        <w:t>gap, project progress review, subcontractor selection mechanism, clarity of contract guidelines,</w:t>
      </w:r>
      <w:r w:rsidR="00D322E8">
        <w:rPr>
          <w:rFonts w:ascii="Times New Roman" w:hAnsi="Times New Roman" w:cs="Times New Roman"/>
          <w:sz w:val="24"/>
        </w:rPr>
        <w:t xml:space="preserve"> </w:t>
      </w:r>
      <w:r w:rsidR="00F80693">
        <w:rPr>
          <w:rFonts w:ascii="Times New Roman" w:hAnsi="Times New Roman" w:cs="Times New Roman"/>
          <w:sz w:val="24"/>
        </w:rPr>
        <w:t>and finally</w:t>
      </w:r>
      <w:r w:rsidR="00EF47B1">
        <w:rPr>
          <w:rFonts w:ascii="Times New Roman" w:hAnsi="Times New Roman" w:cs="Times New Roman"/>
          <w:sz w:val="24"/>
        </w:rPr>
        <w:t>,</w:t>
      </w:r>
      <w:r w:rsidR="00F80693">
        <w:rPr>
          <w:rFonts w:ascii="Times New Roman" w:hAnsi="Times New Roman" w:cs="Times New Roman"/>
          <w:sz w:val="24"/>
        </w:rPr>
        <w:t xml:space="preserve"> planning/ scheduling practice ( </w:t>
      </w:r>
      <w:r w:rsidR="003760F3">
        <w:rPr>
          <w:rFonts w:ascii="Times New Roman" w:hAnsi="Times New Roman" w:cs="Times New Roman"/>
          <w:sz w:val="24"/>
        </w:rPr>
        <w:t>e.g.</w:t>
      </w:r>
      <w:r w:rsidR="00F80693">
        <w:rPr>
          <w:rFonts w:ascii="Times New Roman" w:hAnsi="Times New Roman" w:cs="Times New Roman"/>
          <w:sz w:val="24"/>
        </w:rPr>
        <w:t xml:space="preserve"> participation of the subcontractor in </w:t>
      </w:r>
      <w:r w:rsidR="00436C96">
        <w:rPr>
          <w:rFonts w:ascii="Times New Roman" w:hAnsi="Times New Roman" w:cs="Times New Roman"/>
          <w:sz w:val="24"/>
        </w:rPr>
        <w:t>planning</w:t>
      </w:r>
      <w:r w:rsidR="00041573">
        <w:rPr>
          <w:rFonts w:ascii="Times New Roman" w:hAnsi="Times New Roman" w:cs="Times New Roman"/>
          <w:sz w:val="24"/>
        </w:rPr>
        <w:t>)</w:t>
      </w:r>
      <w:r w:rsidR="00436C96">
        <w:rPr>
          <w:rFonts w:ascii="Times New Roman" w:hAnsi="Times New Roman" w:cs="Times New Roman"/>
          <w:sz w:val="24"/>
        </w:rPr>
        <w:t xml:space="preserve"> was discussed </w:t>
      </w:r>
      <w:r w:rsidR="00F65DD0">
        <w:rPr>
          <w:rFonts w:ascii="Times New Roman" w:hAnsi="Times New Roman" w:cs="Times New Roman"/>
          <w:sz w:val="24"/>
        </w:rPr>
        <w:t xml:space="preserve">based on the </w:t>
      </w:r>
      <w:r w:rsidR="00045C0F">
        <w:rPr>
          <w:rFonts w:ascii="Times New Roman" w:hAnsi="Times New Roman" w:cs="Times New Roman"/>
          <w:sz w:val="24"/>
        </w:rPr>
        <w:t>f</w:t>
      </w:r>
      <w:r w:rsidR="00BA3E4B">
        <w:rPr>
          <w:rFonts w:ascii="Times New Roman" w:hAnsi="Times New Roman" w:cs="Times New Roman"/>
          <w:sz w:val="24"/>
        </w:rPr>
        <w:t>ollowing table 4.3</w:t>
      </w:r>
      <w:r w:rsidR="00D973FA" w:rsidRPr="004F5EDD">
        <w:rPr>
          <w:rFonts w:ascii="Times New Roman" w:hAnsi="Times New Roman" w:cs="Times New Roman"/>
          <w:sz w:val="24"/>
        </w:rPr>
        <w:t>.</w:t>
      </w:r>
      <w:r w:rsidR="00B352E1">
        <w:rPr>
          <w:rFonts w:ascii="Times New Roman" w:hAnsi="Times New Roman" w:cs="Times New Roman"/>
          <w:sz w:val="24"/>
        </w:rPr>
        <w:t xml:space="preserve"> </w:t>
      </w:r>
    </w:p>
    <w:p w:rsidR="00584E01" w:rsidRPr="00447B29" w:rsidRDefault="00584E01" w:rsidP="00447B29">
      <w:pPr>
        <w:keepNext/>
        <w:autoSpaceDE w:val="0"/>
        <w:autoSpaceDN w:val="0"/>
        <w:adjustRightInd w:val="0"/>
        <w:spacing w:line="360" w:lineRule="auto"/>
        <w:jc w:val="both"/>
        <w:rPr>
          <w:rFonts w:ascii="Times New Roman" w:hAnsi="Times New Roman" w:cs="Times New Roman"/>
          <w:sz w:val="24"/>
          <w:szCs w:val="24"/>
        </w:rPr>
      </w:pPr>
      <w:bookmarkStart w:id="84" w:name="_Toc53983372"/>
      <w:r w:rsidRPr="00584E01">
        <w:rPr>
          <w:rFonts w:ascii="Times New Roman" w:hAnsi="Times New Roman" w:cs="Times New Roman"/>
          <w:sz w:val="24"/>
          <w:szCs w:val="24"/>
        </w:rPr>
        <w:t>Table 4.</w:t>
      </w:r>
      <w:r w:rsidR="00BA3E4B">
        <w:rPr>
          <w:rFonts w:ascii="Times New Roman" w:hAnsi="Times New Roman" w:cs="Times New Roman"/>
          <w:sz w:val="24"/>
          <w:szCs w:val="24"/>
        </w:rPr>
        <w:t>3</w:t>
      </w:r>
      <w:r w:rsidRPr="00584E01">
        <w:rPr>
          <w:rFonts w:ascii="Times New Roman" w:hAnsi="Times New Roman" w:cs="Times New Roman"/>
          <w:sz w:val="24"/>
          <w:szCs w:val="24"/>
        </w:rPr>
        <w:t>. Represent the RII result of variables to assess the subcontractor’s management practice.</w:t>
      </w:r>
      <w:bookmarkEnd w:id="84"/>
    </w:p>
    <w:tbl>
      <w:tblPr>
        <w:tblStyle w:val="TableGrid0"/>
        <w:tblW w:w="0" w:type="auto"/>
        <w:tblLook w:val="04A0" w:firstRow="1" w:lastRow="0" w:firstColumn="1" w:lastColumn="0" w:noHBand="0" w:noVBand="1"/>
      </w:tblPr>
      <w:tblGrid>
        <w:gridCol w:w="570"/>
        <w:gridCol w:w="5050"/>
        <w:gridCol w:w="1495"/>
        <w:gridCol w:w="1947"/>
      </w:tblGrid>
      <w:tr w:rsidR="00DC5365" w:rsidTr="00560A50">
        <w:tc>
          <w:tcPr>
            <w:tcW w:w="570" w:type="dxa"/>
          </w:tcPr>
          <w:p w:rsidR="00DC5365" w:rsidRDefault="00DC5365"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No.</w:t>
            </w:r>
          </w:p>
        </w:tc>
        <w:tc>
          <w:tcPr>
            <w:tcW w:w="5050" w:type="dxa"/>
          </w:tcPr>
          <w:p w:rsidR="00DC5365" w:rsidRDefault="00521740"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Subcontractors management practice</w:t>
            </w:r>
          </w:p>
        </w:tc>
        <w:tc>
          <w:tcPr>
            <w:tcW w:w="1495" w:type="dxa"/>
          </w:tcPr>
          <w:p w:rsidR="00DC5365" w:rsidRDefault="00DC5365" w:rsidP="00632075">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RII</w:t>
            </w:r>
          </w:p>
        </w:tc>
        <w:tc>
          <w:tcPr>
            <w:tcW w:w="1947" w:type="dxa"/>
          </w:tcPr>
          <w:p w:rsidR="00DC5365" w:rsidRDefault="00DC5365" w:rsidP="00632075">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Rank</w:t>
            </w:r>
          </w:p>
        </w:tc>
      </w:tr>
      <w:tr w:rsidR="00C44717" w:rsidTr="00560A50">
        <w:tc>
          <w:tcPr>
            <w:tcW w:w="570" w:type="dxa"/>
          </w:tcPr>
          <w:p w:rsidR="00C44717" w:rsidRDefault="00C44717" w:rsidP="00C4471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5050" w:type="dxa"/>
          </w:tcPr>
          <w:p w:rsidR="00C44717" w:rsidRDefault="00C44717" w:rsidP="00C44717">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Payment condition</w:t>
            </w:r>
          </w:p>
        </w:tc>
        <w:tc>
          <w:tcPr>
            <w:tcW w:w="1495" w:type="dxa"/>
          </w:tcPr>
          <w:p w:rsidR="00C44717" w:rsidRDefault="00C44717" w:rsidP="00C4471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0.843</w:t>
            </w:r>
          </w:p>
        </w:tc>
        <w:tc>
          <w:tcPr>
            <w:tcW w:w="1947" w:type="dxa"/>
          </w:tcPr>
          <w:p w:rsidR="00C44717" w:rsidRDefault="00C44717" w:rsidP="00C4471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w:t>
            </w:r>
          </w:p>
        </w:tc>
      </w:tr>
      <w:tr w:rsidR="00C44717" w:rsidTr="00560A50">
        <w:tc>
          <w:tcPr>
            <w:tcW w:w="570" w:type="dxa"/>
          </w:tcPr>
          <w:p w:rsidR="00C44717" w:rsidRDefault="00C44717"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5050" w:type="dxa"/>
          </w:tcPr>
          <w:p w:rsidR="00C44717" w:rsidRDefault="00C44717"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Coordination and communication</w:t>
            </w:r>
          </w:p>
        </w:tc>
        <w:tc>
          <w:tcPr>
            <w:tcW w:w="1495" w:type="dxa"/>
          </w:tcPr>
          <w:p w:rsidR="00C44717" w:rsidRDefault="00C44717" w:rsidP="00632075">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0.838</w:t>
            </w:r>
          </w:p>
        </w:tc>
        <w:tc>
          <w:tcPr>
            <w:tcW w:w="1947" w:type="dxa"/>
          </w:tcPr>
          <w:p w:rsidR="00C44717" w:rsidRDefault="00C44717" w:rsidP="00632075">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2</w:t>
            </w:r>
          </w:p>
        </w:tc>
      </w:tr>
      <w:tr w:rsidR="00DC5365" w:rsidTr="00560A50">
        <w:tc>
          <w:tcPr>
            <w:tcW w:w="570" w:type="dxa"/>
          </w:tcPr>
          <w:p w:rsidR="00DC5365" w:rsidRDefault="000D7370"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5050" w:type="dxa"/>
          </w:tcPr>
          <w:p w:rsidR="00DC5365" w:rsidRDefault="009D2ECC"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Relationship</w:t>
            </w:r>
          </w:p>
        </w:tc>
        <w:tc>
          <w:tcPr>
            <w:tcW w:w="1495" w:type="dxa"/>
          </w:tcPr>
          <w:p w:rsidR="00DC5365" w:rsidRDefault="003A5B52" w:rsidP="00632075">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0.820</w:t>
            </w:r>
          </w:p>
        </w:tc>
        <w:tc>
          <w:tcPr>
            <w:tcW w:w="1947" w:type="dxa"/>
          </w:tcPr>
          <w:p w:rsidR="00DC5365" w:rsidRDefault="008F223A" w:rsidP="00632075">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3</w:t>
            </w:r>
          </w:p>
        </w:tc>
      </w:tr>
      <w:tr w:rsidR="0037133C" w:rsidTr="00560A50">
        <w:tc>
          <w:tcPr>
            <w:tcW w:w="570" w:type="dxa"/>
          </w:tcPr>
          <w:p w:rsidR="0037133C" w:rsidRDefault="00930DDB" w:rsidP="0037133C">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5050" w:type="dxa"/>
          </w:tcPr>
          <w:p w:rsidR="0037133C" w:rsidRDefault="0037133C" w:rsidP="0037133C">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Project progress review</w:t>
            </w:r>
          </w:p>
        </w:tc>
        <w:tc>
          <w:tcPr>
            <w:tcW w:w="1495" w:type="dxa"/>
          </w:tcPr>
          <w:p w:rsidR="0037133C" w:rsidRDefault="0037133C" w:rsidP="0037133C">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0.802</w:t>
            </w:r>
          </w:p>
        </w:tc>
        <w:tc>
          <w:tcPr>
            <w:tcW w:w="1947" w:type="dxa"/>
          </w:tcPr>
          <w:p w:rsidR="0037133C" w:rsidRDefault="0037133C" w:rsidP="0037133C">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4</w:t>
            </w:r>
          </w:p>
        </w:tc>
      </w:tr>
      <w:tr w:rsidR="000D7370" w:rsidTr="00560A50">
        <w:tc>
          <w:tcPr>
            <w:tcW w:w="570" w:type="dxa"/>
          </w:tcPr>
          <w:p w:rsidR="000D7370" w:rsidRDefault="00930DDB" w:rsidP="000D7370">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5050" w:type="dxa"/>
          </w:tcPr>
          <w:p w:rsidR="000D7370" w:rsidRDefault="000D7370" w:rsidP="000D7370">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Planning/scheduling</w:t>
            </w:r>
            <w:r w:rsidRPr="006C0D60">
              <w:rPr>
                <w:rFonts w:ascii="Times New Roman" w:hAnsi="Times New Roman" w:cs="Times New Roman"/>
                <w:sz w:val="24"/>
              </w:rPr>
              <w:t xml:space="preserve"> practice (e.g. participation of the subcontractor in planning)</w:t>
            </w:r>
          </w:p>
        </w:tc>
        <w:tc>
          <w:tcPr>
            <w:tcW w:w="1495"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0.779</w:t>
            </w:r>
          </w:p>
        </w:tc>
        <w:tc>
          <w:tcPr>
            <w:tcW w:w="1947"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5</w:t>
            </w:r>
          </w:p>
        </w:tc>
      </w:tr>
      <w:tr w:rsidR="000D7370" w:rsidTr="00560A50">
        <w:trPr>
          <w:trHeight w:val="270"/>
        </w:trPr>
        <w:tc>
          <w:tcPr>
            <w:tcW w:w="570" w:type="dxa"/>
          </w:tcPr>
          <w:p w:rsidR="000D7370" w:rsidRDefault="00930DDB" w:rsidP="000D7370">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6</w:t>
            </w:r>
          </w:p>
        </w:tc>
        <w:tc>
          <w:tcPr>
            <w:tcW w:w="5050" w:type="dxa"/>
          </w:tcPr>
          <w:p w:rsidR="000D7370" w:rsidRDefault="000D7370" w:rsidP="000D7370">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Training to fill the gap</w:t>
            </w:r>
          </w:p>
        </w:tc>
        <w:tc>
          <w:tcPr>
            <w:tcW w:w="1495"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0.759</w:t>
            </w:r>
          </w:p>
        </w:tc>
        <w:tc>
          <w:tcPr>
            <w:tcW w:w="1947"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6</w:t>
            </w:r>
          </w:p>
        </w:tc>
      </w:tr>
      <w:tr w:rsidR="000D7370" w:rsidTr="00560A50">
        <w:trPr>
          <w:trHeight w:val="144"/>
        </w:trPr>
        <w:tc>
          <w:tcPr>
            <w:tcW w:w="570" w:type="dxa"/>
          </w:tcPr>
          <w:p w:rsidR="000D7370" w:rsidRDefault="00930DDB" w:rsidP="000D7370">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7</w:t>
            </w:r>
          </w:p>
        </w:tc>
        <w:tc>
          <w:tcPr>
            <w:tcW w:w="5050" w:type="dxa"/>
          </w:tcPr>
          <w:p w:rsidR="000D7370" w:rsidRDefault="000D7370" w:rsidP="000D7370">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Clarity of contract guidelines</w:t>
            </w:r>
          </w:p>
        </w:tc>
        <w:tc>
          <w:tcPr>
            <w:tcW w:w="1495" w:type="dxa"/>
          </w:tcPr>
          <w:p w:rsidR="000D7370" w:rsidRDefault="000D7370" w:rsidP="000D7370">
            <w:pPr>
              <w:autoSpaceDE w:val="0"/>
              <w:autoSpaceDN w:val="0"/>
              <w:adjustRightInd w:val="0"/>
              <w:spacing w:line="400" w:lineRule="atLeast"/>
              <w:jc w:val="center"/>
              <w:rPr>
                <w:rFonts w:ascii="Times New Roman" w:hAnsi="Times New Roman" w:cs="Times New Roman"/>
                <w:sz w:val="24"/>
              </w:rPr>
            </w:pPr>
            <w:r>
              <w:rPr>
                <w:rFonts w:ascii="Times New Roman" w:hAnsi="Times New Roman" w:cs="Times New Roman"/>
                <w:sz w:val="24"/>
              </w:rPr>
              <w:t>0.752</w:t>
            </w:r>
          </w:p>
        </w:tc>
        <w:tc>
          <w:tcPr>
            <w:tcW w:w="1947"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7</w:t>
            </w:r>
          </w:p>
        </w:tc>
      </w:tr>
      <w:tr w:rsidR="000D7370" w:rsidTr="00560A50">
        <w:trPr>
          <w:trHeight w:val="195"/>
        </w:trPr>
        <w:tc>
          <w:tcPr>
            <w:tcW w:w="570" w:type="dxa"/>
          </w:tcPr>
          <w:p w:rsidR="000D7370" w:rsidRDefault="00CB586E" w:rsidP="000D7370">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8</w:t>
            </w:r>
          </w:p>
        </w:tc>
        <w:tc>
          <w:tcPr>
            <w:tcW w:w="5050" w:type="dxa"/>
          </w:tcPr>
          <w:p w:rsidR="000D7370" w:rsidRDefault="000D7370" w:rsidP="000D7370">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Meetings</w:t>
            </w:r>
          </w:p>
        </w:tc>
        <w:tc>
          <w:tcPr>
            <w:tcW w:w="1495"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0.741</w:t>
            </w:r>
          </w:p>
        </w:tc>
        <w:tc>
          <w:tcPr>
            <w:tcW w:w="1947"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8</w:t>
            </w:r>
          </w:p>
        </w:tc>
      </w:tr>
      <w:tr w:rsidR="000D7370" w:rsidTr="00560A50">
        <w:trPr>
          <w:trHeight w:val="189"/>
        </w:trPr>
        <w:tc>
          <w:tcPr>
            <w:tcW w:w="570" w:type="dxa"/>
          </w:tcPr>
          <w:p w:rsidR="000D7370" w:rsidRDefault="00CB586E" w:rsidP="000D7370">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9</w:t>
            </w:r>
          </w:p>
        </w:tc>
        <w:tc>
          <w:tcPr>
            <w:tcW w:w="5050" w:type="dxa"/>
          </w:tcPr>
          <w:p w:rsidR="000D7370" w:rsidRDefault="000D7370" w:rsidP="000D7370">
            <w:pPr>
              <w:autoSpaceDE w:val="0"/>
              <w:autoSpaceDN w:val="0"/>
              <w:adjustRightInd w:val="0"/>
              <w:spacing w:line="400" w:lineRule="atLeast"/>
              <w:rPr>
                <w:rFonts w:ascii="Times New Roman" w:hAnsi="Times New Roman" w:cs="Times New Roman"/>
                <w:sz w:val="24"/>
              </w:rPr>
            </w:pPr>
            <w:r w:rsidRPr="003428B7">
              <w:rPr>
                <w:rFonts w:ascii="Times New Roman" w:hAnsi="Times New Roman" w:cs="Times New Roman"/>
                <w:bCs/>
                <w:color w:val="010205"/>
                <w:sz w:val="24"/>
              </w:rPr>
              <w:t>Change order</w:t>
            </w:r>
          </w:p>
        </w:tc>
        <w:tc>
          <w:tcPr>
            <w:tcW w:w="1495" w:type="dxa"/>
          </w:tcPr>
          <w:p w:rsidR="000D7370" w:rsidRDefault="000D7370" w:rsidP="000D7370">
            <w:pPr>
              <w:autoSpaceDE w:val="0"/>
              <w:autoSpaceDN w:val="0"/>
              <w:adjustRightInd w:val="0"/>
              <w:spacing w:line="400" w:lineRule="atLeast"/>
              <w:jc w:val="center"/>
              <w:rPr>
                <w:rFonts w:ascii="Times New Roman" w:hAnsi="Times New Roman" w:cs="Times New Roman"/>
                <w:sz w:val="24"/>
              </w:rPr>
            </w:pPr>
            <w:r>
              <w:rPr>
                <w:rFonts w:ascii="Times New Roman" w:hAnsi="Times New Roman" w:cs="Times New Roman"/>
                <w:sz w:val="24"/>
              </w:rPr>
              <w:t>0.738</w:t>
            </w:r>
          </w:p>
        </w:tc>
        <w:tc>
          <w:tcPr>
            <w:tcW w:w="1947"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9</w:t>
            </w:r>
          </w:p>
        </w:tc>
      </w:tr>
      <w:tr w:rsidR="000D7370" w:rsidTr="00560A50">
        <w:trPr>
          <w:trHeight w:val="210"/>
        </w:trPr>
        <w:tc>
          <w:tcPr>
            <w:tcW w:w="570" w:type="dxa"/>
          </w:tcPr>
          <w:p w:rsidR="000D7370" w:rsidRDefault="000D7370" w:rsidP="000D7370">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10</w:t>
            </w:r>
          </w:p>
        </w:tc>
        <w:tc>
          <w:tcPr>
            <w:tcW w:w="5050" w:type="dxa"/>
          </w:tcPr>
          <w:p w:rsidR="000D7370" w:rsidRDefault="000D7370" w:rsidP="000D7370">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Subcontractor selection mechanism</w:t>
            </w:r>
          </w:p>
        </w:tc>
        <w:tc>
          <w:tcPr>
            <w:tcW w:w="1495"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0.726</w:t>
            </w:r>
          </w:p>
        </w:tc>
        <w:tc>
          <w:tcPr>
            <w:tcW w:w="1947" w:type="dxa"/>
          </w:tcPr>
          <w:p w:rsidR="000D7370" w:rsidRDefault="000D7370" w:rsidP="000D7370">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10</w:t>
            </w:r>
          </w:p>
        </w:tc>
      </w:tr>
    </w:tbl>
    <w:p w:rsidR="00951E78" w:rsidRDefault="004C6ED5" w:rsidP="007B147E">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rPr>
        <w:t>Table 4.3</w:t>
      </w:r>
      <w:r w:rsidR="00ED0E67">
        <w:rPr>
          <w:rFonts w:ascii="Times New Roman" w:hAnsi="Times New Roman" w:cs="Times New Roman"/>
          <w:sz w:val="24"/>
        </w:rPr>
        <w:t xml:space="preserve"> illustrates the</w:t>
      </w:r>
      <w:r w:rsidR="00846B15">
        <w:rPr>
          <w:rFonts w:ascii="Times New Roman" w:hAnsi="Times New Roman" w:cs="Times New Roman"/>
          <w:sz w:val="24"/>
        </w:rPr>
        <w:t xml:space="preserve"> results of</w:t>
      </w:r>
      <w:r w:rsidR="00ED0E67">
        <w:rPr>
          <w:rFonts w:ascii="Times New Roman" w:hAnsi="Times New Roman" w:cs="Times New Roman"/>
          <w:sz w:val="24"/>
        </w:rPr>
        <w:t xml:space="preserve"> </w:t>
      </w:r>
      <w:r w:rsidR="008E420B">
        <w:rPr>
          <w:rFonts w:ascii="Times New Roman" w:hAnsi="Times New Roman" w:cs="Times New Roman"/>
          <w:sz w:val="24"/>
        </w:rPr>
        <w:t xml:space="preserve">the </w:t>
      </w:r>
      <w:r w:rsidR="00ED0E67">
        <w:rPr>
          <w:rFonts w:ascii="Times New Roman" w:hAnsi="Times New Roman" w:cs="Times New Roman"/>
          <w:sz w:val="24"/>
        </w:rPr>
        <w:t>subcontract</w:t>
      </w:r>
      <w:r w:rsidR="0028417B">
        <w:rPr>
          <w:rFonts w:ascii="Times New Roman" w:hAnsi="Times New Roman" w:cs="Times New Roman"/>
          <w:sz w:val="24"/>
        </w:rPr>
        <w:t>'</w:t>
      </w:r>
      <w:r w:rsidR="00ED0E67">
        <w:rPr>
          <w:rFonts w:ascii="Times New Roman" w:hAnsi="Times New Roman" w:cs="Times New Roman"/>
          <w:sz w:val="24"/>
        </w:rPr>
        <w:t xml:space="preserve">s management practice </w:t>
      </w:r>
      <w:r w:rsidR="00846B15">
        <w:rPr>
          <w:rFonts w:ascii="Times New Roman" w:hAnsi="Times New Roman" w:cs="Times New Roman"/>
          <w:sz w:val="24"/>
        </w:rPr>
        <w:t>on</w:t>
      </w:r>
      <w:r w:rsidR="00ED0E67">
        <w:rPr>
          <w:rFonts w:ascii="Times New Roman" w:hAnsi="Times New Roman" w:cs="Times New Roman"/>
          <w:sz w:val="24"/>
        </w:rPr>
        <w:t xml:space="preserve"> </w:t>
      </w:r>
      <w:r w:rsidR="00617F17">
        <w:rPr>
          <w:rFonts w:ascii="Times New Roman" w:hAnsi="Times New Roman" w:cs="Times New Roman"/>
          <w:sz w:val="24"/>
        </w:rPr>
        <w:t xml:space="preserve">the </w:t>
      </w:r>
      <w:r w:rsidR="00ED0E67">
        <w:rPr>
          <w:rFonts w:ascii="Times New Roman" w:hAnsi="Times New Roman" w:cs="Times New Roman"/>
          <w:sz w:val="24"/>
        </w:rPr>
        <w:t>constr</w:t>
      </w:r>
      <w:r w:rsidR="0028417B">
        <w:rPr>
          <w:rFonts w:ascii="Times New Roman" w:hAnsi="Times New Roman" w:cs="Times New Roman"/>
          <w:sz w:val="24"/>
        </w:rPr>
        <w:t>u</w:t>
      </w:r>
      <w:r w:rsidR="00ED0E67">
        <w:rPr>
          <w:rFonts w:ascii="Times New Roman" w:hAnsi="Times New Roman" w:cs="Times New Roman"/>
          <w:sz w:val="24"/>
        </w:rPr>
        <w:t xml:space="preserve">ction project. </w:t>
      </w:r>
      <w:r w:rsidR="00D76E22">
        <w:rPr>
          <w:rFonts w:ascii="Times New Roman" w:hAnsi="Times New Roman" w:cs="Times New Roman"/>
          <w:sz w:val="24"/>
        </w:rPr>
        <w:t>Based on the above</w:t>
      </w:r>
      <w:r w:rsidR="00ED0E67">
        <w:rPr>
          <w:rFonts w:ascii="Times New Roman" w:hAnsi="Times New Roman" w:cs="Times New Roman"/>
          <w:sz w:val="24"/>
        </w:rPr>
        <w:t xml:space="preserve"> </w:t>
      </w:r>
      <w:r w:rsidR="00846B15">
        <w:rPr>
          <w:rFonts w:ascii="Times New Roman" w:hAnsi="Times New Roman" w:cs="Times New Roman"/>
          <w:sz w:val="24"/>
        </w:rPr>
        <w:t>result</w:t>
      </w:r>
      <w:r w:rsidR="00BE4CC9">
        <w:rPr>
          <w:rFonts w:ascii="Times New Roman" w:hAnsi="Times New Roman" w:cs="Times New Roman"/>
          <w:sz w:val="24"/>
        </w:rPr>
        <w:t xml:space="preserve">, </w:t>
      </w:r>
      <w:r w:rsidR="008E420B">
        <w:rPr>
          <w:rFonts w:ascii="Times New Roman" w:hAnsi="Times New Roman" w:cs="Times New Roman"/>
          <w:sz w:val="24"/>
        </w:rPr>
        <w:t xml:space="preserve">the </w:t>
      </w:r>
      <w:r w:rsidR="00ED0E67">
        <w:rPr>
          <w:rFonts w:ascii="Times New Roman" w:hAnsi="Times New Roman" w:cs="Times New Roman"/>
          <w:sz w:val="24"/>
        </w:rPr>
        <w:t xml:space="preserve">payment condition </w:t>
      </w:r>
      <w:r w:rsidR="00D76E22">
        <w:rPr>
          <w:rFonts w:ascii="Times New Roman" w:hAnsi="Times New Roman" w:cs="Times New Roman"/>
          <w:sz w:val="24"/>
        </w:rPr>
        <w:t>indicate</w:t>
      </w:r>
      <w:r w:rsidR="000E4F94">
        <w:rPr>
          <w:rFonts w:ascii="Times New Roman" w:hAnsi="Times New Roman" w:cs="Times New Roman"/>
          <w:sz w:val="24"/>
        </w:rPr>
        <w:t>s</w:t>
      </w:r>
      <w:r w:rsidR="00AE729F">
        <w:rPr>
          <w:rFonts w:ascii="Times New Roman" w:hAnsi="Times New Roman" w:cs="Times New Roman"/>
          <w:sz w:val="24"/>
        </w:rPr>
        <w:t xml:space="preserve"> </w:t>
      </w:r>
      <w:r w:rsidR="008E420B">
        <w:rPr>
          <w:rFonts w:ascii="Times New Roman" w:hAnsi="Times New Roman" w:cs="Times New Roman"/>
          <w:sz w:val="24"/>
        </w:rPr>
        <w:t xml:space="preserve">the </w:t>
      </w:r>
      <w:r w:rsidR="00AE729F">
        <w:rPr>
          <w:rFonts w:ascii="Times New Roman" w:hAnsi="Times New Roman" w:cs="Times New Roman"/>
          <w:sz w:val="24"/>
        </w:rPr>
        <w:t>1</w:t>
      </w:r>
      <w:r w:rsidR="00AE729F">
        <w:rPr>
          <w:rFonts w:ascii="Times New Roman" w:hAnsi="Times New Roman" w:cs="Times New Roman"/>
          <w:sz w:val="24"/>
          <w:vertAlign w:val="superscript"/>
        </w:rPr>
        <w:t xml:space="preserve">st </w:t>
      </w:r>
      <w:r w:rsidR="00AE729F">
        <w:rPr>
          <w:rFonts w:ascii="Times New Roman" w:hAnsi="Times New Roman" w:cs="Times New Roman"/>
          <w:sz w:val="24"/>
        </w:rPr>
        <w:t>level</w:t>
      </w:r>
      <w:r w:rsidR="000A049D">
        <w:rPr>
          <w:rFonts w:ascii="Times New Roman" w:hAnsi="Times New Roman" w:cs="Times New Roman"/>
          <w:sz w:val="24"/>
        </w:rPr>
        <w:t xml:space="preserve"> </w:t>
      </w:r>
      <w:r w:rsidR="008E420B">
        <w:rPr>
          <w:rFonts w:ascii="Times New Roman" w:hAnsi="Times New Roman" w:cs="Times New Roman"/>
          <w:sz w:val="24"/>
        </w:rPr>
        <w:t xml:space="preserve">of </w:t>
      </w:r>
      <w:r w:rsidR="00D03390">
        <w:rPr>
          <w:rFonts w:ascii="Times New Roman" w:hAnsi="Times New Roman" w:cs="Times New Roman"/>
          <w:sz w:val="24"/>
        </w:rPr>
        <w:lastRenderedPageBreak/>
        <w:t>subcontractors’</w:t>
      </w:r>
      <w:r w:rsidR="000A049D">
        <w:rPr>
          <w:rFonts w:ascii="Times New Roman" w:hAnsi="Times New Roman" w:cs="Times New Roman"/>
          <w:sz w:val="24"/>
        </w:rPr>
        <w:t xml:space="preserve"> management practice</w:t>
      </w:r>
      <w:r w:rsidR="00617F17">
        <w:rPr>
          <w:rFonts w:ascii="Times New Roman" w:hAnsi="Times New Roman" w:cs="Times New Roman"/>
          <w:sz w:val="24"/>
        </w:rPr>
        <w:t>s</w:t>
      </w:r>
      <w:r w:rsidR="000A049D">
        <w:rPr>
          <w:rFonts w:ascii="Times New Roman" w:hAnsi="Times New Roman" w:cs="Times New Roman"/>
          <w:sz w:val="24"/>
        </w:rPr>
        <w:t xml:space="preserve"> in Hawassa city</w:t>
      </w:r>
      <w:r w:rsidR="002C31BD">
        <w:rPr>
          <w:rFonts w:ascii="Times New Roman" w:hAnsi="Times New Roman" w:cs="Times New Roman"/>
          <w:sz w:val="24"/>
        </w:rPr>
        <w:t xml:space="preserve"> construction projects. Whereas</w:t>
      </w:r>
      <w:r w:rsidR="000A049D">
        <w:rPr>
          <w:rFonts w:ascii="Times New Roman" w:hAnsi="Times New Roman" w:cs="Times New Roman"/>
          <w:sz w:val="24"/>
        </w:rPr>
        <w:t xml:space="preserve"> c</w:t>
      </w:r>
      <w:r w:rsidR="002746D9">
        <w:rPr>
          <w:rFonts w:ascii="Times New Roman" w:hAnsi="Times New Roman" w:cs="Times New Roman"/>
          <w:sz w:val="24"/>
        </w:rPr>
        <w:t xml:space="preserve">oordination and communication </w:t>
      </w:r>
      <w:r w:rsidR="00C26F39">
        <w:rPr>
          <w:rFonts w:ascii="Times New Roman" w:hAnsi="Times New Roman" w:cs="Times New Roman"/>
          <w:sz w:val="24"/>
        </w:rPr>
        <w:t>indicate</w:t>
      </w:r>
      <w:r w:rsidR="000A049D">
        <w:rPr>
          <w:rFonts w:ascii="Times New Roman" w:hAnsi="Times New Roman" w:cs="Times New Roman"/>
          <w:sz w:val="24"/>
        </w:rPr>
        <w:t xml:space="preserve"> the second subcontractor</w:t>
      </w:r>
      <w:r w:rsidR="008E420B">
        <w:rPr>
          <w:rFonts w:ascii="Times New Roman" w:hAnsi="Times New Roman" w:cs="Times New Roman"/>
          <w:sz w:val="24"/>
        </w:rPr>
        <w:t>'</w:t>
      </w:r>
      <w:r w:rsidR="00C26F39">
        <w:rPr>
          <w:rFonts w:ascii="Times New Roman" w:hAnsi="Times New Roman" w:cs="Times New Roman"/>
          <w:sz w:val="24"/>
        </w:rPr>
        <w:t>s</w:t>
      </w:r>
      <w:r w:rsidR="000A049D">
        <w:rPr>
          <w:rFonts w:ascii="Times New Roman" w:hAnsi="Times New Roman" w:cs="Times New Roman"/>
          <w:sz w:val="24"/>
        </w:rPr>
        <w:t xml:space="preserve"> management practice in constr</w:t>
      </w:r>
      <w:r w:rsidR="00617F17">
        <w:rPr>
          <w:rFonts w:ascii="Times New Roman" w:hAnsi="Times New Roman" w:cs="Times New Roman"/>
          <w:sz w:val="24"/>
        </w:rPr>
        <w:t>u</w:t>
      </w:r>
      <w:r w:rsidR="000A049D">
        <w:rPr>
          <w:rFonts w:ascii="Times New Roman" w:hAnsi="Times New Roman" w:cs="Times New Roman"/>
          <w:sz w:val="24"/>
        </w:rPr>
        <w:t>ction project</w:t>
      </w:r>
      <w:r w:rsidR="00617F17">
        <w:rPr>
          <w:rFonts w:ascii="Times New Roman" w:hAnsi="Times New Roman" w:cs="Times New Roman"/>
          <w:sz w:val="24"/>
        </w:rPr>
        <w:t>s</w:t>
      </w:r>
      <w:r w:rsidR="000A049D">
        <w:rPr>
          <w:rFonts w:ascii="Times New Roman" w:hAnsi="Times New Roman" w:cs="Times New Roman"/>
          <w:sz w:val="24"/>
        </w:rPr>
        <w:t xml:space="preserve">. </w:t>
      </w:r>
      <w:r w:rsidR="001E1587">
        <w:rPr>
          <w:rFonts w:ascii="Times New Roman" w:hAnsi="Times New Roman" w:cs="Times New Roman"/>
          <w:sz w:val="24"/>
        </w:rPr>
        <w:t>Also, the other subcontractors' management practice included relationship (RII=0.820) as third subcontractors management practice, project progress review (RII=0.802) as fourth subcontractors management practice, planning/scheduling practice (RII=0.779), training to fill the gap (RII=0.759), clarity of contract guidelines (RII=0.752), meeting ( RII=0.741), change order (RII=0.738), and subcontractors selection mechanism (</w:t>
      </w:r>
      <w:r w:rsidR="001E1587" w:rsidRPr="005E163B">
        <w:rPr>
          <w:rFonts w:ascii="Times New Roman" w:hAnsi="Times New Roman" w:cs="Times New Roman"/>
          <w:sz w:val="24"/>
        </w:rPr>
        <w:t xml:space="preserve">RII </w:t>
      </w:r>
      <w:r w:rsidR="001E1587">
        <w:rPr>
          <w:rFonts w:ascii="Times New Roman" w:hAnsi="Times New Roman" w:cs="Times New Roman"/>
          <w:sz w:val="24"/>
        </w:rPr>
        <w:t>= 0.726) indicated as 5</w:t>
      </w:r>
      <w:r w:rsidR="001E1587">
        <w:rPr>
          <w:rFonts w:ascii="Times New Roman" w:hAnsi="Times New Roman" w:cs="Times New Roman"/>
          <w:sz w:val="24"/>
          <w:vertAlign w:val="superscript"/>
        </w:rPr>
        <w:t>th</w:t>
      </w:r>
      <w:r w:rsidR="001E1587">
        <w:rPr>
          <w:rFonts w:ascii="Times New Roman" w:hAnsi="Times New Roman" w:cs="Times New Roman"/>
          <w:sz w:val="24"/>
        </w:rPr>
        <w:t>, 6</w:t>
      </w:r>
      <w:r w:rsidR="001E1587">
        <w:rPr>
          <w:rFonts w:ascii="Times New Roman" w:hAnsi="Times New Roman" w:cs="Times New Roman"/>
          <w:sz w:val="24"/>
          <w:vertAlign w:val="superscript"/>
        </w:rPr>
        <w:t>th</w:t>
      </w:r>
      <w:r w:rsidR="001E1587">
        <w:rPr>
          <w:rFonts w:ascii="Times New Roman" w:hAnsi="Times New Roman" w:cs="Times New Roman"/>
          <w:sz w:val="24"/>
        </w:rPr>
        <w:t>, 7</w:t>
      </w:r>
      <w:r w:rsidR="001E1587">
        <w:rPr>
          <w:rFonts w:ascii="Times New Roman" w:hAnsi="Times New Roman" w:cs="Times New Roman"/>
          <w:sz w:val="24"/>
          <w:vertAlign w:val="superscript"/>
        </w:rPr>
        <w:t>th</w:t>
      </w:r>
      <w:r w:rsidR="001E1587">
        <w:rPr>
          <w:rFonts w:ascii="Times New Roman" w:hAnsi="Times New Roman" w:cs="Times New Roman"/>
          <w:sz w:val="24"/>
        </w:rPr>
        <w:t>, 8</w:t>
      </w:r>
      <w:r w:rsidR="001E1587">
        <w:rPr>
          <w:rFonts w:ascii="Times New Roman" w:hAnsi="Times New Roman" w:cs="Times New Roman"/>
          <w:sz w:val="24"/>
          <w:vertAlign w:val="superscript"/>
        </w:rPr>
        <w:t>th</w:t>
      </w:r>
      <w:r w:rsidR="001E1587">
        <w:rPr>
          <w:rFonts w:ascii="Times New Roman" w:hAnsi="Times New Roman" w:cs="Times New Roman"/>
          <w:sz w:val="24"/>
        </w:rPr>
        <w:t>, 9</w:t>
      </w:r>
      <w:r w:rsidR="001E1587">
        <w:rPr>
          <w:rFonts w:ascii="Times New Roman" w:hAnsi="Times New Roman" w:cs="Times New Roman"/>
          <w:sz w:val="24"/>
          <w:vertAlign w:val="superscript"/>
        </w:rPr>
        <w:t>th</w:t>
      </w:r>
      <w:r w:rsidR="001E1587">
        <w:rPr>
          <w:rFonts w:ascii="Times New Roman" w:hAnsi="Times New Roman" w:cs="Times New Roman"/>
          <w:sz w:val="24"/>
        </w:rPr>
        <w:t>, and 10</w:t>
      </w:r>
      <w:r w:rsidR="001E1587">
        <w:rPr>
          <w:rFonts w:ascii="Times New Roman" w:hAnsi="Times New Roman" w:cs="Times New Roman"/>
          <w:sz w:val="24"/>
          <w:vertAlign w:val="superscript"/>
        </w:rPr>
        <w:t>th</w:t>
      </w:r>
      <w:r w:rsidR="001E1587">
        <w:rPr>
          <w:rFonts w:ascii="Times New Roman" w:hAnsi="Times New Roman" w:cs="Times New Roman"/>
          <w:sz w:val="24"/>
        </w:rPr>
        <w:t xml:space="preserve"> subcontractors management practice in Hawassa city construction project</w:t>
      </w:r>
      <w:r w:rsidR="00342051">
        <w:rPr>
          <w:rFonts w:ascii="Times New Roman" w:hAnsi="Times New Roman" w:cs="Times New Roman"/>
          <w:sz w:val="24"/>
        </w:rPr>
        <w:t xml:space="preserve"> with respectively</w:t>
      </w:r>
      <w:r w:rsidR="001E1587">
        <w:rPr>
          <w:rFonts w:ascii="Times New Roman" w:hAnsi="Times New Roman" w:cs="Times New Roman"/>
          <w:sz w:val="24"/>
        </w:rPr>
        <w:t xml:space="preserve">. </w:t>
      </w:r>
    </w:p>
    <w:p w:rsidR="00951E78" w:rsidRPr="007B147E" w:rsidRDefault="00951E78" w:rsidP="007B147E">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rPr>
        <w:t>Based on the above results spearman’s correlation test is used to draw 5 ranked subcontractors’ management practice variables to indicate the relationship between two variables. In addition to this p</w:t>
      </w:r>
      <w:r w:rsidRPr="00F737EE">
        <w:rPr>
          <w:rFonts w:ascii="Times New Roman" w:hAnsi="Times New Roman" w:cs="Times New Roman"/>
          <w:sz w:val="24"/>
        </w:rPr>
        <w:t>ayment condition</w:t>
      </w:r>
      <w:r>
        <w:rPr>
          <w:rFonts w:ascii="Times New Roman" w:hAnsi="Times New Roman" w:cs="Times New Roman"/>
          <w:sz w:val="24"/>
        </w:rPr>
        <w:t>, coordination</w:t>
      </w:r>
      <w:r w:rsidR="00EF47B1">
        <w:rPr>
          <w:rFonts w:ascii="Times New Roman" w:hAnsi="Times New Roman" w:cs="Times New Roman"/>
          <w:sz w:val="24"/>
        </w:rPr>
        <w:t>,</w:t>
      </w:r>
      <w:r>
        <w:rPr>
          <w:rFonts w:ascii="Times New Roman" w:hAnsi="Times New Roman" w:cs="Times New Roman"/>
          <w:sz w:val="24"/>
        </w:rPr>
        <w:t xml:space="preserve"> and communication, r</w:t>
      </w:r>
      <w:r w:rsidRPr="00F737EE">
        <w:rPr>
          <w:rFonts w:ascii="Times New Roman" w:hAnsi="Times New Roman" w:cs="Times New Roman"/>
          <w:sz w:val="24"/>
        </w:rPr>
        <w:t>elationship</w:t>
      </w:r>
      <w:r>
        <w:rPr>
          <w:rFonts w:ascii="Times New Roman" w:hAnsi="Times New Roman" w:cs="Times New Roman"/>
          <w:sz w:val="24"/>
        </w:rPr>
        <w:t>, p</w:t>
      </w:r>
      <w:r w:rsidRPr="00F737EE">
        <w:rPr>
          <w:rFonts w:ascii="Times New Roman" w:hAnsi="Times New Roman" w:cs="Times New Roman"/>
          <w:sz w:val="24"/>
        </w:rPr>
        <w:t>roject progress review</w:t>
      </w:r>
      <w:r>
        <w:rPr>
          <w:rFonts w:ascii="Times New Roman" w:hAnsi="Times New Roman" w:cs="Times New Roman"/>
          <w:sz w:val="24"/>
        </w:rPr>
        <w:t>, p</w:t>
      </w:r>
      <w:r w:rsidRPr="00F737EE">
        <w:rPr>
          <w:rFonts w:ascii="Times New Roman" w:hAnsi="Times New Roman" w:cs="Times New Roman"/>
          <w:sz w:val="24"/>
        </w:rPr>
        <w:t>lanning/scheduling practice (e.g. participation of the subcontractor in planning)</w:t>
      </w:r>
      <w:r>
        <w:rPr>
          <w:rFonts w:ascii="Times New Roman" w:hAnsi="Times New Roman" w:cs="Times New Roman"/>
          <w:sz w:val="24"/>
        </w:rPr>
        <w:t xml:space="preserve"> in </w:t>
      </w:r>
      <w:r w:rsidRPr="00EA2447">
        <w:rPr>
          <w:rFonts w:ascii="Times New Roman" w:hAnsi="Times New Roman" w:cs="Times New Roman"/>
          <w:sz w:val="24"/>
        </w:rPr>
        <w:t>Appe</w:t>
      </w:r>
      <w:r>
        <w:rPr>
          <w:rFonts w:ascii="Times New Roman" w:hAnsi="Times New Roman" w:cs="Times New Roman"/>
          <w:sz w:val="24"/>
        </w:rPr>
        <w:t>ndix 3B, determines the relationship of variables</w:t>
      </w:r>
      <w:r w:rsidRPr="00EA2447">
        <w:rPr>
          <w:rFonts w:ascii="Times New Roman" w:hAnsi="Times New Roman" w:cs="Times New Roman"/>
          <w:sz w:val="24"/>
        </w:rPr>
        <w:t>.</w:t>
      </w:r>
      <w:r w:rsidR="00C667D6">
        <w:rPr>
          <w:rFonts w:ascii="Times New Roman" w:hAnsi="Times New Roman" w:cs="Times New Roman"/>
          <w:sz w:val="24"/>
        </w:rPr>
        <w:t xml:space="preserve"> </w:t>
      </w:r>
      <w:r>
        <w:rPr>
          <w:rFonts w:ascii="Times New Roman" w:hAnsi="Times New Roman" w:cs="Times New Roman"/>
          <w:color w:val="231F20"/>
          <w:sz w:val="24"/>
          <w:szCs w:val="24"/>
        </w:rPr>
        <w:t xml:space="preserve">According to </w:t>
      </w:r>
      <w:r w:rsidRPr="00A530F5">
        <w:rPr>
          <w:rFonts w:ascii="Times New Roman" w:hAnsi="Times New Roman" w:cs="Times New Roman"/>
          <w:color w:val="231F20"/>
          <w:sz w:val="24"/>
          <w:szCs w:val="24"/>
        </w:rPr>
        <w:fldChar w:fldCharType="begin" w:fldLock="1"/>
      </w:r>
      <w:r w:rsidR="00223A68">
        <w:rPr>
          <w:rFonts w:ascii="Times New Roman" w:hAnsi="Times New Roman" w:cs="Times New Roman"/>
          <w:color w:val="231F20"/>
          <w:sz w:val="24"/>
          <w:szCs w:val="24"/>
        </w:rPr>
        <w:instrText>ADDIN CSL_CITATION {"citationItems":[{"id":"ITEM-1","itemData":{"DOI":"10.1213/ANE.0000000000002864","ISBN":"0000000000","author":[{"dropping-particle":"","family":"Schober","given":"Patrick","non-dropping-particle":"","parse-names":false,"suffix":""},{"dropping-particle":"","family":"Boer","given":"Christa","non-dropping-particle":"","parse-names":false,"suffix":""}],"container-title":"International Anesthesia Research Society","id":"ITEM-1","issue":"5","issued":{"date-parts":[["2018"]]},"page":"1-7","title":"Correlation Coefficients: Appropriate Use and Interpretation","type":"article-journal","volume":"126"},"uris":["http://www.mendeley.com/documents/?uuid=08b4fcab-a4d5-40f1-bd2a-e89a77e00a77"]}],"mendeley":{"formattedCitation":"(Schober &amp; Boer, 2018)","manualFormatting":"Schober &amp; Boer  (2018)","plainTextFormattedCitation":"(Schober &amp; Boer, 2018)","previouslyFormattedCitation":"(Schober and Boer 2018)"},"properties":{"noteIndex":0},"schema":"https://github.com/citation-style-language/schema/raw/master/csl-citation.json"}</w:instrText>
      </w:r>
      <w:r w:rsidRPr="00A530F5">
        <w:rPr>
          <w:rFonts w:ascii="Times New Roman" w:hAnsi="Times New Roman" w:cs="Times New Roman"/>
          <w:color w:val="231F20"/>
          <w:sz w:val="24"/>
          <w:szCs w:val="24"/>
        </w:rPr>
        <w:fldChar w:fldCharType="separate"/>
      </w:r>
      <w:r w:rsidRPr="00A530F5">
        <w:rPr>
          <w:rFonts w:ascii="Times New Roman" w:hAnsi="Times New Roman" w:cs="Times New Roman"/>
          <w:noProof/>
          <w:color w:val="231F20"/>
          <w:sz w:val="24"/>
          <w:szCs w:val="24"/>
        </w:rPr>
        <w:t>Schober &amp; Boer  (2018)</w:t>
      </w:r>
      <w:r w:rsidRPr="00A530F5">
        <w:rPr>
          <w:rFonts w:ascii="Times New Roman" w:hAnsi="Times New Roman" w:cs="Times New Roman"/>
          <w:color w:val="231F20"/>
          <w:sz w:val="24"/>
          <w:szCs w:val="24"/>
        </w:rPr>
        <w:fldChar w:fldCharType="end"/>
      </w:r>
      <w:r>
        <w:rPr>
          <w:rFonts w:ascii="Times New Roman" w:hAnsi="Times New Roman" w:cs="Times New Roman"/>
          <w:color w:val="231F20"/>
          <w:sz w:val="24"/>
          <w:szCs w:val="24"/>
        </w:rPr>
        <w:t xml:space="preserve">, </w:t>
      </w:r>
      <w:r w:rsidRPr="00DD3174">
        <w:rPr>
          <w:rFonts w:ascii="Times New Roman" w:hAnsi="Times New Roman" w:cs="Times New Roman"/>
          <w:color w:val="231F20"/>
          <w:sz w:val="24"/>
          <w:szCs w:val="24"/>
        </w:rPr>
        <w:t>the value and sign of the coefficient show the strength of the</w:t>
      </w:r>
      <w:r>
        <w:rPr>
          <w:rFonts w:ascii="Times New Roman" w:hAnsi="Times New Roman" w:cs="Times New Roman"/>
          <w:color w:val="231F20"/>
          <w:sz w:val="24"/>
          <w:szCs w:val="24"/>
        </w:rPr>
        <w:t xml:space="preserve"> </w:t>
      </w:r>
      <w:r w:rsidRPr="00DD3174">
        <w:rPr>
          <w:rFonts w:ascii="Times New Roman" w:hAnsi="Times New Roman" w:cs="Times New Roman"/>
          <w:color w:val="231F20"/>
          <w:sz w:val="24"/>
          <w:szCs w:val="24"/>
        </w:rPr>
        <w:t>association</w:t>
      </w:r>
      <w:r>
        <w:rPr>
          <w:rFonts w:ascii="Times New Roman" w:hAnsi="Times New Roman" w:cs="Times New Roman"/>
          <w:color w:val="231F20"/>
          <w:sz w:val="24"/>
          <w:szCs w:val="24"/>
        </w:rPr>
        <w:t xml:space="preserve"> as </w:t>
      </w:r>
      <w:r w:rsidR="00EF47B1">
        <w:rPr>
          <w:rFonts w:ascii="Times New Roman" w:hAnsi="Times New Roman" w:cs="Times New Roman"/>
          <w:color w:val="231F20"/>
          <w:sz w:val="24"/>
          <w:szCs w:val="24"/>
        </w:rPr>
        <w:t xml:space="preserve">a </w:t>
      </w:r>
      <w:r>
        <w:rPr>
          <w:rFonts w:ascii="Times New Roman" w:hAnsi="Times New Roman" w:cs="Times New Roman"/>
          <w:color w:val="231F20"/>
          <w:sz w:val="24"/>
          <w:szCs w:val="24"/>
        </w:rPr>
        <w:t>small, m</w:t>
      </w:r>
      <w:r w:rsidRPr="0061741D">
        <w:rPr>
          <w:rFonts w:ascii="Times New Roman" w:hAnsi="Times New Roman" w:cs="Times New Roman"/>
          <w:color w:val="231F20"/>
          <w:sz w:val="24"/>
          <w:szCs w:val="24"/>
        </w:rPr>
        <w:t>edium</w:t>
      </w:r>
      <w:r>
        <w:rPr>
          <w:rFonts w:ascii="Times New Roman" w:hAnsi="Times New Roman" w:cs="Times New Roman"/>
          <w:color w:val="231F20"/>
          <w:sz w:val="24"/>
          <w:szCs w:val="24"/>
        </w:rPr>
        <w:t>,</w:t>
      </w:r>
      <w:r w:rsidRPr="00590608">
        <w:rPr>
          <w:rFonts w:ascii="Times New Roman" w:hAnsi="Times New Roman" w:cs="Times New Roman"/>
          <w:color w:val="231F20"/>
          <w:sz w:val="24"/>
          <w:szCs w:val="24"/>
        </w:rPr>
        <w:t xml:space="preserve"> </w:t>
      </w:r>
      <w:r>
        <w:rPr>
          <w:rFonts w:ascii="Times New Roman" w:hAnsi="Times New Roman" w:cs="Times New Roman"/>
          <w:color w:val="231F20"/>
          <w:sz w:val="24"/>
          <w:szCs w:val="24"/>
        </w:rPr>
        <w:t>l</w:t>
      </w:r>
      <w:r w:rsidRPr="0061741D">
        <w:rPr>
          <w:rFonts w:ascii="Times New Roman" w:hAnsi="Times New Roman" w:cs="Times New Roman"/>
          <w:color w:val="231F20"/>
          <w:sz w:val="24"/>
          <w:szCs w:val="24"/>
        </w:rPr>
        <w:t>arge</w:t>
      </w:r>
      <w:r>
        <w:rPr>
          <w:rFonts w:ascii="Times New Roman" w:hAnsi="Times New Roman" w:cs="Times New Roman"/>
          <w:color w:val="231F20"/>
          <w:sz w:val="24"/>
          <w:szCs w:val="24"/>
        </w:rPr>
        <w:t>. If the strength</w:t>
      </w:r>
      <w:r w:rsidR="00EF47B1">
        <w:rPr>
          <w:rFonts w:ascii="Times New Roman" w:hAnsi="Times New Roman" w:cs="Times New Roman"/>
          <w:color w:val="231F20"/>
          <w:sz w:val="24"/>
          <w:szCs w:val="24"/>
        </w:rPr>
        <w:t xml:space="preserve"> </w:t>
      </w:r>
      <w:r>
        <w:rPr>
          <w:rFonts w:ascii="Times New Roman" w:hAnsi="Times New Roman" w:cs="Times New Roman"/>
          <w:color w:val="231F20"/>
          <w:sz w:val="24"/>
          <w:szCs w:val="24"/>
        </w:rPr>
        <w:t xml:space="preserve">of association starts from + </w:t>
      </w:r>
      <w:r w:rsidR="00D03390">
        <w:rPr>
          <w:rFonts w:ascii="Times New Roman" w:hAnsi="Times New Roman" w:cs="Times New Roman"/>
          <w:color w:val="231F20"/>
          <w:sz w:val="24"/>
          <w:szCs w:val="24"/>
        </w:rPr>
        <w:t xml:space="preserve">ve </w:t>
      </w:r>
      <w:r w:rsidR="00D03390" w:rsidRPr="0061741D">
        <w:rPr>
          <w:rFonts w:ascii="Times New Roman" w:hAnsi="Times New Roman" w:cs="Times New Roman"/>
          <w:color w:val="231F20"/>
          <w:sz w:val="24"/>
          <w:szCs w:val="24"/>
        </w:rPr>
        <w:t>0.1</w:t>
      </w:r>
      <w:r>
        <w:rPr>
          <w:rFonts w:ascii="Times New Roman" w:hAnsi="Times New Roman" w:cs="Times New Roman"/>
          <w:color w:val="231F20"/>
          <w:sz w:val="24"/>
          <w:szCs w:val="24"/>
        </w:rPr>
        <w:t xml:space="preserve"> to 0.3 and -ve </w:t>
      </w:r>
      <w:r w:rsidRPr="0061741D">
        <w:rPr>
          <w:rFonts w:ascii="Times New Roman" w:hAnsi="Times New Roman" w:cs="Times New Roman"/>
          <w:color w:val="231F20"/>
          <w:sz w:val="24"/>
          <w:szCs w:val="24"/>
        </w:rPr>
        <w:t>0.1 to -0.3</w:t>
      </w:r>
      <w:r>
        <w:rPr>
          <w:rFonts w:ascii="Times New Roman" w:hAnsi="Times New Roman" w:cs="Times New Roman"/>
          <w:color w:val="231F20"/>
          <w:sz w:val="24"/>
          <w:szCs w:val="24"/>
        </w:rPr>
        <w:t xml:space="preserve"> has </w:t>
      </w:r>
      <w:r w:rsidR="00EF47B1">
        <w:rPr>
          <w:rFonts w:ascii="Times New Roman" w:hAnsi="Times New Roman" w:cs="Times New Roman"/>
          <w:color w:val="231F20"/>
          <w:sz w:val="24"/>
          <w:szCs w:val="24"/>
        </w:rPr>
        <w:t xml:space="preserve">a </w:t>
      </w:r>
      <w:r>
        <w:rPr>
          <w:rFonts w:ascii="Times New Roman" w:hAnsi="Times New Roman" w:cs="Times New Roman"/>
          <w:color w:val="231F20"/>
          <w:sz w:val="24"/>
          <w:szCs w:val="24"/>
        </w:rPr>
        <w:t>small association</w:t>
      </w:r>
      <w:r w:rsidR="00EF47B1">
        <w:rPr>
          <w:rFonts w:ascii="Times New Roman" w:hAnsi="Times New Roman" w:cs="Times New Roman"/>
          <w:color w:val="231F20"/>
          <w:sz w:val="24"/>
          <w:szCs w:val="24"/>
        </w:rPr>
        <w:t xml:space="preserve"> </w:t>
      </w:r>
      <w:r>
        <w:rPr>
          <w:rFonts w:ascii="Times New Roman" w:hAnsi="Times New Roman" w:cs="Times New Roman"/>
          <w:color w:val="231F20"/>
          <w:sz w:val="24"/>
          <w:szCs w:val="24"/>
        </w:rPr>
        <w:t>between two variables.  And 0.3 to 0.5 to 0.3to</w:t>
      </w:r>
      <w:r w:rsidRPr="0061741D">
        <w:rPr>
          <w:rFonts w:ascii="Times New Roman" w:hAnsi="Times New Roman" w:cs="Times New Roman"/>
          <w:color w:val="231F20"/>
          <w:sz w:val="24"/>
          <w:szCs w:val="24"/>
        </w:rPr>
        <w:t>-0.5</w:t>
      </w:r>
      <w:r>
        <w:rPr>
          <w:rFonts w:ascii="Times New Roman" w:hAnsi="Times New Roman" w:cs="Times New Roman"/>
          <w:color w:val="231F20"/>
          <w:sz w:val="24"/>
          <w:szCs w:val="24"/>
        </w:rPr>
        <w:t xml:space="preserve">, has medium </w:t>
      </w:r>
      <w:r w:rsidR="00D03390">
        <w:rPr>
          <w:rFonts w:ascii="Times New Roman" w:hAnsi="Times New Roman" w:cs="Times New Roman"/>
          <w:color w:val="231F20"/>
          <w:sz w:val="24"/>
          <w:szCs w:val="24"/>
        </w:rPr>
        <w:t>association, and</w:t>
      </w:r>
      <w:r w:rsidRPr="0061741D">
        <w:rPr>
          <w:rFonts w:ascii="Times New Roman" w:hAnsi="Times New Roman" w:cs="Times New Roman"/>
          <w:color w:val="231F20"/>
          <w:sz w:val="24"/>
          <w:szCs w:val="24"/>
        </w:rPr>
        <w:t xml:space="preserve"> </w:t>
      </w:r>
      <w:r>
        <w:rPr>
          <w:rFonts w:ascii="Times New Roman" w:hAnsi="Times New Roman" w:cs="Times New Roman"/>
          <w:color w:val="231F20"/>
          <w:sz w:val="24"/>
          <w:szCs w:val="24"/>
        </w:rPr>
        <w:t>0.5 to 1.0,</w:t>
      </w:r>
      <w:r w:rsidR="00C73D83">
        <w:rPr>
          <w:rFonts w:ascii="Times New Roman" w:hAnsi="Times New Roman" w:cs="Times New Roman"/>
          <w:color w:val="231F20"/>
          <w:sz w:val="24"/>
          <w:szCs w:val="24"/>
        </w:rPr>
        <w:t xml:space="preserve"> and </w:t>
      </w:r>
      <w:r w:rsidRPr="0061741D">
        <w:rPr>
          <w:rFonts w:ascii="Times New Roman" w:hAnsi="Times New Roman" w:cs="Times New Roman"/>
          <w:color w:val="231F20"/>
          <w:sz w:val="24"/>
          <w:szCs w:val="24"/>
        </w:rPr>
        <w:t>-0.5 to -1.0</w:t>
      </w:r>
      <w:r>
        <w:rPr>
          <w:rFonts w:ascii="Times New Roman" w:hAnsi="Times New Roman" w:cs="Times New Roman"/>
          <w:color w:val="231F20"/>
          <w:sz w:val="24"/>
          <w:szCs w:val="24"/>
        </w:rPr>
        <w:t>.has large/ strong relationship.</w:t>
      </w:r>
    </w:p>
    <w:p w:rsidR="008D1AC1" w:rsidRDefault="00951E78" w:rsidP="007B147E">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color w:val="231F20"/>
          <w:sz w:val="24"/>
          <w:szCs w:val="24"/>
        </w:rPr>
        <w:t xml:space="preserve">Based on this, </w:t>
      </w:r>
      <w:r>
        <w:rPr>
          <w:rFonts w:ascii="Times New Roman" w:hAnsi="Times New Roman" w:cs="Times New Roman"/>
          <w:sz w:val="24"/>
        </w:rPr>
        <w:t xml:space="preserve">the result of the correlations indicated that there was a strong relationship between coordination and communication with </w:t>
      </w:r>
      <w:r w:rsidR="00EF47B1">
        <w:rPr>
          <w:rFonts w:ascii="Times New Roman" w:hAnsi="Times New Roman" w:cs="Times New Roman"/>
          <w:sz w:val="24"/>
        </w:rPr>
        <w:t xml:space="preserve">the </w:t>
      </w:r>
      <w:r>
        <w:rPr>
          <w:rFonts w:ascii="Times New Roman" w:hAnsi="Times New Roman" w:cs="Times New Roman"/>
          <w:sz w:val="24"/>
        </w:rPr>
        <w:t xml:space="preserve">relationship at a correlation coefficient of (0.565) and the significance level of (0.00), that is less than 0.05, which indicates our coordination and communication with relationship have large (strongly positive) correlation and it is statically significant at the 5% significant level. </w:t>
      </w:r>
      <w:r w:rsidR="001C1604">
        <w:rPr>
          <w:rFonts w:ascii="Times New Roman" w:hAnsi="Times New Roman" w:cs="Times New Roman"/>
          <w:sz w:val="24"/>
        </w:rPr>
        <w:t>A</w:t>
      </w:r>
      <w:r>
        <w:rPr>
          <w:rFonts w:ascii="Times New Roman" w:hAnsi="Times New Roman" w:cs="Times New Roman"/>
          <w:sz w:val="24"/>
        </w:rPr>
        <w:t>lso</w:t>
      </w:r>
      <w:r w:rsidR="001C1604">
        <w:rPr>
          <w:rFonts w:ascii="Times New Roman" w:hAnsi="Times New Roman" w:cs="Times New Roman"/>
          <w:sz w:val="24"/>
        </w:rPr>
        <w:t>,</w:t>
      </w:r>
      <w:r>
        <w:rPr>
          <w:rFonts w:ascii="Times New Roman" w:hAnsi="Times New Roman" w:cs="Times New Roman"/>
          <w:sz w:val="24"/>
        </w:rPr>
        <w:t xml:space="preserve"> payment condition with planning and scheduling practice at a correlation coefficient of (0.539) and the significance level of (0.00</w:t>
      </w:r>
      <w:r w:rsidR="00D03390">
        <w:rPr>
          <w:rFonts w:ascii="Times New Roman" w:hAnsi="Times New Roman" w:cs="Times New Roman"/>
          <w:sz w:val="24"/>
        </w:rPr>
        <w:t>) that</w:t>
      </w:r>
      <w:r>
        <w:rPr>
          <w:rFonts w:ascii="Times New Roman" w:hAnsi="Times New Roman" w:cs="Times New Roman"/>
          <w:sz w:val="24"/>
        </w:rPr>
        <w:t xml:space="preserve"> is less than 0.05, which indicates our payment condition with planning and scheduling practice have a strong positive correlation and it is statically significant at the 5% significant level.</w:t>
      </w:r>
    </w:p>
    <w:p w:rsidR="004C6ED5" w:rsidRDefault="004C6ED5" w:rsidP="007B147E">
      <w:pPr>
        <w:autoSpaceDE w:val="0"/>
        <w:autoSpaceDN w:val="0"/>
        <w:adjustRightInd w:val="0"/>
        <w:spacing w:before="240" w:after="0" w:line="360" w:lineRule="auto"/>
        <w:jc w:val="both"/>
        <w:rPr>
          <w:rFonts w:ascii="Times New Roman" w:hAnsi="Times New Roman" w:cs="Times New Roman"/>
          <w:sz w:val="24"/>
        </w:rPr>
      </w:pPr>
    </w:p>
    <w:p w:rsidR="00727428" w:rsidRDefault="00AE6623" w:rsidP="007B147E">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rPr>
        <w:lastRenderedPageBreak/>
        <w:t xml:space="preserve">&lt;&lt; </w:t>
      </w:r>
      <w:r w:rsidR="00727428">
        <w:rPr>
          <w:rFonts w:ascii="Times New Roman" w:hAnsi="Times New Roman" w:cs="Times New Roman"/>
          <w:sz w:val="24"/>
        </w:rPr>
        <w:t xml:space="preserve">The </w:t>
      </w:r>
      <w:r w:rsidR="002B4C02">
        <w:rPr>
          <w:rFonts w:ascii="Times New Roman" w:hAnsi="Times New Roman" w:cs="Times New Roman"/>
          <w:sz w:val="24"/>
        </w:rPr>
        <w:t>above</w:t>
      </w:r>
      <w:r w:rsidR="005328C6">
        <w:rPr>
          <w:rFonts w:ascii="Times New Roman" w:hAnsi="Times New Roman" w:cs="Times New Roman"/>
          <w:sz w:val="24"/>
        </w:rPr>
        <w:t xml:space="preserve"> </w:t>
      </w:r>
      <w:r w:rsidR="00727428" w:rsidRPr="00F737EE">
        <w:rPr>
          <w:rFonts w:ascii="Times New Roman" w:hAnsi="Times New Roman" w:cs="Times New Roman"/>
          <w:sz w:val="24"/>
        </w:rPr>
        <w:t xml:space="preserve">top five </w:t>
      </w:r>
      <w:r w:rsidR="005328C6">
        <w:rPr>
          <w:rFonts w:ascii="Times New Roman" w:hAnsi="Times New Roman" w:cs="Times New Roman"/>
          <w:sz w:val="24"/>
        </w:rPr>
        <w:t>subcontractors management practice</w:t>
      </w:r>
      <w:r w:rsidR="005328C6" w:rsidRPr="00727428">
        <w:rPr>
          <w:rFonts w:ascii="Times New Roman" w:hAnsi="Times New Roman" w:cs="Times New Roman"/>
          <w:color w:val="FF0000"/>
          <w:sz w:val="24"/>
        </w:rPr>
        <w:t xml:space="preserve"> </w:t>
      </w:r>
      <w:r w:rsidR="00727428" w:rsidRPr="00F737EE">
        <w:rPr>
          <w:rFonts w:ascii="Times New Roman" w:hAnsi="Times New Roman" w:cs="Times New Roman"/>
          <w:sz w:val="24"/>
        </w:rPr>
        <w:t xml:space="preserve">are taken to the interview process </w:t>
      </w:r>
      <w:r w:rsidR="00727428">
        <w:rPr>
          <w:rFonts w:ascii="Times New Roman" w:hAnsi="Times New Roman" w:cs="Times New Roman"/>
          <w:sz w:val="24"/>
        </w:rPr>
        <w:t>&gt;&gt;</w:t>
      </w:r>
    </w:p>
    <w:p w:rsidR="006065B3" w:rsidRDefault="00DF3B54" w:rsidP="00DD317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rPr>
        <w:t xml:space="preserve">Based </w:t>
      </w:r>
      <w:r w:rsidR="00413D09">
        <w:rPr>
          <w:rFonts w:ascii="Times New Roman" w:hAnsi="Times New Roman" w:cs="Times New Roman"/>
          <w:sz w:val="24"/>
        </w:rPr>
        <w:t xml:space="preserve">on </w:t>
      </w:r>
      <w:r>
        <w:rPr>
          <w:rFonts w:ascii="Times New Roman" w:hAnsi="Times New Roman" w:cs="Times New Roman"/>
          <w:sz w:val="24"/>
        </w:rPr>
        <w:t>the above results payment condition, coordination</w:t>
      </w:r>
      <w:r w:rsidR="008E420B">
        <w:rPr>
          <w:rFonts w:ascii="Times New Roman" w:hAnsi="Times New Roman" w:cs="Times New Roman"/>
          <w:sz w:val="24"/>
        </w:rPr>
        <w:t>,</w:t>
      </w:r>
      <w:r>
        <w:rPr>
          <w:rFonts w:ascii="Times New Roman" w:hAnsi="Times New Roman" w:cs="Times New Roman"/>
          <w:sz w:val="24"/>
        </w:rPr>
        <w:t xml:space="preserve"> and communication, relationship, project progress review</w:t>
      </w:r>
      <w:r w:rsidR="00413D09">
        <w:rPr>
          <w:rFonts w:ascii="Times New Roman" w:hAnsi="Times New Roman" w:cs="Times New Roman"/>
          <w:sz w:val="24"/>
        </w:rPr>
        <w:t>,</w:t>
      </w:r>
      <w:r>
        <w:rPr>
          <w:rFonts w:ascii="Times New Roman" w:hAnsi="Times New Roman" w:cs="Times New Roman"/>
          <w:sz w:val="24"/>
        </w:rPr>
        <w:t xml:space="preserve"> and planning/ scheduling practices are the most</w:t>
      </w:r>
      <w:r w:rsidR="00EB3A6F">
        <w:rPr>
          <w:rFonts w:ascii="Times New Roman" w:hAnsi="Times New Roman" w:cs="Times New Roman"/>
          <w:sz w:val="24"/>
        </w:rPr>
        <w:t xml:space="preserve"> </w:t>
      </w:r>
      <w:r w:rsidR="00D03390">
        <w:rPr>
          <w:rFonts w:ascii="Times New Roman" w:hAnsi="Times New Roman" w:cs="Times New Roman"/>
          <w:sz w:val="24"/>
        </w:rPr>
        <w:t>subcontractors’</w:t>
      </w:r>
      <w:r>
        <w:rPr>
          <w:rFonts w:ascii="Times New Roman" w:hAnsi="Times New Roman" w:cs="Times New Roman"/>
          <w:sz w:val="24"/>
        </w:rPr>
        <w:t xml:space="preserve"> management practice</w:t>
      </w:r>
      <w:r w:rsidR="00413D09">
        <w:rPr>
          <w:rFonts w:ascii="Times New Roman" w:hAnsi="Times New Roman" w:cs="Times New Roman"/>
          <w:sz w:val="24"/>
        </w:rPr>
        <w:t>s</w:t>
      </w:r>
      <w:r>
        <w:rPr>
          <w:rFonts w:ascii="Times New Roman" w:hAnsi="Times New Roman" w:cs="Times New Roman"/>
          <w:sz w:val="24"/>
        </w:rPr>
        <w:t xml:space="preserve"> in </w:t>
      </w:r>
      <w:r w:rsidR="00413D09">
        <w:rPr>
          <w:rFonts w:ascii="Times New Roman" w:hAnsi="Times New Roman" w:cs="Times New Roman"/>
          <w:sz w:val="24"/>
        </w:rPr>
        <w:t xml:space="preserve">a </w:t>
      </w:r>
      <w:r w:rsidR="008D1AC1">
        <w:rPr>
          <w:rFonts w:ascii="Times New Roman" w:hAnsi="Times New Roman" w:cs="Times New Roman"/>
          <w:sz w:val="24"/>
        </w:rPr>
        <w:t>construction project when we compare with the others.</w:t>
      </w:r>
      <w:r w:rsidR="00EA07CF">
        <w:rPr>
          <w:rFonts w:ascii="Times New Roman" w:hAnsi="Times New Roman" w:cs="Times New Roman"/>
          <w:sz w:val="24"/>
        </w:rPr>
        <w:t xml:space="preserve"> </w:t>
      </w:r>
      <w:r w:rsidR="00957890">
        <w:rPr>
          <w:rFonts w:ascii="Times New Roman" w:hAnsi="Times New Roman" w:cs="Times New Roman"/>
          <w:sz w:val="24"/>
        </w:rPr>
        <w:t xml:space="preserve"> </w:t>
      </w:r>
      <w:r w:rsidR="00A85452" w:rsidRPr="003B743A">
        <w:rPr>
          <w:rFonts w:ascii="Times New Roman" w:hAnsi="Times New Roman" w:cs="Times New Roman"/>
          <w:sz w:val="24"/>
          <w:szCs w:val="24"/>
        </w:rPr>
        <w:t xml:space="preserve">During the </w:t>
      </w:r>
      <w:r w:rsidR="002D120C">
        <w:rPr>
          <w:rFonts w:ascii="Times New Roman" w:hAnsi="Times New Roman" w:cs="Times New Roman"/>
          <w:sz w:val="24"/>
          <w:szCs w:val="24"/>
        </w:rPr>
        <w:t>interview</w:t>
      </w:r>
      <w:r w:rsidR="00A85452" w:rsidRPr="003B743A">
        <w:rPr>
          <w:rFonts w:ascii="Times New Roman" w:hAnsi="Times New Roman" w:cs="Times New Roman"/>
          <w:sz w:val="24"/>
          <w:szCs w:val="24"/>
        </w:rPr>
        <w:t xml:space="preserve"> on subcontractors</w:t>
      </w:r>
      <w:r w:rsidR="008E420B">
        <w:rPr>
          <w:rFonts w:ascii="Times New Roman" w:hAnsi="Times New Roman" w:cs="Times New Roman"/>
          <w:sz w:val="24"/>
          <w:szCs w:val="24"/>
        </w:rPr>
        <w:t>'</w:t>
      </w:r>
      <w:r w:rsidR="00A85452" w:rsidRPr="003B743A">
        <w:rPr>
          <w:rFonts w:ascii="Times New Roman" w:hAnsi="Times New Roman" w:cs="Times New Roman"/>
          <w:sz w:val="24"/>
          <w:szCs w:val="24"/>
        </w:rPr>
        <w:t xml:space="preserve"> management practice</w:t>
      </w:r>
      <w:r w:rsidR="00A85452">
        <w:rPr>
          <w:rFonts w:ascii="Times New Roman" w:hAnsi="Times New Roman" w:cs="Times New Roman"/>
          <w:sz w:val="24"/>
          <w:szCs w:val="24"/>
        </w:rPr>
        <w:t>,</w:t>
      </w:r>
      <w:r w:rsidR="00A85452" w:rsidRPr="003B743A">
        <w:rPr>
          <w:rFonts w:ascii="Times New Roman" w:hAnsi="Times New Roman" w:cs="Times New Roman"/>
          <w:sz w:val="24"/>
          <w:szCs w:val="24"/>
        </w:rPr>
        <w:t xml:space="preserve"> coordination</w:t>
      </w:r>
      <w:r w:rsidR="008E420B">
        <w:rPr>
          <w:rFonts w:ascii="Times New Roman" w:hAnsi="Times New Roman" w:cs="Times New Roman"/>
          <w:sz w:val="24"/>
          <w:szCs w:val="24"/>
        </w:rPr>
        <w:t>,</w:t>
      </w:r>
      <w:r w:rsidR="00A85452" w:rsidRPr="003B743A">
        <w:rPr>
          <w:rFonts w:ascii="Times New Roman" w:hAnsi="Times New Roman" w:cs="Times New Roman"/>
          <w:sz w:val="24"/>
          <w:szCs w:val="24"/>
        </w:rPr>
        <w:t xml:space="preserve"> and communication were ranked as </w:t>
      </w:r>
      <w:r w:rsidR="008E420B">
        <w:rPr>
          <w:rFonts w:ascii="Times New Roman" w:hAnsi="Times New Roman" w:cs="Times New Roman"/>
          <w:sz w:val="24"/>
          <w:szCs w:val="24"/>
        </w:rPr>
        <w:t xml:space="preserve">the </w:t>
      </w:r>
      <w:r w:rsidR="00A85452" w:rsidRPr="003B743A">
        <w:rPr>
          <w:rFonts w:ascii="Times New Roman" w:hAnsi="Times New Roman" w:cs="Times New Roman"/>
          <w:sz w:val="24"/>
          <w:szCs w:val="24"/>
        </w:rPr>
        <w:t>first degree for all three project</w:t>
      </w:r>
      <w:r w:rsidR="00A85452">
        <w:rPr>
          <w:rFonts w:ascii="Times New Roman" w:hAnsi="Times New Roman" w:cs="Times New Roman"/>
          <w:sz w:val="24"/>
          <w:szCs w:val="24"/>
        </w:rPr>
        <w:t>s</w:t>
      </w:r>
      <w:r w:rsidR="00A85452" w:rsidRPr="003B743A">
        <w:rPr>
          <w:rFonts w:ascii="Times New Roman" w:hAnsi="Times New Roman" w:cs="Times New Roman"/>
          <w:sz w:val="24"/>
          <w:szCs w:val="24"/>
        </w:rPr>
        <w:t xml:space="preserve">. </w:t>
      </w:r>
      <w:r w:rsidR="00202D54">
        <w:rPr>
          <w:rFonts w:ascii="Times New Roman" w:hAnsi="Times New Roman" w:cs="Times New Roman"/>
          <w:sz w:val="24"/>
          <w:szCs w:val="24"/>
        </w:rPr>
        <w:t xml:space="preserve"> </w:t>
      </w:r>
      <w:r w:rsidR="00A85452" w:rsidRPr="003B743A">
        <w:rPr>
          <w:rFonts w:ascii="Times New Roman" w:hAnsi="Times New Roman" w:cs="Times New Roman"/>
          <w:sz w:val="24"/>
          <w:szCs w:val="24"/>
        </w:rPr>
        <w:t xml:space="preserve">But, in </w:t>
      </w:r>
      <w:r w:rsidR="008E420B">
        <w:rPr>
          <w:rFonts w:ascii="Times New Roman" w:hAnsi="Times New Roman" w:cs="Times New Roman"/>
          <w:sz w:val="24"/>
          <w:szCs w:val="24"/>
        </w:rPr>
        <w:t xml:space="preserve">the </w:t>
      </w:r>
      <w:r w:rsidR="00A85452" w:rsidRPr="003B743A">
        <w:rPr>
          <w:rFonts w:ascii="Times New Roman" w:hAnsi="Times New Roman" w:cs="Times New Roman"/>
          <w:sz w:val="24"/>
          <w:szCs w:val="24"/>
        </w:rPr>
        <w:t>case of questionnaire analysis payment condition was ranked as the first degree</w:t>
      </w:r>
      <w:r w:rsidR="008A2995">
        <w:rPr>
          <w:rFonts w:ascii="Times New Roman" w:hAnsi="Times New Roman" w:cs="Times New Roman"/>
          <w:sz w:val="24"/>
          <w:szCs w:val="24"/>
        </w:rPr>
        <w:t xml:space="preserve"> in</w:t>
      </w:r>
      <w:r w:rsidR="00C46D1E">
        <w:rPr>
          <w:rFonts w:ascii="Times New Roman" w:hAnsi="Times New Roman" w:cs="Times New Roman"/>
          <w:sz w:val="24"/>
          <w:szCs w:val="24"/>
        </w:rPr>
        <w:t xml:space="preserve"> </w:t>
      </w:r>
      <w:r w:rsidR="00D03390" w:rsidRPr="003B743A">
        <w:rPr>
          <w:rFonts w:ascii="Times New Roman" w:hAnsi="Times New Roman" w:cs="Times New Roman"/>
          <w:sz w:val="24"/>
          <w:szCs w:val="24"/>
        </w:rPr>
        <w:t>subcontractors’</w:t>
      </w:r>
      <w:r w:rsidR="00A85452" w:rsidRPr="003B743A">
        <w:rPr>
          <w:rFonts w:ascii="Times New Roman" w:hAnsi="Times New Roman" w:cs="Times New Roman"/>
          <w:sz w:val="24"/>
          <w:szCs w:val="24"/>
        </w:rPr>
        <w:t xml:space="preserve"> management practice</w:t>
      </w:r>
      <w:r w:rsidR="008E420B">
        <w:rPr>
          <w:rFonts w:ascii="Times New Roman" w:hAnsi="Times New Roman" w:cs="Times New Roman"/>
          <w:sz w:val="24"/>
          <w:szCs w:val="24"/>
        </w:rPr>
        <w:t>,</w:t>
      </w:r>
      <w:r w:rsidR="00A85452" w:rsidRPr="003B743A">
        <w:rPr>
          <w:rFonts w:ascii="Times New Roman" w:hAnsi="Times New Roman" w:cs="Times New Roman"/>
          <w:sz w:val="24"/>
          <w:szCs w:val="24"/>
        </w:rPr>
        <w:t xml:space="preserve"> and also co</w:t>
      </w:r>
      <w:r w:rsidR="00C46D1E">
        <w:rPr>
          <w:rFonts w:ascii="Times New Roman" w:hAnsi="Times New Roman" w:cs="Times New Roman"/>
          <w:sz w:val="24"/>
          <w:szCs w:val="24"/>
        </w:rPr>
        <w:t xml:space="preserve">ordination and communication </w:t>
      </w:r>
      <w:r w:rsidR="008E420B">
        <w:rPr>
          <w:rFonts w:ascii="Times New Roman" w:hAnsi="Times New Roman" w:cs="Times New Roman"/>
          <w:sz w:val="24"/>
          <w:szCs w:val="24"/>
        </w:rPr>
        <w:t>are</w:t>
      </w:r>
      <w:r w:rsidR="00A85452" w:rsidRPr="003B743A">
        <w:rPr>
          <w:rFonts w:ascii="Times New Roman" w:hAnsi="Times New Roman" w:cs="Times New Roman"/>
          <w:sz w:val="24"/>
          <w:szCs w:val="24"/>
        </w:rPr>
        <w:t xml:space="preserve"> ranked as </w:t>
      </w:r>
      <w:r w:rsidR="008E420B">
        <w:rPr>
          <w:rFonts w:ascii="Times New Roman" w:hAnsi="Times New Roman" w:cs="Times New Roman"/>
          <w:sz w:val="24"/>
          <w:szCs w:val="24"/>
        </w:rPr>
        <w:t xml:space="preserve">a </w:t>
      </w:r>
      <w:r w:rsidR="00A85452" w:rsidRPr="003B743A">
        <w:rPr>
          <w:rFonts w:ascii="Times New Roman" w:hAnsi="Times New Roman" w:cs="Times New Roman"/>
          <w:sz w:val="24"/>
          <w:szCs w:val="24"/>
        </w:rPr>
        <w:t>second degree</w:t>
      </w:r>
      <w:r w:rsidR="00C46D1E">
        <w:rPr>
          <w:rFonts w:ascii="Times New Roman" w:hAnsi="Times New Roman" w:cs="Times New Roman"/>
          <w:sz w:val="24"/>
          <w:szCs w:val="24"/>
        </w:rPr>
        <w:t>,</w:t>
      </w:r>
      <w:r w:rsidR="008E420B">
        <w:rPr>
          <w:rFonts w:ascii="Times New Roman" w:hAnsi="Times New Roman" w:cs="Times New Roman"/>
          <w:sz w:val="24"/>
          <w:szCs w:val="24"/>
        </w:rPr>
        <w:t xml:space="preserve"> </w:t>
      </w:r>
      <w:r w:rsidR="00C34B2E">
        <w:rPr>
          <w:rFonts w:ascii="Times New Roman" w:hAnsi="Times New Roman" w:cs="Times New Roman"/>
          <w:sz w:val="24"/>
          <w:szCs w:val="24"/>
        </w:rPr>
        <w:t>and relationship</w:t>
      </w:r>
      <w:r w:rsidR="00C46D1E">
        <w:rPr>
          <w:rFonts w:ascii="Times New Roman" w:hAnsi="Times New Roman" w:cs="Times New Roman"/>
          <w:sz w:val="24"/>
          <w:szCs w:val="24"/>
        </w:rPr>
        <w:t xml:space="preserve"> is</w:t>
      </w:r>
      <w:r w:rsidR="00C34B2E">
        <w:rPr>
          <w:rFonts w:ascii="Times New Roman" w:hAnsi="Times New Roman" w:cs="Times New Roman"/>
          <w:sz w:val="24"/>
          <w:szCs w:val="24"/>
        </w:rPr>
        <w:t xml:space="preserve"> ranked as third</w:t>
      </w:r>
      <w:r w:rsidR="008E420B">
        <w:rPr>
          <w:rFonts w:ascii="Times New Roman" w:hAnsi="Times New Roman" w:cs="Times New Roman"/>
          <w:sz w:val="24"/>
          <w:szCs w:val="24"/>
        </w:rPr>
        <w:t>-</w:t>
      </w:r>
      <w:r w:rsidR="00C46D1E">
        <w:rPr>
          <w:rFonts w:ascii="Times New Roman" w:hAnsi="Times New Roman" w:cs="Times New Roman"/>
          <w:sz w:val="24"/>
          <w:szCs w:val="24"/>
        </w:rPr>
        <w:t xml:space="preserve">degree </w:t>
      </w:r>
      <w:r w:rsidR="00C34B2E">
        <w:rPr>
          <w:rFonts w:ascii="Times New Roman" w:hAnsi="Times New Roman" w:cs="Times New Roman"/>
          <w:sz w:val="24"/>
          <w:szCs w:val="24"/>
        </w:rPr>
        <w:t xml:space="preserve">most practice on </w:t>
      </w:r>
      <w:r w:rsidR="00D03390">
        <w:rPr>
          <w:rFonts w:ascii="Times New Roman" w:hAnsi="Times New Roman" w:cs="Times New Roman"/>
          <w:sz w:val="24"/>
          <w:szCs w:val="24"/>
        </w:rPr>
        <w:t>subcontractors’</w:t>
      </w:r>
      <w:r w:rsidR="00C34B2E">
        <w:rPr>
          <w:rFonts w:ascii="Times New Roman" w:hAnsi="Times New Roman" w:cs="Times New Roman"/>
          <w:sz w:val="24"/>
          <w:szCs w:val="24"/>
        </w:rPr>
        <w:t xml:space="preserve"> management</w:t>
      </w:r>
      <w:r w:rsidR="00A85452" w:rsidRPr="003B743A">
        <w:rPr>
          <w:rFonts w:ascii="Times New Roman" w:hAnsi="Times New Roman" w:cs="Times New Roman"/>
          <w:sz w:val="24"/>
          <w:szCs w:val="24"/>
        </w:rPr>
        <w:t>. In addition to these project progress</w:t>
      </w:r>
      <w:r w:rsidR="008E420B">
        <w:rPr>
          <w:rFonts w:ascii="Times New Roman" w:hAnsi="Times New Roman" w:cs="Times New Roman"/>
          <w:sz w:val="24"/>
          <w:szCs w:val="24"/>
        </w:rPr>
        <w:t>,</w:t>
      </w:r>
      <w:r w:rsidR="00A85452" w:rsidRPr="003B743A">
        <w:rPr>
          <w:rFonts w:ascii="Times New Roman" w:hAnsi="Times New Roman" w:cs="Times New Roman"/>
          <w:sz w:val="24"/>
          <w:szCs w:val="24"/>
        </w:rPr>
        <w:t xml:space="preserve"> review</w:t>
      </w:r>
      <w:r w:rsidR="008E420B">
        <w:rPr>
          <w:rFonts w:ascii="Times New Roman" w:hAnsi="Times New Roman" w:cs="Times New Roman"/>
          <w:sz w:val="24"/>
          <w:szCs w:val="24"/>
        </w:rPr>
        <w:t>s</w:t>
      </w:r>
      <w:r w:rsidR="00EF47B1">
        <w:rPr>
          <w:rFonts w:ascii="Times New Roman" w:hAnsi="Times New Roman" w:cs="Times New Roman"/>
          <w:sz w:val="24"/>
          <w:szCs w:val="24"/>
        </w:rPr>
        <w:t>,</w:t>
      </w:r>
      <w:r w:rsidR="00A85452" w:rsidRPr="003B743A">
        <w:rPr>
          <w:rFonts w:ascii="Times New Roman" w:hAnsi="Times New Roman" w:cs="Times New Roman"/>
          <w:sz w:val="24"/>
          <w:szCs w:val="24"/>
        </w:rPr>
        <w:t xml:space="preserve"> and planning/scheduling practice was ranked </w:t>
      </w:r>
      <w:r w:rsidR="00A85452">
        <w:rPr>
          <w:rFonts w:ascii="Times New Roman" w:hAnsi="Times New Roman" w:cs="Times New Roman"/>
          <w:sz w:val="24"/>
          <w:szCs w:val="24"/>
        </w:rPr>
        <w:t xml:space="preserve">as </w:t>
      </w:r>
      <w:r w:rsidR="008E420B">
        <w:rPr>
          <w:rFonts w:ascii="Times New Roman" w:hAnsi="Times New Roman" w:cs="Times New Roman"/>
          <w:sz w:val="24"/>
          <w:szCs w:val="24"/>
        </w:rPr>
        <w:t xml:space="preserve">the </w:t>
      </w:r>
      <w:r w:rsidR="00A85452" w:rsidRPr="003B743A">
        <w:rPr>
          <w:rFonts w:ascii="Times New Roman" w:hAnsi="Times New Roman" w:cs="Times New Roman"/>
          <w:sz w:val="24"/>
          <w:szCs w:val="24"/>
        </w:rPr>
        <w:t>fourth and fifth</w:t>
      </w:r>
      <w:r w:rsidR="008E420B">
        <w:rPr>
          <w:rFonts w:ascii="Times New Roman" w:hAnsi="Times New Roman" w:cs="Times New Roman"/>
          <w:sz w:val="24"/>
          <w:szCs w:val="24"/>
        </w:rPr>
        <w:t>-</w:t>
      </w:r>
      <w:r w:rsidR="00423A33">
        <w:rPr>
          <w:rFonts w:ascii="Times New Roman" w:hAnsi="Times New Roman" w:cs="Times New Roman"/>
          <w:sz w:val="24"/>
          <w:szCs w:val="24"/>
        </w:rPr>
        <w:t xml:space="preserve">degree for </w:t>
      </w:r>
      <w:r w:rsidR="00EF47B1">
        <w:rPr>
          <w:rFonts w:ascii="Times New Roman" w:hAnsi="Times New Roman" w:cs="Times New Roman"/>
          <w:sz w:val="24"/>
          <w:szCs w:val="24"/>
        </w:rPr>
        <w:t xml:space="preserve">the </w:t>
      </w:r>
      <w:r w:rsidR="00423A33">
        <w:rPr>
          <w:rFonts w:ascii="Times New Roman" w:hAnsi="Times New Roman" w:cs="Times New Roman"/>
          <w:sz w:val="24"/>
          <w:szCs w:val="24"/>
        </w:rPr>
        <w:t xml:space="preserve">questionnaire. </w:t>
      </w:r>
    </w:p>
    <w:p w:rsidR="00352A28" w:rsidRPr="00397EF6" w:rsidRDefault="00397EF6" w:rsidP="00C61DF9">
      <w:pPr>
        <w:pStyle w:val="Caption"/>
        <w:spacing w:before="240"/>
        <w:jc w:val="both"/>
        <w:rPr>
          <w:rFonts w:ascii="Times New Roman" w:hAnsi="Times New Roman" w:cs="Times New Roman"/>
          <w:i w:val="0"/>
          <w:color w:val="auto"/>
          <w:sz w:val="24"/>
          <w:szCs w:val="24"/>
        </w:rPr>
      </w:pPr>
      <w:bookmarkStart w:id="85" w:name="_Toc53983373"/>
      <w:r w:rsidRPr="00397EF6">
        <w:rPr>
          <w:rFonts w:ascii="Times New Roman" w:hAnsi="Times New Roman" w:cs="Times New Roman"/>
          <w:i w:val="0"/>
          <w:color w:val="auto"/>
          <w:sz w:val="24"/>
          <w:szCs w:val="24"/>
        </w:rPr>
        <w:t xml:space="preserve">Table 4. </w:t>
      </w:r>
      <w:r w:rsidR="004C6ED5">
        <w:rPr>
          <w:rFonts w:ascii="Times New Roman" w:hAnsi="Times New Roman" w:cs="Times New Roman"/>
          <w:i w:val="0"/>
          <w:color w:val="auto"/>
          <w:sz w:val="24"/>
          <w:szCs w:val="24"/>
        </w:rPr>
        <w:t>4</w:t>
      </w:r>
      <w:r w:rsidRPr="00397EF6">
        <w:rPr>
          <w:rFonts w:ascii="Times New Roman" w:hAnsi="Times New Roman" w:cs="Times New Roman"/>
          <w:i w:val="0"/>
          <w:color w:val="auto"/>
          <w:sz w:val="24"/>
          <w:szCs w:val="24"/>
        </w:rPr>
        <w:t>. Represents the questionnaire and interview results on subcontractors’ management practice.</w:t>
      </w:r>
      <w:bookmarkEnd w:id="85"/>
    </w:p>
    <w:tbl>
      <w:tblPr>
        <w:tblStyle w:val="TableGrid0"/>
        <w:tblW w:w="0" w:type="auto"/>
        <w:tblLook w:val="04A0" w:firstRow="1" w:lastRow="0" w:firstColumn="1" w:lastColumn="0" w:noHBand="0" w:noVBand="1"/>
      </w:tblPr>
      <w:tblGrid>
        <w:gridCol w:w="3494"/>
        <w:gridCol w:w="1563"/>
        <w:gridCol w:w="1563"/>
        <w:gridCol w:w="1292"/>
        <w:gridCol w:w="1193"/>
      </w:tblGrid>
      <w:tr w:rsidR="00352A28" w:rsidTr="00352A28">
        <w:trPr>
          <w:trHeight w:val="259"/>
        </w:trPr>
        <w:tc>
          <w:tcPr>
            <w:tcW w:w="3749" w:type="dxa"/>
            <w:vMerge w:val="restart"/>
          </w:tcPr>
          <w:p w:rsidR="00352A28" w:rsidRDefault="00573CE7"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Measure of subcontractors’ management practice</w:t>
            </w:r>
          </w:p>
        </w:tc>
        <w:tc>
          <w:tcPr>
            <w:tcW w:w="782" w:type="dxa"/>
            <w:vMerge w:val="restart"/>
          </w:tcPr>
          <w:p w:rsidR="00352A28" w:rsidRDefault="00573CE7"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Questionnaire rank</w:t>
            </w:r>
            <w:r w:rsidR="009167D3">
              <w:rPr>
                <w:rFonts w:ascii="Times New Roman" w:hAnsi="Times New Roman" w:cs="Times New Roman"/>
                <w:sz w:val="24"/>
              </w:rPr>
              <w:t xml:space="preserve"> </w:t>
            </w:r>
          </w:p>
        </w:tc>
        <w:tc>
          <w:tcPr>
            <w:tcW w:w="4531" w:type="dxa"/>
            <w:gridSpan w:val="3"/>
          </w:tcPr>
          <w:p w:rsidR="00352A28" w:rsidRDefault="00573CE7"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T</w:t>
            </w:r>
            <w:r w:rsidR="008E420B">
              <w:rPr>
                <w:rFonts w:ascii="Times New Roman" w:hAnsi="Times New Roman" w:cs="Times New Roman"/>
                <w:sz w:val="24"/>
              </w:rPr>
              <w:t xml:space="preserve">he </w:t>
            </w:r>
            <w:r w:rsidR="009167D3">
              <w:rPr>
                <w:rFonts w:ascii="Times New Roman" w:hAnsi="Times New Roman" w:cs="Times New Roman"/>
                <w:sz w:val="24"/>
              </w:rPr>
              <w:t>interview</w:t>
            </w:r>
            <w:r>
              <w:rPr>
                <w:rFonts w:ascii="Times New Roman" w:hAnsi="Times New Roman" w:cs="Times New Roman"/>
                <w:sz w:val="24"/>
              </w:rPr>
              <w:t xml:space="preserve"> rank</w:t>
            </w:r>
          </w:p>
        </w:tc>
      </w:tr>
      <w:tr w:rsidR="00352A28" w:rsidTr="009167D3">
        <w:trPr>
          <w:trHeight w:val="149"/>
        </w:trPr>
        <w:tc>
          <w:tcPr>
            <w:tcW w:w="3749" w:type="dxa"/>
            <w:vMerge/>
          </w:tcPr>
          <w:p w:rsidR="00352A28" w:rsidRDefault="00352A28" w:rsidP="00352A28">
            <w:pPr>
              <w:autoSpaceDE w:val="0"/>
              <w:autoSpaceDN w:val="0"/>
              <w:adjustRightInd w:val="0"/>
              <w:spacing w:line="360" w:lineRule="auto"/>
              <w:jc w:val="both"/>
              <w:rPr>
                <w:rFonts w:ascii="Times New Roman" w:hAnsi="Times New Roman" w:cs="Times New Roman"/>
                <w:sz w:val="24"/>
              </w:rPr>
            </w:pPr>
          </w:p>
        </w:tc>
        <w:tc>
          <w:tcPr>
            <w:tcW w:w="782" w:type="dxa"/>
            <w:vMerge/>
          </w:tcPr>
          <w:p w:rsidR="00352A28" w:rsidRDefault="00352A28" w:rsidP="00352A28">
            <w:pPr>
              <w:autoSpaceDE w:val="0"/>
              <w:autoSpaceDN w:val="0"/>
              <w:adjustRightInd w:val="0"/>
              <w:spacing w:line="360" w:lineRule="auto"/>
              <w:jc w:val="both"/>
              <w:rPr>
                <w:rFonts w:ascii="Times New Roman" w:hAnsi="Times New Roman" w:cs="Times New Roman"/>
                <w:sz w:val="24"/>
              </w:rPr>
            </w:pPr>
          </w:p>
        </w:tc>
        <w:tc>
          <w:tcPr>
            <w:tcW w:w="1764" w:type="dxa"/>
          </w:tcPr>
          <w:p w:rsidR="00352A28" w:rsidRDefault="009167D3"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PX</w:t>
            </w:r>
          </w:p>
        </w:tc>
        <w:tc>
          <w:tcPr>
            <w:tcW w:w="1440" w:type="dxa"/>
          </w:tcPr>
          <w:p w:rsidR="00352A28" w:rsidRDefault="009167D3"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PY</w:t>
            </w:r>
          </w:p>
        </w:tc>
        <w:tc>
          <w:tcPr>
            <w:tcW w:w="1327" w:type="dxa"/>
          </w:tcPr>
          <w:p w:rsidR="00352A28" w:rsidRDefault="009167D3"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PZ</w:t>
            </w:r>
          </w:p>
        </w:tc>
      </w:tr>
      <w:tr w:rsidR="00352A28" w:rsidTr="009167D3">
        <w:tc>
          <w:tcPr>
            <w:tcW w:w="3749" w:type="dxa"/>
          </w:tcPr>
          <w:p w:rsidR="00352A28" w:rsidRDefault="00787DA8"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Payment condition</w:t>
            </w:r>
          </w:p>
        </w:tc>
        <w:tc>
          <w:tcPr>
            <w:tcW w:w="782" w:type="dxa"/>
          </w:tcPr>
          <w:p w:rsidR="00352A28" w:rsidRDefault="00102205"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1764"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1440"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1327" w:type="dxa"/>
          </w:tcPr>
          <w:p w:rsidR="00352A28" w:rsidRDefault="0040027B"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r>
      <w:tr w:rsidR="00352A28" w:rsidTr="009167D3">
        <w:tc>
          <w:tcPr>
            <w:tcW w:w="3749" w:type="dxa"/>
          </w:tcPr>
          <w:p w:rsidR="00352A28" w:rsidRDefault="00787DA8"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Coordination and communication</w:t>
            </w:r>
          </w:p>
        </w:tc>
        <w:tc>
          <w:tcPr>
            <w:tcW w:w="782" w:type="dxa"/>
          </w:tcPr>
          <w:p w:rsidR="00352A28" w:rsidRDefault="00102205"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1764"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1440"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1327"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r>
      <w:tr w:rsidR="00352A28" w:rsidTr="009167D3">
        <w:tc>
          <w:tcPr>
            <w:tcW w:w="3749" w:type="dxa"/>
          </w:tcPr>
          <w:p w:rsidR="00352A28" w:rsidRDefault="00D9752F"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Relationship</w:t>
            </w:r>
          </w:p>
        </w:tc>
        <w:tc>
          <w:tcPr>
            <w:tcW w:w="782" w:type="dxa"/>
          </w:tcPr>
          <w:p w:rsidR="00352A28" w:rsidRDefault="00102205"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1764"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1440"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1327" w:type="dxa"/>
          </w:tcPr>
          <w:p w:rsidR="00352A28" w:rsidRDefault="00CA6A51"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r>
      <w:tr w:rsidR="00352A28" w:rsidTr="009167D3">
        <w:tc>
          <w:tcPr>
            <w:tcW w:w="3749" w:type="dxa"/>
          </w:tcPr>
          <w:p w:rsidR="00352A28" w:rsidRDefault="00D9752F"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Project progress review</w:t>
            </w:r>
          </w:p>
        </w:tc>
        <w:tc>
          <w:tcPr>
            <w:tcW w:w="782" w:type="dxa"/>
          </w:tcPr>
          <w:p w:rsidR="00352A28" w:rsidRDefault="00102205"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1764"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1440"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1327"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r>
      <w:tr w:rsidR="00352A28" w:rsidTr="009167D3">
        <w:tc>
          <w:tcPr>
            <w:tcW w:w="3749" w:type="dxa"/>
          </w:tcPr>
          <w:p w:rsidR="00352A28" w:rsidRDefault="00D9752F"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Planning/scheduling</w:t>
            </w:r>
            <w:r w:rsidRPr="006C0D60">
              <w:rPr>
                <w:rFonts w:ascii="Times New Roman" w:hAnsi="Times New Roman" w:cs="Times New Roman"/>
                <w:sz w:val="24"/>
              </w:rPr>
              <w:t xml:space="preserve"> practice (e.g. participation of the subcontractor in planning)</w:t>
            </w:r>
          </w:p>
        </w:tc>
        <w:tc>
          <w:tcPr>
            <w:tcW w:w="782" w:type="dxa"/>
          </w:tcPr>
          <w:p w:rsidR="00352A28" w:rsidRDefault="00102205"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1764"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1440"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1327" w:type="dxa"/>
          </w:tcPr>
          <w:p w:rsidR="00352A28" w:rsidRDefault="002D120C" w:rsidP="00352A28">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r>
    </w:tbl>
    <w:p w:rsidR="003802B7" w:rsidRDefault="003802B7" w:rsidP="00DD3174">
      <w:pPr>
        <w:autoSpaceDE w:val="0"/>
        <w:autoSpaceDN w:val="0"/>
        <w:adjustRightInd w:val="0"/>
        <w:spacing w:after="0" w:line="360" w:lineRule="auto"/>
        <w:jc w:val="both"/>
        <w:rPr>
          <w:rFonts w:ascii="Times New Roman" w:hAnsi="Times New Roman" w:cs="Times New Roman"/>
          <w:sz w:val="24"/>
        </w:rPr>
      </w:pPr>
    </w:p>
    <w:p w:rsidR="007742B7" w:rsidRPr="007B147E" w:rsidRDefault="00311995" w:rsidP="00C80F41">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rPr>
        <w:t>From the above</w:t>
      </w:r>
      <w:r w:rsidR="009B07A6">
        <w:rPr>
          <w:rFonts w:ascii="Times New Roman" w:hAnsi="Times New Roman" w:cs="Times New Roman"/>
          <w:sz w:val="24"/>
        </w:rPr>
        <w:t xml:space="preserve"> result</w:t>
      </w:r>
      <w:r w:rsidR="00382E8D">
        <w:rPr>
          <w:rFonts w:ascii="Times New Roman" w:hAnsi="Times New Roman" w:cs="Times New Roman"/>
          <w:sz w:val="24"/>
        </w:rPr>
        <w:t xml:space="preserve">, </w:t>
      </w:r>
      <w:r w:rsidR="00E06C81">
        <w:rPr>
          <w:rFonts w:ascii="Times New Roman" w:hAnsi="Times New Roman" w:cs="Times New Roman"/>
          <w:sz w:val="24"/>
        </w:rPr>
        <w:t>project progress review, Planning/scheduling</w:t>
      </w:r>
      <w:r w:rsidR="00E06C81" w:rsidRPr="006C0D60">
        <w:rPr>
          <w:rFonts w:ascii="Times New Roman" w:hAnsi="Times New Roman" w:cs="Times New Roman"/>
          <w:sz w:val="24"/>
        </w:rPr>
        <w:t xml:space="preserve"> practice (e.g. participation of the subcontractor in planning)</w:t>
      </w:r>
      <w:r w:rsidR="00E06C81">
        <w:rPr>
          <w:rFonts w:ascii="Times New Roman" w:hAnsi="Times New Roman" w:cs="Times New Roman"/>
          <w:sz w:val="24"/>
        </w:rPr>
        <w:t xml:space="preserve"> </w:t>
      </w:r>
      <w:r>
        <w:rPr>
          <w:rFonts w:ascii="Times New Roman" w:hAnsi="Times New Roman" w:cs="Times New Roman"/>
          <w:sz w:val="24"/>
        </w:rPr>
        <w:t>of</w:t>
      </w:r>
      <w:r w:rsidR="009B07A6">
        <w:rPr>
          <w:rFonts w:ascii="Times New Roman" w:hAnsi="Times New Roman" w:cs="Times New Roman"/>
          <w:sz w:val="24"/>
        </w:rPr>
        <w:t xml:space="preserve"> </w:t>
      </w:r>
      <w:r w:rsidR="008E420B">
        <w:rPr>
          <w:rFonts w:ascii="Times New Roman" w:hAnsi="Times New Roman" w:cs="Times New Roman"/>
          <w:sz w:val="24"/>
        </w:rPr>
        <w:t xml:space="preserve">the </w:t>
      </w:r>
      <w:r w:rsidR="009B07A6">
        <w:rPr>
          <w:rFonts w:ascii="Times New Roman" w:hAnsi="Times New Roman" w:cs="Times New Roman"/>
          <w:sz w:val="24"/>
        </w:rPr>
        <w:t xml:space="preserve">questionnaire and interview analysis </w:t>
      </w:r>
      <w:r w:rsidR="00A2446F">
        <w:rPr>
          <w:rFonts w:ascii="Times New Roman" w:hAnsi="Times New Roman" w:cs="Times New Roman"/>
          <w:sz w:val="24"/>
        </w:rPr>
        <w:t>shows</w:t>
      </w:r>
      <w:r w:rsidR="009B07A6">
        <w:rPr>
          <w:rFonts w:ascii="Times New Roman" w:hAnsi="Times New Roman" w:cs="Times New Roman"/>
          <w:sz w:val="24"/>
        </w:rPr>
        <w:t xml:space="preserve"> the similar </w:t>
      </w:r>
      <w:r w:rsidR="00D03390">
        <w:rPr>
          <w:rFonts w:ascii="Times New Roman" w:hAnsi="Times New Roman" w:cs="Times New Roman"/>
          <w:sz w:val="24"/>
        </w:rPr>
        <w:t>subcontractors’</w:t>
      </w:r>
      <w:r w:rsidR="009B07A6">
        <w:rPr>
          <w:rFonts w:ascii="Times New Roman" w:hAnsi="Times New Roman" w:cs="Times New Roman"/>
          <w:sz w:val="24"/>
        </w:rPr>
        <w:t xml:space="preserve"> management practice in building construction projects. </w:t>
      </w:r>
      <w:r w:rsidR="008E420B">
        <w:rPr>
          <w:rFonts w:ascii="Times New Roman" w:hAnsi="Times New Roman" w:cs="Times New Roman"/>
          <w:sz w:val="24"/>
        </w:rPr>
        <w:t>The r</w:t>
      </w:r>
      <w:r w:rsidR="00045815">
        <w:rPr>
          <w:rFonts w:ascii="Times New Roman" w:hAnsi="Times New Roman" w:cs="Times New Roman"/>
          <w:sz w:val="24"/>
        </w:rPr>
        <w:t>ema</w:t>
      </w:r>
      <w:r w:rsidR="008E420B">
        <w:rPr>
          <w:rFonts w:ascii="Times New Roman" w:hAnsi="Times New Roman" w:cs="Times New Roman"/>
          <w:sz w:val="24"/>
        </w:rPr>
        <w:t>in</w:t>
      </w:r>
      <w:r w:rsidR="00382E8D">
        <w:rPr>
          <w:rFonts w:ascii="Times New Roman" w:hAnsi="Times New Roman" w:cs="Times New Roman"/>
          <w:sz w:val="24"/>
        </w:rPr>
        <w:t xml:space="preserve">ing </w:t>
      </w:r>
      <w:r w:rsidR="003B75B8">
        <w:rPr>
          <w:rFonts w:ascii="Times New Roman" w:hAnsi="Times New Roman" w:cs="Times New Roman"/>
          <w:sz w:val="24"/>
        </w:rPr>
        <w:t>from both analys</w:t>
      </w:r>
      <w:r w:rsidR="008E420B">
        <w:rPr>
          <w:rFonts w:ascii="Times New Roman" w:hAnsi="Times New Roman" w:cs="Times New Roman"/>
          <w:sz w:val="24"/>
        </w:rPr>
        <w:t>e</w:t>
      </w:r>
      <w:r w:rsidR="003B75B8">
        <w:rPr>
          <w:rFonts w:ascii="Times New Roman" w:hAnsi="Times New Roman" w:cs="Times New Roman"/>
          <w:sz w:val="24"/>
        </w:rPr>
        <w:t>s</w:t>
      </w:r>
      <w:r w:rsidR="00045815">
        <w:rPr>
          <w:rFonts w:ascii="Times New Roman" w:hAnsi="Times New Roman" w:cs="Times New Roman"/>
          <w:sz w:val="24"/>
        </w:rPr>
        <w:t xml:space="preserve"> show that there ha</w:t>
      </w:r>
      <w:r w:rsidR="008E420B">
        <w:rPr>
          <w:rFonts w:ascii="Times New Roman" w:hAnsi="Times New Roman" w:cs="Times New Roman"/>
          <w:sz w:val="24"/>
        </w:rPr>
        <w:t>s</w:t>
      </w:r>
      <w:r w:rsidR="00045815">
        <w:rPr>
          <w:rFonts w:ascii="Times New Roman" w:hAnsi="Times New Roman" w:cs="Times New Roman"/>
          <w:sz w:val="24"/>
        </w:rPr>
        <w:t xml:space="preserve"> </w:t>
      </w:r>
      <w:r w:rsidR="008E420B">
        <w:rPr>
          <w:rFonts w:ascii="Times New Roman" w:hAnsi="Times New Roman" w:cs="Times New Roman"/>
          <w:sz w:val="24"/>
        </w:rPr>
        <w:t>a diffe</w:t>
      </w:r>
      <w:r w:rsidR="00045815">
        <w:rPr>
          <w:rFonts w:ascii="Times New Roman" w:hAnsi="Times New Roman" w:cs="Times New Roman"/>
          <w:sz w:val="24"/>
        </w:rPr>
        <w:t xml:space="preserve">rence </w:t>
      </w:r>
      <w:r w:rsidR="008E420B">
        <w:rPr>
          <w:rFonts w:ascii="Times New Roman" w:hAnsi="Times New Roman" w:cs="Times New Roman"/>
          <w:sz w:val="24"/>
        </w:rPr>
        <w:t>i</w:t>
      </w:r>
      <w:r w:rsidR="00045815">
        <w:rPr>
          <w:rFonts w:ascii="Times New Roman" w:hAnsi="Times New Roman" w:cs="Times New Roman"/>
          <w:sz w:val="24"/>
        </w:rPr>
        <w:t xml:space="preserve">n the </w:t>
      </w:r>
      <w:r w:rsidR="00D03390">
        <w:rPr>
          <w:rFonts w:ascii="Times New Roman" w:hAnsi="Times New Roman" w:cs="Times New Roman"/>
          <w:sz w:val="24"/>
        </w:rPr>
        <w:t>subcontractors’</w:t>
      </w:r>
      <w:r w:rsidR="00045815">
        <w:rPr>
          <w:rFonts w:ascii="Times New Roman" w:hAnsi="Times New Roman" w:cs="Times New Roman"/>
          <w:sz w:val="24"/>
        </w:rPr>
        <w:t xml:space="preserve"> management practice. </w:t>
      </w:r>
      <w:r w:rsidR="004A45F4">
        <w:rPr>
          <w:rFonts w:ascii="Times New Roman" w:hAnsi="Times New Roman" w:cs="Times New Roman"/>
          <w:sz w:val="24"/>
        </w:rPr>
        <w:t xml:space="preserve">From this result, the data obtained from </w:t>
      </w:r>
      <w:r w:rsidR="008E420B">
        <w:rPr>
          <w:rFonts w:ascii="Times New Roman" w:hAnsi="Times New Roman" w:cs="Times New Roman"/>
          <w:sz w:val="24"/>
        </w:rPr>
        <w:t xml:space="preserve">the </w:t>
      </w:r>
      <w:r w:rsidR="004A45F4">
        <w:rPr>
          <w:rFonts w:ascii="Times New Roman" w:hAnsi="Times New Roman" w:cs="Times New Roman"/>
          <w:sz w:val="24"/>
        </w:rPr>
        <w:t xml:space="preserve">questionnaire </w:t>
      </w:r>
      <w:r w:rsidR="008E420B">
        <w:rPr>
          <w:rFonts w:ascii="Times New Roman" w:hAnsi="Times New Roman" w:cs="Times New Roman"/>
          <w:sz w:val="24"/>
        </w:rPr>
        <w:t>differed</w:t>
      </w:r>
      <w:r w:rsidR="004A45F4">
        <w:rPr>
          <w:rFonts w:ascii="Times New Roman" w:hAnsi="Times New Roman" w:cs="Times New Roman"/>
          <w:sz w:val="24"/>
        </w:rPr>
        <w:t xml:space="preserve"> from that of </w:t>
      </w:r>
      <w:r w:rsidR="008E420B">
        <w:rPr>
          <w:rFonts w:ascii="Times New Roman" w:hAnsi="Times New Roman" w:cs="Times New Roman"/>
          <w:sz w:val="24"/>
        </w:rPr>
        <w:t xml:space="preserve">the </w:t>
      </w:r>
      <w:r w:rsidR="004A45F4">
        <w:rPr>
          <w:rFonts w:ascii="Times New Roman" w:hAnsi="Times New Roman" w:cs="Times New Roman"/>
          <w:sz w:val="24"/>
        </w:rPr>
        <w:t xml:space="preserve">interview. That </w:t>
      </w:r>
      <w:r w:rsidR="004A45F4">
        <w:rPr>
          <w:rFonts w:ascii="Times New Roman" w:hAnsi="Times New Roman" w:cs="Times New Roman"/>
          <w:sz w:val="24"/>
        </w:rPr>
        <w:lastRenderedPageBreak/>
        <w:t>means dur</w:t>
      </w:r>
      <w:r w:rsidR="00A2446F">
        <w:rPr>
          <w:rFonts w:ascii="Times New Roman" w:hAnsi="Times New Roman" w:cs="Times New Roman"/>
          <w:sz w:val="24"/>
        </w:rPr>
        <w:t xml:space="preserve">ing </w:t>
      </w:r>
      <w:r w:rsidR="008E420B">
        <w:rPr>
          <w:rFonts w:ascii="Times New Roman" w:hAnsi="Times New Roman" w:cs="Times New Roman"/>
          <w:sz w:val="24"/>
        </w:rPr>
        <w:t xml:space="preserve">the </w:t>
      </w:r>
      <w:r w:rsidR="00A2446F">
        <w:rPr>
          <w:rFonts w:ascii="Times New Roman" w:hAnsi="Times New Roman" w:cs="Times New Roman"/>
          <w:sz w:val="24"/>
        </w:rPr>
        <w:t>questionnaire differe</w:t>
      </w:r>
      <w:r w:rsidR="008E420B">
        <w:rPr>
          <w:rFonts w:ascii="Times New Roman" w:hAnsi="Times New Roman" w:cs="Times New Roman"/>
          <w:sz w:val="24"/>
        </w:rPr>
        <w:t>n</w:t>
      </w:r>
      <w:r w:rsidR="00A2446F">
        <w:rPr>
          <w:rFonts w:ascii="Times New Roman" w:hAnsi="Times New Roman" w:cs="Times New Roman"/>
          <w:sz w:val="24"/>
        </w:rPr>
        <w:t xml:space="preserve">t level </w:t>
      </w:r>
      <w:r w:rsidR="008E420B">
        <w:rPr>
          <w:rFonts w:ascii="Times New Roman" w:hAnsi="Times New Roman" w:cs="Times New Roman"/>
          <w:sz w:val="24"/>
        </w:rPr>
        <w:t xml:space="preserve">of </w:t>
      </w:r>
      <w:r w:rsidR="00A2446F">
        <w:rPr>
          <w:rFonts w:ascii="Times New Roman" w:hAnsi="Times New Roman" w:cs="Times New Roman"/>
          <w:sz w:val="24"/>
        </w:rPr>
        <w:t>working pos</w:t>
      </w:r>
      <w:r w:rsidR="008E420B">
        <w:rPr>
          <w:rFonts w:ascii="Times New Roman" w:hAnsi="Times New Roman" w:cs="Times New Roman"/>
          <w:sz w:val="24"/>
        </w:rPr>
        <w:t>i</w:t>
      </w:r>
      <w:r w:rsidR="00A2446F">
        <w:rPr>
          <w:rFonts w:ascii="Times New Roman" w:hAnsi="Times New Roman" w:cs="Times New Roman"/>
          <w:sz w:val="24"/>
        </w:rPr>
        <w:t xml:space="preserve">tion contractors’ employees was fill and return the question, but in the time of interview on three </w:t>
      </w:r>
      <w:r w:rsidR="007F5A72">
        <w:rPr>
          <w:rFonts w:ascii="Times New Roman" w:hAnsi="Times New Roman" w:cs="Times New Roman"/>
          <w:sz w:val="24"/>
        </w:rPr>
        <w:t xml:space="preserve">selected </w:t>
      </w:r>
      <w:r w:rsidR="00A2446F">
        <w:rPr>
          <w:rFonts w:ascii="Times New Roman" w:hAnsi="Times New Roman" w:cs="Times New Roman"/>
          <w:sz w:val="24"/>
        </w:rPr>
        <w:t>projects the participants</w:t>
      </w:r>
      <w:r w:rsidR="00A14B5A">
        <w:rPr>
          <w:rFonts w:ascii="Times New Roman" w:hAnsi="Times New Roman" w:cs="Times New Roman"/>
          <w:sz w:val="24"/>
        </w:rPr>
        <w:t xml:space="preserve"> such as </w:t>
      </w:r>
      <w:r w:rsidR="008E420B">
        <w:rPr>
          <w:rFonts w:ascii="Times New Roman" w:hAnsi="Times New Roman" w:cs="Times New Roman"/>
          <w:sz w:val="24"/>
        </w:rPr>
        <w:t xml:space="preserve">the </w:t>
      </w:r>
      <w:r w:rsidR="00A14B5A">
        <w:rPr>
          <w:rFonts w:ascii="Times New Roman" w:hAnsi="Times New Roman" w:cs="Times New Roman"/>
          <w:sz w:val="24"/>
        </w:rPr>
        <w:t>project manager</w:t>
      </w:r>
      <w:r w:rsidR="007F5A72">
        <w:rPr>
          <w:rFonts w:ascii="Times New Roman" w:hAnsi="Times New Roman" w:cs="Times New Roman"/>
          <w:sz w:val="24"/>
        </w:rPr>
        <w:t xml:space="preserve"> only participate and</w:t>
      </w:r>
      <w:r w:rsidR="00A2446F">
        <w:rPr>
          <w:rFonts w:ascii="Times New Roman" w:hAnsi="Times New Roman" w:cs="Times New Roman"/>
          <w:sz w:val="24"/>
        </w:rPr>
        <w:t xml:space="preserve"> return</w:t>
      </w:r>
      <w:r w:rsidR="007F5A72">
        <w:rPr>
          <w:rFonts w:ascii="Times New Roman" w:hAnsi="Times New Roman" w:cs="Times New Roman"/>
          <w:sz w:val="24"/>
        </w:rPr>
        <w:t xml:space="preserve"> the</w:t>
      </w:r>
      <w:r w:rsidR="00A2446F">
        <w:rPr>
          <w:rFonts w:ascii="Times New Roman" w:hAnsi="Times New Roman" w:cs="Times New Roman"/>
          <w:sz w:val="24"/>
        </w:rPr>
        <w:t xml:space="preserve"> response</w:t>
      </w:r>
      <w:r w:rsidR="00516497">
        <w:rPr>
          <w:rFonts w:ascii="Times New Roman" w:hAnsi="Times New Roman" w:cs="Times New Roman"/>
          <w:sz w:val="24"/>
        </w:rPr>
        <w:t>. D</w:t>
      </w:r>
      <w:r w:rsidR="00A14B5A">
        <w:rPr>
          <w:rFonts w:ascii="Times New Roman" w:hAnsi="Times New Roman" w:cs="Times New Roman"/>
          <w:sz w:val="24"/>
        </w:rPr>
        <w:t>ue to this reason</w:t>
      </w:r>
      <w:r w:rsidR="008E420B">
        <w:rPr>
          <w:rFonts w:ascii="Times New Roman" w:hAnsi="Times New Roman" w:cs="Times New Roman"/>
          <w:sz w:val="24"/>
        </w:rPr>
        <w:t>,</w:t>
      </w:r>
      <w:r w:rsidR="00A14B5A">
        <w:rPr>
          <w:rFonts w:ascii="Times New Roman" w:hAnsi="Times New Roman" w:cs="Times New Roman"/>
          <w:sz w:val="24"/>
        </w:rPr>
        <w:t xml:space="preserve"> they make a diff</w:t>
      </w:r>
      <w:r w:rsidR="008E420B">
        <w:rPr>
          <w:rFonts w:ascii="Times New Roman" w:hAnsi="Times New Roman" w:cs="Times New Roman"/>
          <w:sz w:val="24"/>
        </w:rPr>
        <w:t>e</w:t>
      </w:r>
      <w:r w:rsidR="00A14B5A">
        <w:rPr>
          <w:rFonts w:ascii="Times New Roman" w:hAnsi="Times New Roman" w:cs="Times New Roman"/>
          <w:sz w:val="24"/>
        </w:rPr>
        <w:t xml:space="preserve">rence </w:t>
      </w:r>
      <w:r w:rsidR="008E420B">
        <w:rPr>
          <w:rFonts w:ascii="Times New Roman" w:hAnsi="Times New Roman" w:cs="Times New Roman"/>
          <w:sz w:val="24"/>
        </w:rPr>
        <w:t>i</w:t>
      </w:r>
      <w:r w:rsidR="00A14B5A">
        <w:rPr>
          <w:rFonts w:ascii="Times New Roman" w:hAnsi="Times New Roman" w:cs="Times New Roman"/>
          <w:sz w:val="24"/>
        </w:rPr>
        <w:t>n the analysis.</w:t>
      </w:r>
      <w:r w:rsidR="00995BA5">
        <w:rPr>
          <w:rFonts w:ascii="Times New Roman" w:hAnsi="Times New Roman" w:cs="Times New Roman"/>
          <w:sz w:val="24"/>
        </w:rPr>
        <w:t xml:space="preserve"> </w:t>
      </w:r>
    </w:p>
    <w:p w:rsidR="001A6B3E" w:rsidRPr="004C49B6" w:rsidRDefault="0039556D" w:rsidP="00C80F41">
      <w:pPr>
        <w:pStyle w:val="Heading2"/>
        <w:spacing w:before="240" w:line="360" w:lineRule="auto"/>
        <w:jc w:val="both"/>
        <w:rPr>
          <w:b w:val="0"/>
          <w:sz w:val="28"/>
          <w:szCs w:val="24"/>
        </w:rPr>
      </w:pPr>
      <w:bookmarkStart w:id="86" w:name="_Toc59405715"/>
      <w:r w:rsidRPr="004C49B6">
        <w:t>4.</w:t>
      </w:r>
      <w:r w:rsidR="00844750">
        <w:t>5</w:t>
      </w:r>
      <w:r w:rsidR="007742B7" w:rsidRPr="004C49B6">
        <w:t xml:space="preserve">. </w:t>
      </w:r>
      <w:r w:rsidR="00767747">
        <w:t>T</w:t>
      </w:r>
      <w:r w:rsidR="00787B47">
        <w:t>he Management of M</w:t>
      </w:r>
      <w:r w:rsidR="005119EF" w:rsidRPr="004C49B6">
        <w:t xml:space="preserve">aterial </w:t>
      </w:r>
      <w:r w:rsidR="00787B47">
        <w:t>S</w:t>
      </w:r>
      <w:r w:rsidR="007742B7" w:rsidRPr="004C49B6">
        <w:t>upplier</w:t>
      </w:r>
      <w:r w:rsidR="005A1B49">
        <w:t>s</w:t>
      </w:r>
      <w:bookmarkEnd w:id="86"/>
    </w:p>
    <w:p w:rsidR="003C2032" w:rsidRDefault="00844750" w:rsidP="00892E29">
      <w:pPr>
        <w:pStyle w:val="Heading3"/>
        <w:spacing w:before="0" w:line="360" w:lineRule="auto"/>
        <w:jc w:val="both"/>
      </w:pPr>
      <w:bookmarkStart w:id="87" w:name="_Toc59405716"/>
      <w:r>
        <w:t>4.5</w:t>
      </w:r>
      <w:r w:rsidR="007742B7">
        <w:t>.1.</w:t>
      </w:r>
      <w:r w:rsidR="003C2032" w:rsidRPr="003C2032">
        <w:rPr>
          <w:b/>
        </w:rPr>
        <w:t xml:space="preserve"> </w:t>
      </w:r>
      <w:r w:rsidR="003C2032" w:rsidRPr="003C2032">
        <w:t>Material suppliers management practice</w:t>
      </w:r>
      <w:bookmarkEnd w:id="87"/>
    </w:p>
    <w:p w:rsidR="006065B3" w:rsidRPr="007B147E" w:rsidRDefault="00873A9E" w:rsidP="006065B3">
      <w:pPr>
        <w:spacing w:after="0" w:line="360" w:lineRule="auto"/>
        <w:jc w:val="both"/>
        <w:rPr>
          <w:rFonts w:ascii="Times New Roman" w:hAnsi="Times New Roman" w:cs="Times New Roman"/>
          <w:sz w:val="24"/>
        </w:rPr>
      </w:pPr>
      <w:r>
        <w:rPr>
          <w:rFonts w:ascii="Times New Roman" w:hAnsi="Times New Roman" w:cs="Times New Roman"/>
          <w:sz w:val="24"/>
        </w:rPr>
        <w:t xml:space="preserve">To address specific objective one which </w:t>
      </w:r>
      <w:r w:rsidR="000E4F94">
        <w:rPr>
          <w:rFonts w:ascii="Times New Roman" w:hAnsi="Times New Roman" w:cs="Times New Roman"/>
          <w:sz w:val="24"/>
        </w:rPr>
        <w:t>is</w:t>
      </w:r>
      <w:r>
        <w:rPr>
          <w:rFonts w:ascii="Times New Roman" w:hAnsi="Times New Roman" w:cs="Times New Roman"/>
          <w:sz w:val="24"/>
        </w:rPr>
        <w:t xml:space="preserve"> focused on material supplier’s management practice, the seven different variables are used to assess the practice of material suppliers management in </w:t>
      </w:r>
      <w:r w:rsidR="000E4F94">
        <w:rPr>
          <w:rFonts w:ascii="Times New Roman" w:hAnsi="Times New Roman" w:cs="Times New Roman"/>
          <w:sz w:val="24"/>
        </w:rPr>
        <w:t xml:space="preserve">the </w:t>
      </w:r>
      <w:r>
        <w:rPr>
          <w:rFonts w:ascii="Times New Roman" w:hAnsi="Times New Roman" w:cs="Times New Roman"/>
          <w:sz w:val="24"/>
        </w:rPr>
        <w:t xml:space="preserve">Hawassa city building construction project. Based on these, Cronbach’s alpha coefficient </w:t>
      </w:r>
      <w:r w:rsidR="000E4F94">
        <w:rPr>
          <w:rFonts w:ascii="Times New Roman" w:hAnsi="Times New Roman" w:cs="Times New Roman"/>
          <w:sz w:val="24"/>
        </w:rPr>
        <w:t>is</w:t>
      </w:r>
      <w:r>
        <w:rPr>
          <w:rFonts w:ascii="Times New Roman" w:hAnsi="Times New Roman" w:cs="Times New Roman"/>
          <w:sz w:val="24"/>
        </w:rPr>
        <w:t xml:space="preserve"> used to test the internal consistency of each variable. The total alpha value of material suppliers management practice</w:t>
      </w:r>
      <w:r w:rsidR="000B667D">
        <w:rPr>
          <w:rFonts w:ascii="Times New Roman" w:hAnsi="Times New Roman" w:cs="Times New Roman"/>
          <w:sz w:val="24"/>
        </w:rPr>
        <w:t xml:space="preserve"> asses</w:t>
      </w:r>
      <w:r w:rsidR="000E4F94">
        <w:rPr>
          <w:rFonts w:ascii="Times New Roman" w:hAnsi="Times New Roman" w:cs="Times New Roman"/>
          <w:sz w:val="24"/>
        </w:rPr>
        <w:t>se</w:t>
      </w:r>
      <w:r w:rsidR="000B667D">
        <w:rPr>
          <w:rFonts w:ascii="Times New Roman" w:hAnsi="Times New Roman" w:cs="Times New Roman"/>
          <w:sz w:val="24"/>
        </w:rPr>
        <w:t xml:space="preserve">s </w:t>
      </w:r>
      <w:r w:rsidR="003150F5">
        <w:rPr>
          <w:rFonts w:ascii="Times New Roman" w:hAnsi="Times New Roman" w:cs="Times New Roman"/>
          <w:sz w:val="24"/>
        </w:rPr>
        <w:t>variables are</w:t>
      </w:r>
      <w:r w:rsidR="008613A9">
        <w:rPr>
          <w:rFonts w:ascii="Times New Roman" w:hAnsi="Times New Roman" w:cs="Times New Roman"/>
          <w:sz w:val="24"/>
        </w:rPr>
        <w:t xml:space="preserve"> (0.815) which are shown </w:t>
      </w:r>
      <w:r w:rsidR="000E4F94">
        <w:rPr>
          <w:rFonts w:ascii="Times New Roman" w:hAnsi="Times New Roman" w:cs="Times New Roman"/>
          <w:sz w:val="24"/>
        </w:rPr>
        <w:t>i</w:t>
      </w:r>
      <w:r w:rsidR="008613A9">
        <w:rPr>
          <w:rFonts w:ascii="Times New Roman" w:hAnsi="Times New Roman" w:cs="Times New Roman"/>
          <w:sz w:val="24"/>
        </w:rPr>
        <w:t xml:space="preserve">n </w:t>
      </w:r>
      <w:r w:rsidR="000E4F94">
        <w:rPr>
          <w:rFonts w:ascii="Times New Roman" w:hAnsi="Times New Roman" w:cs="Times New Roman"/>
          <w:sz w:val="24"/>
        </w:rPr>
        <w:t>A</w:t>
      </w:r>
      <w:r w:rsidR="008613A9">
        <w:rPr>
          <w:rFonts w:ascii="Times New Roman" w:hAnsi="Times New Roman" w:cs="Times New Roman"/>
          <w:sz w:val="24"/>
        </w:rPr>
        <w:t>ppendix 3C that are also represents each value of alpha for the individual variables</w:t>
      </w:r>
      <w:r w:rsidR="00777A71">
        <w:rPr>
          <w:rFonts w:ascii="Times New Roman" w:hAnsi="Times New Roman" w:cs="Times New Roman"/>
          <w:sz w:val="24"/>
        </w:rPr>
        <w:t xml:space="preserve">. </w:t>
      </w:r>
    </w:p>
    <w:p w:rsidR="00993568" w:rsidRPr="00993568" w:rsidRDefault="00993568" w:rsidP="007B147E">
      <w:pPr>
        <w:pStyle w:val="Caption"/>
        <w:spacing w:before="240"/>
        <w:jc w:val="both"/>
        <w:rPr>
          <w:rFonts w:ascii="Times New Roman" w:hAnsi="Times New Roman" w:cs="Times New Roman"/>
          <w:i w:val="0"/>
          <w:color w:val="auto"/>
          <w:sz w:val="24"/>
          <w:szCs w:val="24"/>
        </w:rPr>
      </w:pPr>
      <w:bookmarkStart w:id="88" w:name="_Toc53983374"/>
      <w:r w:rsidRPr="00993568">
        <w:rPr>
          <w:rFonts w:ascii="Times New Roman" w:hAnsi="Times New Roman" w:cs="Times New Roman"/>
          <w:i w:val="0"/>
          <w:color w:val="auto"/>
          <w:sz w:val="24"/>
          <w:szCs w:val="24"/>
        </w:rPr>
        <w:t xml:space="preserve">Table 4. </w:t>
      </w:r>
      <w:r w:rsidR="004C6ED5">
        <w:rPr>
          <w:rFonts w:ascii="Times New Roman" w:hAnsi="Times New Roman" w:cs="Times New Roman"/>
          <w:i w:val="0"/>
          <w:color w:val="auto"/>
          <w:sz w:val="24"/>
          <w:szCs w:val="24"/>
        </w:rPr>
        <w:t>5</w:t>
      </w:r>
      <w:r w:rsidRPr="00993568">
        <w:rPr>
          <w:rFonts w:ascii="Times New Roman" w:hAnsi="Times New Roman" w:cs="Times New Roman"/>
          <w:i w:val="0"/>
          <w:color w:val="auto"/>
          <w:sz w:val="24"/>
          <w:szCs w:val="24"/>
        </w:rPr>
        <w:t>. Represent the RII result of variables to assess the material supplier’s management practice.</w:t>
      </w:r>
      <w:bookmarkEnd w:id="88"/>
    </w:p>
    <w:tbl>
      <w:tblPr>
        <w:tblStyle w:val="TableGrid0"/>
        <w:tblW w:w="0" w:type="auto"/>
        <w:tblLook w:val="04A0" w:firstRow="1" w:lastRow="0" w:firstColumn="1" w:lastColumn="0" w:noHBand="0" w:noVBand="1"/>
      </w:tblPr>
      <w:tblGrid>
        <w:gridCol w:w="570"/>
        <w:gridCol w:w="5050"/>
        <w:gridCol w:w="1495"/>
        <w:gridCol w:w="1947"/>
      </w:tblGrid>
      <w:tr w:rsidR="003242C4" w:rsidTr="00E10BD2">
        <w:tc>
          <w:tcPr>
            <w:tcW w:w="570" w:type="dxa"/>
          </w:tcPr>
          <w:p w:rsidR="003242C4" w:rsidRDefault="003242C4"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No.</w:t>
            </w:r>
          </w:p>
        </w:tc>
        <w:tc>
          <w:tcPr>
            <w:tcW w:w="5050" w:type="dxa"/>
          </w:tcPr>
          <w:p w:rsidR="003242C4" w:rsidRPr="00680EE2" w:rsidRDefault="00680EE2" w:rsidP="00E10BD2">
            <w:pPr>
              <w:autoSpaceDE w:val="0"/>
              <w:autoSpaceDN w:val="0"/>
              <w:adjustRightInd w:val="0"/>
              <w:spacing w:line="360" w:lineRule="auto"/>
              <w:jc w:val="both"/>
              <w:rPr>
                <w:rFonts w:ascii="Times New Roman" w:hAnsi="Times New Roman" w:cs="Times New Roman"/>
                <w:sz w:val="24"/>
              </w:rPr>
            </w:pPr>
            <w:r w:rsidRPr="00680EE2">
              <w:rPr>
                <w:rFonts w:ascii="Times New Roman" w:hAnsi="Times New Roman" w:cs="Times New Roman"/>
                <w:sz w:val="24"/>
              </w:rPr>
              <w:t>Material suppliers management practice</w:t>
            </w:r>
          </w:p>
        </w:tc>
        <w:tc>
          <w:tcPr>
            <w:tcW w:w="1495" w:type="dxa"/>
          </w:tcPr>
          <w:p w:rsidR="003242C4" w:rsidRDefault="003242C4" w:rsidP="00770F96">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RII</w:t>
            </w:r>
          </w:p>
        </w:tc>
        <w:tc>
          <w:tcPr>
            <w:tcW w:w="1947" w:type="dxa"/>
          </w:tcPr>
          <w:p w:rsidR="003242C4" w:rsidRDefault="003242C4" w:rsidP="00770F96">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Rank</w:t>
            </w:r>
          </w:p>
        </w:tc>
      </w:tr>
      <w:tr w:rsidR="003242C4" w:rsidTr="00E10BD2">
        <w:tc>
          <w:tcPr>
            <w:tcW w:w="570" w:type="dxa"/>
          </w:tcPr>
          <w:p w:rsidR="003242C4" w:rsidRDefault="003242C4"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5050" w:type="dxa"/>
          </w:tcPr>
          <w:p w:rsidR="003242C4" w:rsidRDefault="003242C4"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Coordination and communication</w:t>
            </w:r>
          </w:p>
        </w:tc>
        <w:tc>
          <w:tcPr>
            <w:tcW w:w="1495" w:type="dxa"/>
          </w:tcPr>
          <w:p w:rsidR="003242C4" w:rsidRDefault="00680EE2" w:rsidP="00770F96">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0.838</w:t>
            </w:r>
          </w:p>
        </w:tc>
        <w:tc>
          <w:tcPr>
            <w:tcW w:w="1947" w:type="dxa"/>
          </w:tcPr>
          <w:p w:rsidR="003242C4" w:rsidRDefault="00680EE2" w:rsidP="00770F96">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w:t>
            </w:r>
          </w:p>
        </w:tc>
      </w:tr>
      <w:tr w:rsidR="00C54CA4" w:rsidTr="00E10BD2">
        <w:tc>
          <w:tcPr>
            <w:tcW w:w="570" w:type="dxa"/>
          </w:tcPr>
          <w:p w:rsidR="00C54CA4" w:rsidRDefault="00C54CA4" w:rsidP="00C54CA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5050" w:type="dxa"/>
          </w:tcPr>
          <w:p w:rsidR="00C54CA4" w:rsidRDefault="00C54CA4" w:rsidP="00C54CA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Payment condition</w:t>
            </w:r>
          </w:p>
        </w:tc>
        <w:tc>
          <w:tcPr>
            <w:tcW w:w="1495" w:type="dxa"/>
          </w:tcPr>
          <w:p w:rsidR="00C54CA4" w:rsidRDefault="00C54CA4" w:rsidP="00C54CA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0.831</w:t>
            </w:r>
          </w:p>
        </w:tc>
        <w:tc>
          <w:tcPr>
            <w:tcW w:w="1947" w:type="dxa"/>
          </w:tcPr>
          <w:p w:rsidR="00C54CA4" w:rsidRDefault="00C54CA4" w:rsidP="00C54CA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2</w:t>
            </w:r>
          </w:p>
        </w:tc>
      </w:tr>
      <w:tr w:rsidR="00C54CA4" w:rsidTr="00E10BD2">
        <w:tc>
          <w:tcPr>
            <w:tcW w:w="570" w:type="dxa"/>
          </w:tcPr>
          <w:p w:rsidR="00C54CA4" w:rsidRDefault="00C54CA4" w:rsidP="00C54CA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5050" w:type="dxa"/>
          </w:tcPr>
          <w:p w:rsidR="00C54CA4" w:rsidRDefault="00C54CA4" w:rsidP="00C54CA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Planning and scheduling </w:t>
            </w:r>
            <w:r w:rsidRPr="00C27F96">
              <w:rPr>
                <w:rFonts w:ascii="Times New Roman" w:hAnsi="Times New Roman" w:cs="Times New Roman"/>
                <w:sz w:val="24"/>
              </w:rPr>
              <w:t>practice</w:t>
            </w:r>
          </w:p>
        </w:tc>
        <w:tc>
          <w:tcPr>
            <w:tcW w:w="1495" w:type="dxa"/>
          </w:tcPr>
          <w:p w:rsidR="00C54CA4" w:rsidRDefault="00C54CA4" w:rsidP="00C54CA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0.810</w:t>
            </w:r>
          </w:p>
        </w:tc>
        <w:tc>
          <w:tcPr>
            <w:tcW w:w="1947" w:type="dxa"/>
          </w:tcPr>
          <w:p w:rsidR="00C54CA4" w:rsidRDefault="00C54CA4" w:rsidP="00C54CA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3</w:t>
            </w:r>
          </w:p>
        </w:tc>
      </w:tr>
      <w:tr w:rsidR="00680EE2" w:rsidTr="00E10BD2">
        <w:tc>
          <w:tcPr>
            <w:tcW w:w="570" w:type="dxa"/>
          </w:tcPr>
          <w:p w:rsidR="00680EE2" w:rsidRDefault="00C54CA4" w:rsidP="00680E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5050" w:type="dxa"/>
          </w:tcPr>
          <w:p w:rsidR="00680EE2" w:rsidRDefault="00680EE2" w:rsidP="00680EE2">
            <w:pPr>
              <w:autoSpaceDE w:val="0"/>
              <w:autoSpaceDN w:val="0"/>
              <w:adjustRightInd w:val="0"/>
              <w:spacing w:line="400" w:lineRule="atLeast"/>
              <w:jc w:val="both"/>
              <w:rPr>
                <w:rFonts w:ascii="Times New Roman" w:hAnsi="Times New Roman" w:cs="Times New Roman"/>
                <w:sz w:val="24"/>
              </w:rPr>
            </w:pPr>
            <w:r>
              <w:rPr>
                <w:rFonts w:ascii="Times New Roman" w:hAnsi="Times New Roman" w:cs="Times New Roman"/>
                <w:sz w:val="24"/>
              </w:rPr>
              <w:t>Materials quality control</w:t>
            </w:r>
          </w:p>
        </w:tc>
        <w:tc>
          <w:tcPr>
            <w:tcW w:w="1495" w:type="dxa"/>
          </w:tcPr>
          <w:p w:rsidR="00680EE2" w:rsidRDefault="004C6DB5" w:rsidP="00770F96">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0.805</w:t>
            </w:r>
          </w:p>
        </w:tc>
        <w:tc>
          <w:tcPr>
            <w:tcW w:w="1947" w:type="dxa"/>
          </w:tcPr>
          <w:p w:rsidR="00680EE2" w:rsidRDefault="004C6DB5" w:rsidP="00770F96">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4</w:t>
            </w:r>
          </w:p>
        </w:tc>
      </w:tr>
      <w:tr w:rsidR="00C54CA4" w:rsidTr="00E10BD2">
        <w:tc>
          <w:tcPr>
            <w:tcW w:w="570" w:type="dxa"/>
          </w:tcPr>
          <w:p w:rsidR="00C54CA4" w:rsidRDefault="00C54CA4" w:rsidP="00C54CA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5050" w:type="dxa"/>
          </w:tcPr>
          <w:p w:rsidR="00C54CA4" w:rsidRDefault="00C54CA4" w:rsidP="00C54CA4">
            <w:pPr>
              <w:autoSpaceDE w:val="0"/>
              <w:autoSpaceDN w:val="0"/>
              <w:adjustRightInd w:val="0"/>
              <w:spacing w:line="400" w:lineRule="atLeast"/>
              <w:rPr>
                <w:rFonts w:ascii="Times New Roman" w:hAnsi="Times New Roman" w:cs="Times New Roman"/>
                <w:sz w:val="24"/>
              </w:rPr>
            </w:pPr>
            <w:r w:rsidRPr="00181C03">
              <w:rPr>
                <w:rFonts w:ascii="Times New Roman" w:hAnsi="Times New Roman" w:cs="Times New Roman"/>
                <w:sz w:val="24"/>
              </w:rPr>
              <w:t>Relationship</w:t>
            </w:r>
          </w:p>
        </w:tc>
        <w:tc>
          <w:tcPr>
            <w:tcW w:w="1495" w:type="dxa"/>
          </w:tcPr>
          <w:p w:rsidR="00C54CA4" w:rsidRDefault="00C54CA4" w:rsidP="00C54CA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0.757</w:t>
            </w:r>
          </w:p>
        </w:tc>
        <w:tc>
          <w:tcPr>
            <w:tcW w:w="1947" w:type="dxa"/>
          </w:tcPr>
          <w:p w:rsidR="00C54CA4" w:rsidRDefault="00C54CA4" w:rsidP="00C54CA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5</w:t>
            </w:r>
          </w:p>
        </w:tc>
      </w:tr>
      <w:tr w:rsidR="00C54CA4" w:rsidTr="00E10BD2">
        <w:trPr>
          <w:trHeight w:val="270"/>
        </w:trPr>
        <w:tc>
          <w:tcPr>
            <w:tcW w:w="570" w:type="dxa"/>
          </w:tcPr>
          <w:p w:rsidR="00C54CA4" w:rsidRDefault="00C54CA4" w:rsidP="00C54CA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6</w:t>
            </w:r>
          </w:p>
        </w:tc>
        <w:tc>
          <w:tcPr>
            <w:tcW w:w="5050" w:type="dxa"/>
          </w:tcPr>
          <w:p w:rsidR="00C54CA4" w:rsidRDefault="00C54CA4" w:rsidP="00C54CA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Type of inventory system</w:t>
            </w:r>
          </w:p>
        </w:tc>
        <w:tc>
          <w:tcPr>
            <w:tcW w:w="1495" w:type="dxa"/>
          </w:tcPr>
          <w:p w:rsidR="00C54CA4" w:rsidRDefault="00C54CA4" w:rsidP="00C54CA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0.728</w:t>
            </w:r>
          </w:p>
        </w:tc>
        <w:tc>
          <w:tcPr>
            <w:tcW w:w="1947" w:type="dxa"/>
          </w:tcPr>
          <w:p w:rsidR="00C54CA4" w:rsidRDefault="00C54CA4" w:rsidP="00C54CA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6</w:t>
            </w:r>
          </w:p>
        </w:tc>
      </w:tr>
      <w:tr w:rsidR="00C54CA4" w:rsidTr="00E10BD2">
        <w:trPr>
          <w:trHeight w:val="144"/>
        </w:trPr>
        <w:tc>
          <w:tcPr>
            <w:tcW w:w="570" w:type="dxa"/>
          </w:tcPr>
          <w:p w:rsidR="00C54CA4" w:rsidRDefault="00C54CA4" w:rsidP="00C54CA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7</w:t>
            </w:r>
          </w:p>
        </w:tc>
        <w:tc>
          <w:tcPr>
            <w:tcW w:w="5050" w:type="dxa"/>
          </w:tcPr>
          <w:p w:rsidR="00C54CA4" w:rsidRDefault="00C54CA4" w:rsidP="00C54CA4">
            <w:pPr>
              <w:autoSpaceDE w:val="0"/>
              <w:autoSpaceDN w:val="0"/>
              <w:adjustRightInd w:val="0"/>
              <w:spacing w:line="400" w:lineRule="atLeast"/>
              <w:rPr>
                <w:rFonts w:ascii="Times New Roman" w:hAnsi="Times New Roman" w:cs="Times New Roman"/>
                <w:sz w:val="24"/>
              </w:rPr>
            </w:pPr>
            <w:r w:rsidRPr="0004380B">
              <w:rPr>
                <w:rFonts w:ascii="Times New Roman" w:hAnsi="Times New Roman" w:cs="Times New Roman"/>
                <w:sz w:val="24"/>
              </w:rPr>
              <w:t>Supplier Selection mechanism</w:t>
            </w:r>
          </w:p>
        </w:tc>
        <w:tc>
          <w:tcPr>
            <w:tcW w:w="1495" w:type="dxa"/>
          </w:tcPr>
          <w:p w:rsidR="00C54CA4" w:rsidRDefault="00C54CA4" w:rsidP="00C54CA4">
            <w:pPr>
              <w:autoSpaceDE w:val="0"/>
              <w:autoSpaceDN w:val="0"/>
              <w:adjustRightInd w:val="0"/>
              <w:spacing w:line="400" w:lineRule="atLeast"/>
              <w:jc w:val="center"/>
              <w:rPr>
                <w:rFonts w:ascii="Times New Roman" w:hAnsi="Times New Roman" w:cs="Times New Roman"/>
                <w:sz w:val="24"/>
              </w:rPr>
            </w:pPr>
            <w:r>
              <w:rPr>
                <w:rFonts w:ascii="Times New Roman" w:hAnsi="Times New Roman" w:cs="Times New Roman"/>
                <w:sz w:val="24"/>
              </w:rPr>
              <w:t>0.640</w:t>
            </w:r>
          </w:p>
        </w:tc>
        <w:tc>
          <w:tcPr>
            <w:tcW w:w="1947" w:type="dxa"/>
          </w:tcPr>
          <w:p w:rsidR="00C54CA4" w:rsidRDefault="00C54CA4" w:rsidP="00C54CA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7</w:t>
            </w:r>
          </w:p>
        </w:tc>
      </w:tr>
    </w:tbl>
    <w:p w:rsidR="00C54CA4" w:rsidRDefault="00C54CA4" w:rsidP="00720275">
      <w:pPr>
        <w:autoSpaceDE w:val="0"/>
        <w:autoSpaceDN w:val="0"/>
        <w:adjustRightInd w:val="0"/>
        <w:spacing w:after="0" w:line="360" w:lineRule="auto"/>
        <w:jc w:val="both"/>
        <w:rPr>
          <w:rFonts w:ascii="Times New Roman" w:hAnsi="Times New Roman" w:cs="Times New Roman"/>
          <w:sz w:val="24"/>
        </w:rPr>
      </w:pPr>
    </w:p>
    <w:p w:rsidR="00BB1610" w:rsidRDefault="00442AFA" w:rsidP="00720275">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rPr>
        <w:t>Based on the above study discovers with Relative Importance Index</w:t>
      </w:r>
      <w:r w:rsidR="004D7FA6">
        <w:rPr>
          <w:rFonts w:ascii="Times New Roman" w:hAnsi="Times New Roman" w:cs="Times New Roman"/>
          <w:sz w:val="24"/>
        </w:rPr>
        <w:t>, coordinat</w:t>
      </w:r>
      <w:r w:rsidR="006363AC">
        <w:rPr>
          <w:rFonts w:ascii="Times New Roman" w:hAnsi="Times New Roman" w:cs="Times New Roman"/>
          <w:sz w:val="24"/>
        </w:rPr>
        <w:t>ion</w:t>
      </w:r>
      <w:r w:rsidR="001410D8">
        <w:rPr>
          <w:rFonts w:ascii="Times New Roman" w:hAnsi="Times New Roman" w:cs="Times New Roman"/>
          <w:sz w:val="24"/>
        </w:rPr>
        <w:t>,</w:t>
      </w:r>
      <w:r w:rsidR="006363AC">
        <w:rPr>
          <w:rFonts w:ascii="Times New Roman" w:hAnsi="Times New Roman" w:cs="Times New Roman"/>
          <w:sz w:val="24"/>
        </w:rPr>
        <w:t xml:space="preserve"> and communication </w:t>
      </w:r>
      <w:r w:rsidR="004D7FA6">
        <w:rPr>
          <w:rFonts w:ascii="Times New Roman" w:hAnsi="Times New Roman" w:cs="Times New Roman"/>
          <w:sz w:val="24"/>
        </w:rPr>
        <w:t xml:space="preserve">that shows </w:t>
      </w:r>
      <w:r w:rsidR="009E7F12">
        <w:rPr>
          <w:rFonts w:ascii="Times New Roman" w:hAnsi="Times New Roman" w:cs="Times New Roman"/>
          <w:sz w:val="24"/>
        </w:rPr>
        <w:t>the most</w:t>
      </w:r>
      <w:r w:rsidR="005F51EE">
        <w:rPr>
          <w:rFonts w:ascii="Times New Roman" w:hAnsi="Times New Roman" w:cs="Times New Roman"/>
          <w:sz w:val="24"/>
        </w:rPr>
        <w:t xml:space="preserve"> material </w:t>
      </w:r>
      <w:r w:rsidR="004D7FA6">
        <w:rPr>
          <w:rFonts w:ascii="Times New Roman" w:hAnsi="Times New Roman" w:cs="Times New Roman"/>
          <w:sz w:val="24"/>
        </w:rPr>
        <w:t xml:space="preserve">suppliers management practice which </w:t>
      </w:r>
      <w:r w:rsidR="001410D8">
        <w:rPr>
          <w:rFonts w:ascii="Times New Roman" w:hAnsi="Times New Roman" w:cs="Times New Roman"/>
          <w:sz w:val="24"/>
        </w:rPr>
        <w:t>is</w:t>
      </w:r>
      <w:r w:rsidR="004D7FA6">
        <w:rPr>
          <w:rFonts w:ascii="Times New Roman" w:hAnsi="Times New Roman" w:cs="Times New Roman"/>
          <w:sz w:val="24"/>
        </w:rPr>
        <w:t xml:space="preserve"> mostly applied in </w:t>
      </w:r>
      <w:r w:rsidR="007B4034">
        <w:rPr>
          <w:rFonts w:ascii="Times New Roman" w:hAnsi="Times New Roman" w:cs="Times New Roman"/>
          <w:sz w:val="24"/>
        </w:rPr>
        <w:t xml:space="preserve">the </w:t>
      </w:r>
      <w:r w:rsidR="004D7FA6">
        <w:rPr>
          <w:rFonts w:ascii="Times New Roman" w:hAnsi="Times New Roman" w:cs="Times New Roman"/>
          <w:sz w:val="24"/>
        </w:rPr>
        <w:t xml:space="preserve">different construction project in Hawassa city. </w:t>
      </w:r>
      <w:r w:rsidR="00E36B39">
        <w:rPr>
          <w:rFonts w:ascii="Times New Roman" w:hAnsi="Times New Roman" w:cs="Times New Roman"/>
          <w:sz w:val="24"/>
        </w:rPr>
        <w:t>While</w:t>
      </w:r>
      <w:r w:rsidR="004D7FA6">
        <w:rPr>
          <w:rFonts w:ascii="Times New Roman" w:hAnsi="Times New Roman" w:cs="Times New Roman"/>
          <w:sz w:val="24"/>
        </w:rPr>
        <w:t xml:space="preserve"> </w:t>
      </w:r>
      <w:r w:rsidR="006363AC">
        <w:rPr>
          <w:rFonts w:ascii="Times New Roman" w:hAnsi="Times New Roman" w:cs="Times New Roman"/>
          <w:sz w:val="24"/>
        </w:rPr>
        <w:t xml:space="preserve">payment condition </w:t>
      </w:r>
      <w:r w:rsidR="005F51EE">
        <w:rPr>
          <w:rFonts w:ascii="Times New Roman" w:hAnsi="Times New Roman" w:cs="Times New Roman"/>
          <w:sz w:val="24"/>
        </w:rPr>
        <w:t xml:space="preserve">that shows </w:t>
      </w:r>
      <w:r w:rsidR="007B4034">
        <w:rPr>
          <w:rFonts w:ascii="Times New Roman" w:hAnsi="Times New Roman" w:cs="Times New Roman"/>
          <w:sz w:val="24"/>
        </w:rPr>
        <w:t>u</w:t>
      </w:r>
      <w:r w:rsidR="005F51EE">
        <w:rPr>
          <w:rFonts w:ascii="Times New Roman" w:hAnsi="Times New Roman" w:cs="Times New Roman"/>
          <w:sz w:val="24"/>
        </w:rPr>
        <w:t>s the second</w:t>
      </w:r>
      <w:r w:rsidR="009E7F12">
        <w:rPr>
          <w:rFonts w:ascii="Times New Roman" w:hAnsi="Times New Roman" w:cs="Times New Roman"/>
          <w:sz w:val="24"/>
        </w:rPr>
        <w:t xml:space="preserve"> most</w:t>
      </w:r>
      <w:r w:rsidR="005F51EE">
        <w:rPr>
          <w:rFonts w:ascii="Times New Roman" w:hAnsi="Times New Roman" w:cs="Times New Roman"/>
          <w:sz w:val="24"/>
        </w:rPr>
        <w:t xml:space="preserve"> material </w:t>
      </w:r>
      <w:r w:rsidR="00D03390">
        <w:rPr>
          <w:rFonts w:ascii="Times New Roman" w:hAnsi="Times New Roman" w:cs="Times New Roman"/>
          <w:sz w:val="24"/>
        </w:rPr>
        <w:t>suppliers’</w:t>
      </w:r>
      <w:r w:rsidR="005F51EE">
        <w:rPr>
          <w:rFonts w:ascii="Times New Roman" w:hAnsi="Times New Roman" w:cs="Times New Roman"/>
          <w:sz w:val="24"/>
        </w:rPr>
        <w:t xml:space="preserve"> management practice. In</w:t>
      </w:r>
      <w:r w:rsidR="008D509A">
        <w:rPr>
          <w:rFonts w:ascii="Times New Roman" w:hAnsi="Times New Roman" w:cs="Times New Roman"/>
          <w:sz w:val="24"/>
        </w:rPr>
        <w:t xml:space="preserve"> </w:t>
      </w:r>
      <w:r w:rsidR="005F51EE">
        <w:rPr>
          <w:rFonts w:ascii="Times New Roman" w:hAnsi="Times New Roman" w:cs="Times New Roman"/>
          <w:sz w:val="24"/>
        </w:rPr>
        <w:t xml:space="preserve">addition to these </w:t>
      </w:r>
      <w:r w:rsidR="006363AC">
        <w:rPr>
          <w:rFonts w:ascii="Times New Roman" w:hAnsi="Times New Roman" w:cs="Times New Roman"/>
          <w:sz w:val="24"/>
        </w:rPr>
        <w:t>planning and scheduling</w:t>
      </w:r>
      <w:r w:rsidR="009E7F12">
        <w:rPr>
          <w:rFonts w:ascii="Times New Roman" w:hAnsi="Times New Roman" w:cs="Times New Roman"/>
          <w:sz w:val="24"/>
        </w:rPr>
        <w:t xml:space="preserve"> practice</w:t>
      </w:r>
      <w:r w:rsidR="001941A9">
        <w:rPr>
          <w:rFonts w:ascii="Times New Roman" w:hAnsi="Times New Roman" w:cs="Times New Roman"/>
          <w:sz w:val="24"/>
        </w:rPr>
        <w:t>s</w:t>
      </w:r>
      <w:r w:rsidR="009E7F12">
        <w:rPr>
          <w:rFonts w:ascii="Times New Roman" w:hAnsi="Times New Roman" w:cs="Times New Roman"/>
          <w:sz w:val="24"/>
        </w:rPr>
        <w:t xml:space="preserve">, </w:t>
      </w:r>
      <w:r w:rsidR="005F51EE">
        <w:rPr>
          <w:rFonts w:ascii="Times New Roman" w:hAnsi="Times New Roman" w:cs="Times New Roman"/>
          <w:sz w:val="24"/>
        </w:rPr>
        <w:t>mat</w:t>
      </w:r>
      <w:r w:rsidR="006363AC">
        <w:rPr>
          <w:rFonts w:ascii="Times New Roman" w:hAnsi="Times New Roman" w:cs="Times New Roman"/>
          <w:sz w:val="24"/>
        </w:rPr>
        <w:t>erial quality control</w:t>
      </w:r>
      <w:r w:rsidR="009E7F12">
        <w:rPr>
          <w:rFonts w:ascii="Times New Roman" w:hAnsi="Times New Roman" w:cs="Times New Roman"/>
          <w:sz w:val="24"/>
        </w:rPr>
        <w:t>, relationship</w:t>
      </w:r>
      <w:r w:rsidR="005F51EE">
        <w:rPr>
          <w:rFonts w:ascii="Times New Roman" w:hAnsi="Times New Roman" w:cs="Times New Roman"/>
          <w:sz w:val="24"/>
        </w:rPr>
        <w:t>, typ</w:t>
      </w:r>
      <w:r w:rsidR="009E7F12">
        <w:rPr>
          <w:rFonts w:ascii="Times New Roman" w:hAnsi="Times New Roman" w:cs="Times New Roman"/>
          <w:sz w:val="24"/>
        </w:rPr>
        <w:t>e of inventory system</w:t>
      </w:r>
      <w:r w:rsidR="005F51EE">
        <w:rPr>
          <w:rFonts w:ascii="Times New Roman" w:hAnsi="Times New Roman" w:cs="Times New Roman"/>
          <w:sz w:val="24"/>
        </w:rPr>
        <w:t xml:space="preserve">, and </w:t>
      </w:r>
      <w:r w:rsidR="005F51EE">
        <w:rPr>
          <w:rFonts w:ascii="Times New Roman" w:hAnsi="Times New Roman" w:cs="Times New Roman"/>
          <w:sz w:val="24"/>
        </w:rPr>
        <w:lastRenderedPageBreak/>
        <w:t>finally supplier</w:t>
      </w:r>
      <w:r w:rsidR="008D509A">
        <w:rPr>
          <w:rFonts w:ascii="Times New Roman" w:hAnsi="Times New Roman" w:cs="Times New Roman"/>
          <w:sz w:val="24"/>
        </w:rPr>
        <w:t xml:space="preserve"> sele</w:t>
      </w:r>
      <w:r w:rsidR="007E3F54">
        <w:rPr>
          <w:rFonts w:ascii="Times New Roman" w:hAnsi="Times New Roman" w:cs="Times New Roman"/>
          <w:sz w:val="24"/>
        </w:rPr>
        <w:t xml:space="preserve">ction mechanism </w:t>
      </w:r>
      <w:r w:rsidR="008D509A">
        <w:rPr>
          <w:rFonts w:ascii="Times New Roman" w:hAnsi="Times New Roman" w:cs="Times New Roman"/>
          <w:sz w:val="24"/>
        </w:rPr>
        <w:t>results show</w:t>
      </w:r>
      <w:r w:rsidR="009E7F12">
        <w:rPr>
          <w:rFonts w:ascii="Times New Roman" w:hAnsi="Times New Roman" w:cs="Times New Roman"/>
          <w:sz w:val="24"/>
        </w:rPr>
        <w:t xml:space="preserve"> as third, fourth, fifth, sixth</w:t>
      </w:r>
      <w:r w:rsidR="00E6373C">
        <w:rPr>
          <w:rFonts w:ascii="Times New Roman" w:hAnsi="Times New Roman" w:cs="Times New Roman"/>
          <w:sz w:val="24"/>
        </w:rPr>
        <w:t>, and seventh with respectively on</w:t>
      </w:r>
      <w:r w:rsidR="008D509A">
        <w:rPr>
          <w:rFonts w:ascii="Times New Roman" w:hAnsi="Times New Roman" w:cs="Times New Roman"/>
          <w:sz w:val="24"/>
        </w:rPr>
        <w:t xml:space="preserve"> the material supplier</w:t>
      </w:r>
      <w:r w:rsidR="007B4034">
        <w:rPr>
          <w:rFonts w:ascii="Times New Roman" w:hAnsi="Times New Roman" w:cs="Times New Roman"/>
          <w:sz w:val="24"/>
        </w:rPr>
        <w:t>'</w:t>
      </w:r>
      <w:r w:rsidR="008D509A">
        <w:rPr>
          <w:rFonts w:ascii="Times New Roman" w:hAnsi="Times New Roman" w:cs="Times New Roman"/>
          <w:sz w:val="24"/>
        </w:rPr>
        <w:t xml:space="preserve">s management practice in </w:t>
      </w:r>
      <w:r w:rsidR="007B4034">
        <w:rPr>
          <w:rFonts w:ascii="Times New Roman" w:hAnsi="Times New Roman" w:cs="Times New Roman"/>
          <w:sz w:val="24"/>
        </w:rPr>
        <w:t xml:space="preserve">the </w:t>
      </w:r>
      <w:r w:rsidR="008D509A">
        <w:rPr>
          <w:rFonts w:ascii="Times New Roman" w:hAnsi="Times New Roman" w:cs="Times New Roman"/>
          <w:sz w:val="24"/>
        </w:rPr>
        <w:t xml:space="preserve">construction project. </w:t>
      </w:r>
    </w:p>
    <w:p w:rsidR="00977BC8" w:rsidRPr="007B147E" w:rsidRDefault="00E6373C" w:rsidP="007B147E">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rPr>
        <w:t>From the</w:t>
      </w:r>
      <w:r w:rsidR="00FB3B24">
        <w:rPr>
          <w:rFonts w:ascii="Times New Roman" w:hAnsi="Times New Roman" w:cs="Times New Roman"/>
          <w:sz w:val="24"/>
        </w:rPr>
        <w:t xml:space="preserve"> </w:t>
      </w:r>
      <w:r>
        <w:rPr>
          <w:rFonts w:ascii="Times New Roman" w:hAnsi="Times New Roman" w:cs="Times New Roman"/>
          <w:sz w:val="24"/>
        </w:rPr>
        <w:t>analysis</w:t>
      </w:r>
      <w:r w:rsidR="00FB3B24">
        <w:rPr>
          <w:rFonts w:ascii="Times New Roman" w:hAnsi="Times New Roman" w:cs="Times New Roman"/>
          <w:sz w:val="24"/>
        </w:rPr>
        <w:t>,</w:t>
      </w:r>
      <w:r>
        <w:rPr>
          <w:rFonts w:ascii="Times New Roman" w:hAnsi="Times New Roman" w:cs="Times New Roman"/>
          <w:sz w:val="24"/>
        </w:rPr>
        <w:t xml:space="preserve"> </w:t>
      </w:r>
      <w:r w:rsidR="001941A9">
        <w:rPr>
          <w:rFonts w:ascii="Times New Roman" w:hAnsi="Times New Roman" w:cs="Times New Roman"/>
          <w:sz w:val="24"/>
        </w:rPr>
        <w:t xml:space="preserve">the </w:t>
      </w:r>
      <w:r>
        <w:rPr>
          <w:rFonts w:ascii="Times New Roman" w:hAnsi="Times New Roman" w:cs="Times New Roman"/>
          <w:sz w:val="24"/>
        </w:rPr>
        <w:t xml:space="preserve">supplier selection mechanism shows </w:t>
      </w:r>
      <w:r w:rsidR="001941A9">
        <w:rPr>
          <w:rFonts w:ascii="Times New Roman" w:hAnsi="Times New Roman" w:cs="Times New Roman"/>
          <w:sz w:val="24"/>
        </w:rPr>
        <w:t xml:space="preserve">the </w:t>
      </w:r>
      <w:r>
        <w:rPr>
          <w:rFonts w:ascii="Times New Roman" w:hAnsi="Times New Roman" w:cs="Times New Roman"/>
          <w:sz w:val="24"/>
        </w:rPr>
        <w:t xml:space="preserve">least practice on </w:t>
      </w:r>
      <w:r w:rsidR="00906F82">
        <w:rPr>
          <w:rFonts w:ascii="Times New Roman" w:hAnsi="Times New Roman" w:cs="Times New Roman"/>
          <w:sz w:val="24"/>
        </w:rPr>
        <w:t xml:space="preserve">material </w:t>
      </w:r>
      <w:r w:rsidR="00D03390">
        <w:rPr>
          <w:rFonts w:ascii="Times New Roman" w:hAnsi="Times New Roman" w:cs="Times New Roman"/>
          <w:sz w:val="24"/>
        </w:rPr>
        <w:t>suppliers’</w:t>
      </w:r>
      <w:r w:rsidR="00906F82">
        <w:rPr>
          <w:rFonts w:ascii="Times New Roman" w:hAnsi="Times New Roman" w:cs="Times New Roman"/>
          <w:sz w:val="24"/>
        </w:rPr>
        <w:t xml:space="preserve"> management. T</w:t>
      </w:r>
      <w:r w:rsidR="007F6814">
        <w:rPr>
          <w:rFonts w:ascii="Times New Roman" w:hAnsi="Times New Roman" w:cs="Times New Roman"/>
          <w:sz w:val="24"/>
        </w:rPr>
        <w:t xml:space="preserve">his shows that in </w:t>
      </w:r>
      <w:r w:rsidR="001941A9">
        <w:rPr>
          <w:rFonts w:ascii="Times New Roman" w:hAnsi="Times New Roman" w:cs="Times New Roman"/>
          <w:sz w:val="24"/>
        </w:rPr>
        <w:t xml:space="preserve">the </w:t>
      </w:r>
      <w:r w:rsidR="007F6814">
        <w:rPr>
          <w:rFonts w:ascii="Times New Roman" w:hAnsi="Times New Roman" w:cs="Times New Roman"/>
          <w:sz w:val="24"/>
        </w:rPr>
        <w:t>construction</w:t>
      </w:r>
      <w:r>
        <w:rPr>
          <w:rFonts w:ascii="Times New Roman" w:hAnsi="Times New Roman" w:cs="Times New Roman"/>
          <w:sz w:val="24"/>
        </w:rPr>
        <w:t xml:space="preserve"> project, </w:t>
      </w:r>
      <w:r w:rsidR="001941A9">
        <w:rPr>
          <w:rFonts w:ascii="Times New Roman" w:hAnsi="Times New Roman" w:cs="Times New Roman"/>
          <w:sz w:val="24"/>
        </w:rPr>
        <w:t xml:space="preserve">the </w:t>
      </w:r>
      <w:r w:rsidR="007F6814">
        <w:rPr>
          <w:rFonts w:ascii="Times New Roman" w:hAnsi="Times New Roman" w:cs="Times New Roman"/>
          <w:sz w:val="24"/>
        </w:rPr>
        <w:t xml:space="preserve">material supplier selection mechanism is very low and it needs more attention to material </w:t>
      </w:r>
      <w:r w:rsidR="00D03390">
        <w:rPr>
          <w:rFonts w:ascii="Times New Roman" w:hAnsi="Times New Roman" w:cs="Times New Roman"/>
          <w:sz w:val="24"/>
        </w:rPr>
        <w:t>suppliers’</w:t>
      </w:r>
      <w:r w:rsidR="007F6814">
        <w:rPr>
          <w:rFonts w:ascii="Times New Roman" w:hAnsi="Times New Roman" w:cs="Times New Roman"/>
          <w:sz w:val="24"/>
        </w:rPr>
        <w:t xml:space="preserve"> management</w:t>
      </w:r>
      <w:r w:rsidR="00BB1610">
        <w:rPr>
          <w:rFonts w:ascii="Times New Roman" w:hAnsi="Times New Roman" w:cs="Times New Roman"/>
          <w:sz w:val="24"/>
        </w:rPr>
        <w:t xml:space="preserve">.  </w:t>
      </w:r>
      <w:r w:rsidR="009200FD">
        <w:rPr>
          <w:rFonts w:ascii="Times New Roman" w:hAnsi="Times New Roman" w:cs="Times New Roman"/>
          <w:sz w:val="24"/>
        </w:rPr>
        <w:t xml:space="preserve">And although the above results illustrate the different ranked </w:t>
      </w:r>
      <w:r w:rsidR="001941A9">
        <w:rPr>
          <w:rFonts w:ascii="Times New Roman" w:hAnsi="Times New Roman" w:cs="Times New Roman"/>
          <w:sz w:val="24"/>
        </w:rPr>
        <w:t>degrees</w:t>
      </w:r>
      <w:r w:rsidR="009200FD">
        <w:rPr>
          <w:rFonts w:ascii="Times New Roman" w:hAnsi="Times New Roman" w:cs="Times New Roman"/>
          <w:sz w:val="24"/>
        </w:rPr>
        <w:t xml:space="preserve"> on material suppliers management practice</w:t>
      </w:r>
      <w:r w:rsidR="00AD38A3">
        <w:rPr>
          <w:rFonts w:ascii="Times New Roman" w:hAnsi="Times New Roman" w:cs="Times New Roman"/>
          <w:sz w:val="24"/>
        </w:rPr>
        <w:t xml:space="preserve"> at </w:t>
      </w:r>
      <w:r w:rsidR="001941A9">
        <w:rPr>
          <w:rFonts w:ascii="Times New Roman" w:hAnsi="Times New Roman" w:cs="Times New Roman"/>
          <w:sz w:val="24"/>
        </w:rPr>
        <w:t xml:space="preserve">a </w:t>
      </w:r>
      <w:r w:rsidR="00AD38A3">
        <w:rPr>
          <w:rFonts w:ascii="Times New Roman" w:hAnsi="Times New Roman" w:cs="Times New Roman"/>
          <w:sz w:val="24"/>
        </w:rPr>
        <w:t xml:space="preserve">different level of </w:t>
      </w:r>
      <w:r w:rsidR="001941A9">
        <w:rPr>
          <w:rFonts w:ascii="Times New Roman" w:hAnsi="Times New Roman" w:cs="Times New Roman"/>
          <w:sz w:val="24"/>
        </w:rPr>
        <w:t xml:space="preserve">the </w:t>
      </w:r>
      <w:r w:rsidR="00AD38A3">
        <w:rPr>
          <w:rFonts w:ascii="Times New Roman" w:hAnsi="Times New Roman" w:cs="Times New Roman"/>
          <w:sz w:val="24"/>
        </w:rPr>
        <w:t xml:space="preserve">construction project. </w:t>
      </w:r>
      <w:r w:rsidR="00E26928">
        <w:rPr>
          <w:rFonts w:ascii="Times New Roman" w:hAnsi="Times New Roman" w:cs="Times New Roman"/>
          <w:sz w:val="24"/>
        </w:rPr>
        <w:t xml:space="preserve">These show that there is not an equal level of material </w:t>
      </w:r>
      <w:r w:rsidR="00D03390">
        <w:rPr>
          <w:rFonts w:ascii="Times New Roman" w:hAnsi="Times New Roman" w:cs="Times New Roman"/>
          <w:sz w:val="24"/>
        </w:rPr>
        <w:t>suppliers’</w:t>
      </w:r>
      <w:r w:rsidR="00E26928">
        <w:rPr>
          <w:rFonts w:ascii="Times New Roman" w:hAnsi="Times New Roman" w:cs="Times New Roman"/>
          <w:sz w:val="24"/>
        </w:rPr>
        <w:t xml:space="preserve"> management practice in the different building construction projects. </w:t>
      </w:r>
      <w:r w:rsidR="00E26928">
        <w:rPr>
          <w:rFonts w:ascii="Times New Roman" w:hAnsi="Times New Roman" w:cs="Times New Roman"/>
          <w:sz w:val="24"/>
          <w:szCs w:val="24"/>
        </w:rPr>
        <w:t xml:space="preserve"> </w:t>
      </w:r>
      <w:r w:rsidR="00977BC8">
        <w:rPr>
          <w:rFonts w:ascii="Times New Roman" w:hAnsi="Times New Roman" w:cs="Times New Roman"/>
          <w:sz w:val="24"/>
        </w:rPr>
        <w:t>Based on the above results spearman’s correlation test is used to draw 5 most ranked material suppliers’ management practice variables to indicate the relationship between two variables.</w:t>
      </w:r>
    </w:p>
    <w:p w:rsidR="00216283" w:rsidRDefault="00977BC8" w:rsidP="007B147E">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rPr>
        <w:t xml:space="preserve">In addition to this coordination and communication, materials quality control, planning and scheduling, the payment condition, relationship in </w:t>
      </w:r>
      <w:r w:rsidRPr="00EA2447">
        <w:rPr>
          <w:rFonts w:ascii="Times New Roman" w:hAnsi="Times New Roman" w:cs="Times New Roman"/>
          <w:sz w:val="24"/>
        </w:rPr>
        <w:t>Appe</w:t>
      </w:r>
      <w:r>
        <w:rPr>
          <w:rFonts w:ascii="Times New Roman" w:hAnsi="Times New Roman" w:cs="Times New Roman"/>
          <w:sz w:val="24"/>
        </w:rPr>
        <w:t>ndix 3D determines the relationship of variables</w:t>
      </w:r>
      <w:r w:rsidRPr="00EA2447">
        <w:rPr>
          <w:rFonts w:ascii="Times New Roman" w:hAnsi="Times New Roman" w:cs="Times New Roman"/>
          <w:sz w:val="24"/>
        </w:rPr>
        <w:t>.</w:t>
      </w:r>
      <w:r>
        <w:rPr>
          <w:rFonts w:ascii="Times New Roman" w:hAnsi="Times New Roman" w:cs="Times New Roman"/>
          <w:sz w:val="24"/>
        </w:rPr>
        <w:t xml:space="preserve"> The result of the correlations indicated that there was a strong relationship between coordination and communication with materials quality control at a correlation coefficient of (0.510) and the significance level of (0.00), that is less than 0.05, which indicates our coordination and communication with materials quality control have large (strongly positive) correlation and it is statically significant at the 5% significant level. And also payment condition with planning and scheduling practice at a correlation coefficient of (0.566) and the significance level of (0.00</w:t>
      </w:r>
      <w:r w:rsidR="00D03390">
        <w:rPr>
          <w:rFonts w:ascii="Times New Roman" w:hAnsi="Times New Roman" w:cs="Times New Roman"/>
          <w:sz w:val="24"/>
        </w:rPr>
        <w:t>) that</w:t>
      </w:r>
      <w:r>
        <w:rPr>
          <w:rFonts w:ascii="Times New Roman" w:hAnsi="Times New Roman" w:cs="Times New Roman"/>
          <w:sz w:val="24"/>
        </w:rPr>
        <w:t xml:space="preserve"> is less than 0.05, which indicates our payment condition with planning and scheduling practice have a strong positive correlation and it is statically significant at the 5% significant level.</w:t>
      </w:r>
    </w:p>
    <w:p w:rsidR="005328C6" w:rsidRDefault="005328C6" w:rsidP="007B147E">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rPr>
        <w:t xml:space="preserve">&lt;&lt; The </w:t>
      </w:r>
      <w:r w:rsidR="002D3C4A">
        <w:rPr>
          <w:rFonts w:ascii="Times New Roman" w:hAnsi="Times New Roman" w:cs="Times New Roman"/>
          <w:sz w:val="24"/>
        </w:rPr>
        <w:t xml:space="preserve">above </w:t>
      </w:r>
      <w:r w:rsidRPr="00F737EE">
        <w:rPr>
          <w:rFonts w:ascii="Times New Roman" w:hAnsi="Times New Roman" w:cs="Times New Roman"/>
          <w:sz w:val="24"/>
        </w:rPr>
        <w:t xml:space="preserve">top five </w:t>
      </w:r>
      <w:r w:rsidR="009726EA">
        <w:rPr>
          <w:rFonts w:ascii="Times New Roman" w:hAnsi="Times New Roman" w:cs="Times New Roman"/>
          <w:sz w:val="24"/>
        </w:rPr>
        <w:t>material suppliers</w:t>
      </w:r>
      <w:r>
        <w:rPr>
          <w:rFonts w:ascii="Times New Roman" w:hAnsi="Times New Roman" w:cs="Times New Roman"/>
          <w:sz w:val="24"/>
        </w:rPr>
        <w:t xml:space="preserve"> management practice</w:t>
      </w:r>
      <w:r w:rsidRPr="00727428">
        <w:rPr>
          <w:rFonts w:ascii="Times New Roman" w:hAnsi="Times New Roman" w:cs="Times New Roman"/>
          <w:color w:val="FF0000"/>
          <w:sz w:val="24"/>
        </w:rPr>
        <w:t xml:space="preserve"> </w:t>
      </w:r>
      <w:r w:rsidRPr="00F737EE">
        <w:rPr>
          <w:rFonts w:ascii="Times New Roman" w:hAnsi="Times New Roman" w:cs="Times New Roman"/>
          <w:sz w:val="24"/>
        </w:rPr>
        <w:t xml:space="preserve">are taken to the interview process </w:t>
      </w:r>
      <w:r w:rsidR="00E26928">
        <w:rPr>
          <w:rFonts w:ascii="Times New Roman" w:hAnsi="Times New Roman" w:cs="Times New Roman"/>
          <w:sz w:val="24"/>
        </w:rPr>
        <w:t>&gt;&gt;</w:t>
      </w:r>
    </w:p>
    <w:p w:rsidR="00AD37DD" w:rsidRPr="00AD37DD" w:rsidRDefault="00F30CF8" w:rsidP="00AD37DD">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rPr>
        <w:t>In addition to these, interview results also reveals the material suppliers</w:t>
      </w:r>
      <w:r w:rsidR="001941A9">
        <w:rPr>
          <w:rFonts w:ascii="Times New Roman" w:hAnsi="Times New Roman" w:cs="Times New Roman"/>
          <w:sz w:val="24"/>
        </w:rPr>
        <w:t>'</w:t>
      </w:r>
      <w:r>
        <w:rPr>
          <w:rFonts w:ascii="Times New Roman" w:hAnsi="Times New Roman" w:cs="Times New Roman"/>
          <w:sz w:val="24"/>
        </w:rPr>
        <w:t xml:space="preserve"> management practice in 3 different construction project. For the interview analysis</w:t>
      </w:r>
      <w:r w:rsidR="001941A9">
        <w:rPr>
          <w:rFonts w:ascii="Times New Roman" w:hAnsi="Times New Roman" w:cs="Times New Roman"/>
          <w:sz w:val="24"/>
        </w:rPr>
        <w:t>,</w:t>
      </w:r>
      <w:r>
        <w:rPr>
          <w:rFonts w:ascii="Times New Roman" w:hAnsi="Times New Roman" w:cs="Times New Roman"/>
          <w:sz w:val="24"/>
        </w:rPr>
        <w:t xml:space="preserve"> the most</w:t>
      </w:r>
      <w:r w:rsidR="00E26928">
        <w:rPr>
          <w:rFonts w:ascii="Times New Roman" w:hAnsi="Times New Roman" w:cs="Times New Roman"/>
          <w:sz w:val="24"/>
        </w:rPr>
        <w:t xml:space="preserve"> top</w:t>
      </w:r>
      <w:r w:rsidR="00EF47B1">
        <w:rPr>
          <w:rFonts w:ascii="Times New Roman" w:hAnsi="Times New Roman" w:cs="Times New Roman"/>
          <w:sz w:val="24"/>
        </w:rPr>
        <w:t>-</w:t>
      </w:r>
      <w:r>
        <w:rPr>
          <w:rFonts w:ascii="Times New Roman" w:hAnsi="Times New Roman" w:cs="Times New Roman"/>
          <w:sz w:val="24"/>
        </w:rPr>
        <w:t>five ranked questionnaire results are tak</w:t>
      </w:r>
      <w:r w:rsidR="00E26928">
        <w:rPr>
          <w:rFonts w:ascii="Times New Roman" w:hAnsi="Times New Roman" w:cs="Times New Roman"/>
          <w:sz w:val="24"/>
        </w:rPr>
        <w:t>en as the bas</w:t>
      </w:r>
      <w:r w:rsidR="00EF47B1">
        <w:rPr>
          <w:rFonts w:ascii="Times New Roman" w:hAnsi="Times New Roman" w:cs="Times New Roman"/>
          <w:sz w:val="24"/>
        </w:rPr>
        <w:t>i</w:t>
      </w:r>
      <w:r w:rsidR="00E26928">
        <w:rPr>
          <w:rFonts w:ascii="Times New Roman" w:hAnsi="Times New Roman" w:cs="Times New Roman"/>
          <w:sz w:val="24"/>
        </w:rPr>
        <w:t xml:space="preserve">s for the interview </w:t>
      </w:r>
      <w:r w:rsidR="00824E9A">
        <w:rPr>
          <w:rFonts w:ascii="Times New Roman" w:hAnsi="Times New Roman" w:cs="Times New Roman"/>
          <w:sz w:val="24"/>
        </w:rPr>
        <w:t>study. Th</w:t>
      </w:r>
      <w:r w:rsidR="001941A9">
        <w:rPr>
          <w:rFonts w:ascii="Times New Roman" w:hAnsi="Times New Roman" w:cs="Times New Roman"/>
          <w:sz w:val="24"/>
        </w:rPr>
        <w:t>ese</w:t>
      </w:r>
      <w:r w:rsidR="00824E9A">
        <w:rPr>
          <w:rFonts w:ascii="Times New Roman" w:hAnsi="Times New Roman" w:cs="Times New Roman"/>
          <w:sz w:val="24"/>
        </w:rPr>
        <w:t xml:space="preserve"> conducted results </w:t>
      </w:r>
      <w:r w:rsidR="001941A9">
        <w:rPr>
          <w:rFonts w:ascii="Times New Roman" w:hAnsi="Times New Roman" w:cs="Times New Roman"/>
          <w:sz w:val="24"/>
        </w:rPr>
        <w:t xml:space="preserve">are </w:t>
      </w:r>
      <w:r w:rsidR="00824E9A">
        <w:rPr>
          <w:rFonts w:ascii="Times New Roman" w:hAnsi="Times New Roman" w:cs="Times New Roman"/>
          <w:sz w:val="24"/>
        </w:rPr>
        <w:t>eas</w:t>
      </w:r>
      <w:r w:rsidR="001941A9">
        <w:rPr>
          <w:rFonts w:ascii="Times New Roman" w:hAnsi="Times New Roman" w:cs="Times New Roman"/>
          <w:sz w:val="24"/>
        </w:rPr>
        <w:t>i</w:t>
      </w:r>
      <w:r w:rsidR="00824E9A">
        <w:rPr>
          <w:rFonts w:ascii="Times New Roman" w:hAnsi="Times New Roman" w:cs="Times New Roman"/>
          <w:sz w:val="24"/>
        </w:rPr>
        <w:t xml:space="preserve">ly illustrated </w:t>
      </w:r>
      <w:r w:rsidR="001941A9">
        <w:rPr>
          <w:rFonts w:ascii="Times New Roman" w:hAnsi="Times New Roman" w:cs="Times New Roman"/>
          <w:sz w:val="24"/>
        </w:rPr>
        <w:t>i</w:t>
      </w:r>
      <w:bookmarkStart w:id="89" w:name="_Toc53983375"/>
      <w:r w:rsidR="00F069A6">
        <w:rPr>
          <w:rFonts w:ascii="Times New Roman" w:hAnsi="Times New Roman" w:cs="Times New Roman"/>
          <w:sz w:val="24"/>
        </w:rPr>
        <w:t>n the following table.</w:t>
      </w:r>
    </w:p>
    <w:p w:rsidR="00A72735" w:rsidRPr="00A72735" w:rsidRDefault="00A72735" w:rsidP="007B147E">
      <w:pPr>
        <w:keepNext/>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Table 4.</w:t>
      </w:r>
      <w:r w:rsidR="004C6ED5">
        <w:rPr>
          <w:rFonts w:ascii="Times New Roman" w:hAnsi="Times New Roman" w:cs="Times New Roman"/>
          <w:sz w:val="24"/>
          <w:szCs w:val="24"/>
        </w:rPr>
        <w:t>6</w:t>
      </w:r>
      <w:r w:rsidRPr="00A72735">
        <w:rPr>
          <w:rFonts w:ascii="Times New Roman" w:hAnsi="Times New Roman" w:cs="Times New Roman"/>
          <w:sz w:val="24"/>
          <w:szCs w:val="24"/>
        </w:rPr>
        <w:t>. Represents the questionnaire and interview results on material suppliers' management practices.</w:t>
      </w:r>
      <w:bookmarkEnd w:id="89"/>
    </w:p>
    <w:tbl>
      <w:tblPr>
        <w:tblStyle w:val="TableGrid0"/>
        <w:tblW w:w="0" w:type="auto"/>
        <w:tblLook w:val="04A0" w:firstRow="1" w:lastRow="0" w:firstColumn="1" w:lastColumn="0" w:noHBand="0" w:noVBand="1"/>
      </w:tblPr>
      <w:tblGrid>
        <w:gridCol w:w="3450"/>
        <w:gridCol w:w="1563"/>
        <w:gridCol w:w="1582"/>
        <w:gridCol w:w="1305"/>
        <w:gridCol w:w="1205"/>
      </w:tblGrid>
      <w:tr w:rsidR="00042F4E" w:rsidTr="007B2006">
        <w:trPr>
          <w:trHeight w:val="259"/>
        </w:trPr>
        <w:tc>
          <w:tcPr>
            <w:tcW w:w="3749" w:type="dxa"/>
            <w:vMerge w:val="restart"/>
          </w:tcPr>
          <w:p w:rsidR="00042F4E" w:rsidRPr="008A27F9" w:rsidRDefault="007E597E" w:rsidP="008A27F9">
            <w:pPr>
              <w:keepNext/>
              <w:autoSpaceDE w:val="0"/>
              <w:autoSpaceDN w:val="0"/>
              <w:adjustRightInd w:val="0"/>
              <w:spacing w:before="240" w:line="360" w:lineRule="auto"/>
              <w:jc w:val="both"/>
              <w:rPr>
                <w:rFonts w:ascii="Times New Roman" w:hAnsi="Times New Roman" w:cs="Times New Roman"/>
                <w:sz w:val="24"/>
                <w:szCs w:val="24"/>
              </w:rPr>
            </w:pPr>
            <w:r>
              <w:rPr>
                <w:rFonts w:ascii="Times New Roman" w:hAnsi="Times New Roman" w:cs="Times New Roman"/>
                <w:sz w:val="24"/>
              </w:rPr>
              <w:t xml:space="preserve">Measure of </w:t>
            </w:r>
            <w:r w:rsidR="008A27F9" w:rsidRPr="00A72735">
              <w:rPr>
                <w:rFonts w:ascii="Times New Roman" w:hAnsi="Times New Roman" w:cs="Times New Roman"/>
                <w:sz w:val="24"/>
                <w:szCs w:val="24"/>
              </w:rPr>
              <w:t>material suppliers' management practices.</w:t>
            </w:r>
          </w:p>
        </w:tc>
        <w:tc>
          <w:tcPr>
            <w:tcW w:w="782" w:type="dxa"/>
            <w:vMerge w:val="restart"/>
          </w:tcPr>
          <w:p w:rsidR="00042F4E" w:rsidRDefault="008A27F9"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Questionnaire rank</w:t>
            </w:r>
            <w:r w:rsidR="00042F4E">
              <w:rPr>
                <w:rFonts w:ascii="Times New Roman" w:hAnsi="Times New Roman" w:cs="Times New Roman"/>
                <w:sz w:val="24"/>
              </w:rPr>
              <w:t xml:space="preserve"> </w:t>
            </w:r>
          </w:p>
        </w:tc>
        <w:tc>
          <w:tcPr>
            <w:tcW w:w="4531" w:type="dxa"/>
            <w:gridSpan w:val="3"/>
          </w:tcPr>
          <w:p w:rsidR="00042F4E" w:rsidRDefault="008A27F9"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T</w:t>
            </w:r>
            <w:r w:rsidR="001941A9">
              <w:rPr>
                <w:rFonts w:ascii="Times New Roman" w:hAnsi="Times New Roman" w:cs="Times New Roman"/>
                <w:sz w:val="24"/>
              </w:rPr>
              <w:t xml:space="preserve">he </w:t>
            </w:r>
            <w:r w:rsidR="00042F4E">
              <w:rPr>
                <w:rFonts w:ascii="Times New Roman" w:hAnsi="Times New Roman" w:cs="Times New Roman"/>
                <w:sz w:val="24"/>
              </w:rPr>
              <w:t>interview</w:t>
            </w:r>
            <w:r>
              <w:rPr>
                <w:rFonts w:ascii="Times New Roman" w:hAnsi="Times New Roman" w:cs="Times New Roman"/>
                <w:sz w:val="24"/>
              </w:rPr>
              <w:t xml:space="preserve"> rank</w:t>
            </w:r>
          </w:p>
        </w:tc>
      </w:tr>
      <w:tr w:rsidR="00042F4E" w:rsidTr="007B2006">
        <w:trPr>
          <w:trHeight w:val="149"/>
        </w:trPr>
        <w:tc>
          <w:tcPr>
            <w:tcW w:w="3749" w:type="dxa"/>
            <w:vMerge/>
          </w:tcPr>
          <w:p w:rsidR="00042F4E" w:rsidRDefault="00042F4E" w:rsidP="009C39E2">
            <w:pPr>
              <w:autoSpaceDE w:val="0"/>
              <w:autoSpaceDN w:val="0"/>
              <w:adjustRightInd w:val="0"/>
              <w:spacing w:line="360" w:lineRule="auto"/>
              <w:jc w:val="both"/>
              <w:rPr>
                <w:rFonts w:ascii="Times New Roman" w:hAnsi="Times New Roman" w:cs="Times New Roman"/>
                <w:sz w:val="24"/>
              </w:rPr>
            </w:pPr>
          </w:p>
        </w:tc>
        <w:tc>
          <w:tcPr>
            <w:tcW w:w="782" w:type="dxa"/>
            <w:vMerge/>
          </w:tcPr>
          <w:p w:rsidR="00042F4E" w:rsidRDefault="00042F4E" w:rsidP="009C39E2">
            <w:pPr>
              <w:autoSpaceDE w:val="0"/>
              <w:autoSpaceDN w:val="0"/>
              <w:adjustRightInd w:val="0"/>
              <w:spacing w:line="360" w:lineRule="auto"/>
              <w:jc w:val="both"/>
              <w:rPr>
                <w:rFonts w:ascii="Times New Roman" w:hAnsi="Times New Roman" w:cs="Times New Roman"/>
                <w:sz w:val="24"/>
              </w:rPr>
            </w:pPr>
          </w:p>
        </w:tc>
        <w:tc>
          <w:tcPr>
            <w:tcW w:w="1764"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PX</w:t>
            </w:r>
          </w:p>
        </w:tc>
        <w:tc>
          <w:tcPr>
            <w:tcW w:w="1440"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PY</w:t>
            </w:r>
          </w:p>
        </w:tc>
        <w:tc>
          <w:tcPr>
            <w:tcW w:w="1327"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PZ</w:t>
            </w:r>
          </w:p>
        </w:tc>
      </w:tr>
      <w:tr w:rsidR="00042F4E" w:rsidTr="007B2006">
        <w:tc>
          <w:tcPr>
            <w:tcW w:w="3749"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Coordination and communication</w:t>
            </w:r>
          </w:p>
        </w:tc>
        <w:tc>
          <w:tcPr>
            <w:tcW w:w="782"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1764" w:type="dxa"/>
          </w:tcPr>
          <w:p w:rsidR="00042F4E" w:rsidRDefault="007966D3"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1440" w:type="dxa"/>
          </w:tcPr>
          <w:p w:rsidR="00042F4E" w:rsidRDefault="00ED4D21"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1327" w:type="dxa"/>
          </w:tcPr>
          <w:p w:rsidR="00042F4E" w:rsidRDefault="00ED4D21"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r>
      <w:tr w:rsidR="00042F4E" w:rsidTr="007B2006">
        <w:tc>
          <w:tcPr>
            <w:tcW w:w="3749"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Payment condition</w:t>
            </w:r>
          </w:p>
        </w:tc>
        <w:tc>
          <w:tcPr>
            <w:tcW w:w="782" w:type="dxa"/>
          </w:tcPr>
          <w:p w:rsidR="00042F4E" w:rsidRDefault="00ED4D21"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1764" w:type="dxa"/>
          </w:tcPr>
          <w:p w:rsidR="00042F4E" w:rsidRDefault="004C47F6"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1440" w:type="dxa"/>
          </w:tcPr>
          <w:p w:rsidR="00042F4E" w:rsidRDefault="00ED4D21"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1327" w:type="dxa"/>
          </w:tcPr>
          <w:p w:rsidR="00042F4E" w:rsidRDefault="00ED4D21"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r>
      <w:tr w:rsidR="00042F4E" w:rsidTr="007B2006">
        <w:tc>
          <w:tcPr>
            <w:tcW w:w="3749"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Planning and scheduling </w:t>
            </w:r>
            <w:r w:rsidRPr="00C27F96">
              <w:rPr>
                <w:rFonts w:ascii="Times New Roman" w:hAnsi="Times New Roman" w:cs="Times New Roman"/>
                <w:sz w:val="24"/>
              </w:rPr>
              <w:t>practice</w:t>
            </w:r>
          </w:p>
        </w:tc>
        <w:tc>
          <w:tcPr>
            <w:tcW w:w="782"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1764" w:type="dxa"/>
          </w:tcPr>
          <w:p w:rsidR="00042F4E" w:rsidRDefault="004C47F6"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1440"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1327"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r>
      <w:tr w:rsidR="00042F4E" w:rsidTr="007B2006">
        <w:tc>
          <w:tcPr>
            <w:tcW w:w="3749" w:type="dxa"/>
          </w:tcPr>
          <w:p w:rsidR="00042F4E" w:rsidRDefault="00E258D5"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Materials quality control</w:t>
            </w:r>
          </w:p>
        </w:tc>
        <w:tc>
          <w:tcPr>
            <w:tcW w:w="782"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1764" w:type="dxa"/>
          </w:tcPr>
          <w:p w:rsidR="00042F4E" w:rsidRDefault="004C47F6"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1440"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1327"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r>
      <w:tr w:rsidR="00042F4E" w:rsidTr="007B2006">
        <w:tc>
          <w:tcPr>
            <w:tcW w:w="3749" w:type="dxa"/>
          </w:tcPr>
          <w:p w:rsidR="00042F4E" w:rsidRDefault="00E258D5" w:rsidP="009C39E2">
            <w:pPr>
              <w:autoSpaceDE w:val="0"/>
              <w:autoSpaceDN w:val="0"/>
              <w:adjustRightInd w:val="0"/>
              <w:spacing w:line="360" w:lineRule="auto"/>
              <w:jc w:val="both"/>
              <w:rPr>
                <w:rFonts w:ascii="Times New Roman" w:hAnsi="Times New Roman" w:cs="Times New Roman"/>
                <w:sz w:val="24"/>
              </w:rPr>
            </w:pPr>
            <w:r w:rsidRPr="00181C03">
              <w:rPr>
                <w:rFonts w:ascii="Times New Roman" w:hAnsi="Times New Roman" w:cs="Times New Roman"/>
                <w:sz w:val="24"/>
              </w:rPr>
              <w:t>Relationship</w:t>
            </w:r>
          </w:p>
        </w:tc>
        <w:tc>
          <w:tcPr>
            <w:tcW w:w="782"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1764"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1440"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1327" w:type="dxa"/>
          </w:tcPr>
          <w:p w:rsidR="00042F4E" w:rsidRDefault="00042F4E" w:rsidP="009C39E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r>
    </w:tbl>
    <w:p w:rsidR="00F30CF8" w:rsidRDefault="00F30CF8" w:rsidP="00720275">
      <w:pPr>
        <w:autoSpaceDE w:val="0"/>
        <w:autoSpaceDN w:val="0"/>
        <w:adjustRightInd w:val="0"/>
        <w:spacing w:after="0" w:line="360" w:lineRule="auto"/>
        <w:jc w:val="both"/>
        <w:rPr>
          <w:rFonts w:ascii="Times New Roman" w:hAnsi="Times New Roman" w:cs="Times New Roman"/>
          <w:sz w:val="24"/>
        </w:rPr>
      </w:pPr>
    </w:p>
    <w:p w:rsidR="00BA4B9E" w:rsidRDefault="002045C3" w:rsidP="00720275">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rPr>
        <w:t>Based on</w:t>
      </w:r>
      <w:r w:rsidR="00D85A40">
        <w:rPr>
          <w:rFonts w:ascii="Times New Roman" w:hAnsi="Times New Roman" w:cs="Times New Roman"/>
          <w:sz w:val="24"/>
        </w:rPr>
        <w:t xml:space="preserve"> the </w:t>
      </w:r>
      <w:r w:rsidR="0043155E">
        <w:rPr>
          <w:rFonts w:ascii="Times New Roman" w:hAnsi="Times New Roman" w:cs="Times New Roman"/>
          <w:sz w:val="24"/>
        </w:rPr>
        <w:t xml:space="preserve">above results, all five ranked material </w:t>
      </w:r>
      <w:r w:rsidR="00D03390">
        <w:rPr>
          <w:rFonts w:ascii="Times New Roman" w:hAnsi="Times New Roman" w:cs="Times New Roman"/>
          <w:sz w:val="24"/>
        </w:rPr>
        <w:t>suppliers’</w:t>
      </w:r>
      <w:r w:rsidR="0043155E">
        <w:rPr>
          <w:rFonts w:ascii="Times New Roman" w:hAnsi="Times New Roman" w:cs="Times New Roman"/>
          <w:sz w:val="24"/>
        </w:rPr>
        <w:t xml:space="preserve"> management practice i</w:t>
      </w:r>
      <w:r w:rsidR="00D85A40">
        <w:rPr>
          <w:rFonts w:ascii="Times New Roman" w:hAnsi="Times New Roman" w:cs="Times New Roman"/>
          <w:sz w:val="24"/>
        </w:rPr>
        <w:t xml:space="preserve">llustrates the </w:t>
      </w:r>
      <w:r>
        <w:rPr>
          <w:rFonts w:ascii="Times New Roman" w:hAnsi="Times New Roman" w:cs="Times New Roman"/>
          <w:sz w:val="24"/>
        </w:rPr>
        <w:t>different</w:t>
      </w:r>
      <w:r w:rsidR="00D85A40">
        <w:rPr>
          <w:rFonts w:ascii="Times New Roman" w:hAnsi="Times New Roman" w:cs="Times New Roman"/>
          <w:sz w:val="24"/>
        </w:rPr>
        <w:t xml:space="preserve"> results. </w:t>
      </w:r>
      <w:r>
        <w:rPr>
          <w:rFonts w:ascii="Times New Roman" w:hAnsi="Times New Roman" w:cs="Times New Roman"/>
          <w:sz w:val="24"/>
        </w:rPr>
        <w:t xml:space="preserve">From </w:t>
      </w:r>
      <w:r w:rsidR="003F768D">
        <w:rPr>
          <w:rFonts w:ascii="Times New Roman" w:hAnsi="Times New Roman" w:cs="Times New Roman"/>
          <w:sz w:val="24"/>
        </w:rPr>
        <w:t>those</w:t>
      </w:r>
      <w:r w:rsidR="00AE1428">
        <w:rPr>
          <w:rFonts w:ascii="Times New Roman" w:hAnsi="Times New Roman" w:cs="Times New Roman"/>
          <w:sz w:val="24"/>
        </w:rPr>
        <w:t xml:space="preserve"> results</w:t>
      </w:r>
      <w:r w:rsidR="004A7261">
        <w:rPr>
          <w:rFonts w:ascii="Times New Roman" w:hAnsi="Times New Roman" w:cs="Times New Roman"/>
          <w:sz w:val="24"/>
        </w:rPr>
        <w:t>,</w:t>
      </w:r>
      <w:r w:rsidR="00AE1428">
        <w:rPr>
          <w:rFonts w:ascii="Times New Roman" w:hAnsi="Times New Roman" w:cs="Times New Roman"/>
          <w:sz w:val="24"/>
        </w:rPr>
        <w:t xml:space="preserve"> coordination and communication w</w:t>
      </w:r>
      <w:r w:rsidR="00EF47B1">
        <w:rPr>
          <w:rFonts w:ascii="Times New Roman" w:hAnsi="Times New Roman" w:cs="Times New Roman"/>
          <w:sz w:val="24"/>
        </w:rPr>
        <w:t>ere</w:t>
      </w:r>
      <w:r w:rsidR="00AE1428">
        <w:rPr>
          <w:rFonts w:ascii="Times New Roman" w:hAnsi="Times New Roman" w:cs="Times New Roman"/>
          <w:sz w:val="24"/>
        </w:rPr>
        <w:t xml:space="preserve"> ranked as </w:t>
      </w:r>
      <w:r w:rsidR="00EF47B1">
        <w:rPr>
          <w:rFonts w:ascii="Times New Roman" w:hAnsi="Times New Roman" w:cs="Times New Roman"/>
          <w:sz w:val="24"/>
        </w:rPr>
        <w:t xml:space="preserve">a </w:t>
      </w:r>
      <w:r w:rsidR="00AE1428">
        <w:rPr>
          <w:rFonts w:ascii="Times New Roman" w:hAnsi="Times New Roman" w:cs="Times New Roman"/>
          <w:sz w:val="24"/>
        </w:rPr>
        <w:t>first degree in</w:t>
      </w:r>
      <w:r w:rsidR="0073641B">
        <w:rPr>
          <w:rFonts w:ascii="Times New Roman" w:hAnsi="Times New Roman" w:cs="Times New Roman"/>
          <w:sz w:val="24"/>
        </w:rPr>
        <w:t xml:space="preserve"> the</w:t>
      </w:r>
      <w:r w:rsidR="00AE1428">
        <w:rPr>
          <w:rFonts w:ascii="Times New Roman" w:hAnsi="Times New Roman" w:cs="Times New Roman"/>
          <w:sz w:val="24"/>
        </w:rPr>
        <w:t xml:space="preserve"> questionnaire and interview</w:t>
      </w:r>
      <w:r w:rsidR="00D85A40">
        <w:rPr>
          <w:rFonts w:ascii="Times New Roman" w:hAnsi="Times New Roman" w:cs="Times New Roman"/>
          <w:sz w:val="24"/>
        </w:rPr>
        <w:t xml:space="preserve">. </w:t>
      </w:r>
      <w:r w:rsidR="0073641B">
        <w:rPr>
          <w:rFonts w:ascii="Times New Roman" w:hAnsi="Times New Roman" w:cs="Times New Roman"/>
          <w:sz w:val="24"/>
        </w:rPr>
        <w:t>The other results on the interview such as payment condition, planning and scheduling practice, materials quality control, and relationship in project Y &amp; X were ranked as 2</w:t>
      </w:r>
      <w:r w:rsidR="00CD11B6">
        <w:rPr>
          <w:rFonts w:ascii="Times New Roman" w:hAnsi="Times New Roman" w:cs="Times New Roman"/>
          <w:sz w:val="24"/>
          <w:vertAlign w:val="superscript"/>
        </w:rPr>
        <w:t>nd</w:t>
      </w:r>
      <w:r w:rsidR="00CD11B6">
        <w:rPr>
          <w:rFonts w:ascii="Times New Roman" w:hAnsi="Times New Roman" w:cs="Times New Roman"/>
          <w:sz w:val="24"/>
        </w:rPr>
        <w:t xml:space="preserve">, </w:t>
      </w:r>
      <w:r w:rsidR="0073641B">
        <w:rPr>
          <w:rFonts w:ascii="Times New Roman" w:hAnsi="Times New Roman" w:cs="Times New Roman"/>
          <w:sz w:val="24"/>
        </w:rPr>
        <w:t>3</w:t>
      </w:r>
      <w:r w:rsidR="00CD11B6">
        <w:rPr>
          <w:rFonts w:ascii="Times New Roman" w:hAnsi="Times New Roman" w:cs="Times New Roman"/>
          <w:sz w:val="24"/>
          <w:vertAlign w:val="superscript"/>
        </w:rPr>
        <w:t>rd</w:t>
      </w:r>
      <w:r w:rsidR="0073641B">
        <w:rPr>
          <w:rFonts w:ascii="Times New Roman" w:hAnsi="Times New Roman" w:cs="Times New Roman"/>
          <w:sz w:val="24"/>
        </w:rPr>
        <w:t>,</w:t>
      </w:r>
      <w:r w:rsidR="00CD11B6">
        <w:rPr>
          <w:rFonts w:ascii="Times New Roman" w:hAnsi="Times New Roman" w:cs="Times New Roman"/>
          <w:sz w:val="24"/>
        </w:rPr>
        <w:t xml:space="preserve"> </w:t>
      </w:r>
      <w:r w:rsidR="0073641B">
        <w:rPr>
          <w:rFonts w:ascii="Times New Roman" w:hAnsi="Times New Roman" w:cs="Times New Roman"/>
          <w:sz w:val="24"/>
        </w:rPr>
        <w:t>4</w:t>
      </w:r>
      <w:r w:rsidR="00CD11B6">
        <w:rPr>
          <w:rFonts w:ascii="Times New Roman" w:hAnsi="Times New Roman" w:cs="Times New Roman"/>
          <w:sz w:val="24"/>
          <w:vertAlign w:val="superscript"/>
        </w:rPr>
        <w:t>th</w:t>
      </w:r>
      <w:r w:rsidR="00CD11B6">
        <w:rPr>
          <w:rFonts w:ascii="Times New Roman" w:hAnsi="Times New Roman" w:cs="Times New Roman"/>
          <w:sz w:val="24"/>
        </w:rPr>
        <w:t xml:space="preserve">, </w:t>
      </w:r>
      <w:r w:rsidR="0073641B">
        <w:rPr>
          <w:rFonts w:ascii="Times New Roman" w:hAnsi="Times New Roman" w:cs="Times New Roman"/>
          <w:sz w:val="24"/>
        </w:rPr>
        <w:t>&amp;</w:t>
      </w:r>
      <w:r w:rsidR="00CD11B6">
        <w:rPr>
          <w:rFonts w:ascii="Times New Roman" w:hAnsi="Times New Roman" w:cs="Times New Roman"/>
          <w:sz w:val="24"/>
        </w:rPr>
        <w:t xml:space="preserve"> </w:t>
      </w:r>
      <w:r w:rsidR="0073641B">
        <w:rPr>
          <w:rFonts w:ascii="Times New Roman" w:hAnsi="Times New Roman" w:cs="Times New Roman"/>
          <w:sz w:val="24"/>
        </w:rPr>
        <w:t>5</w:t>
      </w:r>
      <w:r w:rsidR="00CD11B6">
        <w:rPr>
          <w:rFonts w:ascii="Times New Roman" w:hAnsi="Times New Roman" w:cs="Times New Roman"/>
          <w:sz w:val="24"/>
          <w:vertAlign w:val="superscript"/>
        </w:rPr>
        <w:t>th</w:t>
      </w:r>
      <w:r w:rsidR="0073641B">
        <w:rPr>
          <w:rFonts w:ascii="Times New Roman" w:hAnsi="Times New Roman" w:cs="Times New Roman"/>
          <w:sz w:val="24"/>
        </w:rPr>
        <w:t xml:space="preserve"> with respectively.</w:t>
      </w:r>
      <w:r w:rsidR="0043155E">
        <w:rPr>
          <w:rFonts w:ascii="Times New Roman" w:hAnsi="Times New Roman" w:cs="Times New Roman"/>
          <w:sz w:val="24"/>
        </w:rPr>
        <w:t xml:space="preserve"> </w:t>
      </w:r>
      <w:r w:rsidR="00294F72">
        <w:rPr>
          <w:rFonts w:ascii="Times New Roman" w:hAnsi="Times New Roman" w:cs="Times New Roman"/>
          <w:sz w:val="24"/>
        </w:rPr>
        <w:t xml:space="preserve">In general, </w:t>
      </w:r>
      <w:r w:rsidR="003F768D">
        <w:rPr>
          <w:rFonts w:ascii="Times New Roman" w:hAnsi="Times New Roman" w:cs="Times New Roman"/>
          <w:sz w:val="24"/>
        </w:rPr>
        <w:t>coordination and communication,</w:t>
      </w:r>
      <w:r w:rsidR="0052152A">
        <w:rPr>
          <w:rFonts w:ascii="Times New Roman" w:hAnsi="Times New Roman" w:cs="Times New Roman"/>
          <w:sz w:val="24"/>
        </w:rPr>
        <w:t xml:space="preserve"> and</w:t>
      </w:r>
      <w:r w:rsidR="003F768D" w:rsidRPr="003F768D">
        <w:rPr>
          <w:rFonts w:ascii="Times New Roman" w:hAnsi="Times New Roman" w:cs="Times New Roman"/>
          <w:sz w:val="24"/>
        </w:rPr>
        <w:t xml:space="preserve"> </w:t>
      </w:r>
      <w:r w:rsidR="0052152A">
        <w:rPr>
          <w:rFonts w:ascii="Times New Roman" w:hAnsi="Times New Roman" w:cs="Times New Roman"/>
          <w:sz w:val="24"/>
        </w:rPr>
        <w:t>r</w:t>
      </w:r>
      <w:r w:rsidR="003F768D" w:rsidRPr="00181C03">
        <w:rPr>
          <w:rFonts w:ascii="Times New Roman" w:hAnsi="Times New Roman" w:cs="Times New Roman"/>
          <w:sz w:val="24"/>
        </w:rPr>
        <w:t>elationship</w:t>
      </w:r>
      <w:r w:rsidR="00294F72">
        <w:rPr>
          <w:rFonts w:ascii="Times New Roman" w:hAnsi="Times New Roman" w:cs="Times New Roman"/>
          <w:sz w:val="24"/>
        </w:rPr>
        <w:t xml:space="preserve"> of the above result shows that th</w:t>
      </w:r>
      <w:r w:rsidR="003F44FE">
        <w:rPr>
          <w:rFonts w:ascii="Times New Roman" w:hAnsi="Times New Roman" w:cs="Times New Roman"/>
          <w:sz w:val="24"/>
        </w:rPr>
        <w:t>e</w:t>
      </w:r>
      <w:r w:rsidR="00EF47B1">
        <w:rPr>
          <w:rFonts w:ascii="Times New Roman" w:hAnsi="Times New Roman" w:cs="Times New Roman"/>
          <w:sz w:val="24"/>
        </w:rPr>
        <w:t>y</w:t>
      </w:r>
      <w:r w:rsidR="003F44FE">
        <w:rPr>
          <w:rFonts w:ascii="Times New Roman" w:hAnsi="Times New Roman" w:cs="Times New Roman"/>
          <w:sz w:val="24"/>
        </w:rPr>
        <w:t xml:space="preserve"> have</w:t>
      </w:r>
      <w:r w:rsidR="00294F72">
        <w:rPr>
          <w:rFonts w:ascii="Times New Roman" w:hAnsi="Times New Roman" w:cs="Times New Roman"/>
          <w:sz w:val="24"/>
        </w:rPr>
        <w:t xml:space="preserve"> similar practice</w:t>
      </w:r>
      <w:r w:rsidR="00EF47B1">
        <w:rPr>
          <w:rFonts w:ascii="Times New Roman" w:hAnsi="Times New Roman" w:cs="Times New Roman"/>
          <w:sz w:val="24"/>
        </w:rPr>
        <w:t>s</w:t>
      </w:r>
      <w:r w:rsidR="00294F72">
        <w:rPr>
          <w:rFonts w:ascii="Times New Roman" w:hAnsi="Times New Roman" w:cs="Times New Roman"/>
          <w:sz w:val="24"/>
        </w:rPr>
        <w:t xml:space="preserve"> for </w:t>
      </w:r>
      <w:r w:rsidR="00EF47B1">
        <w:rPr>
          <w:rFonts w:ascii="Times New Roman" w:hAnsi="Times New Roman" w:cs="Times New Roman"/>
          <w:sz w:val="24"/>
        </w:rPr>
        <w:t xml:space="preserve">the </w:t>
      </w:r>
      <w:r w:rsidR="00294F72">
        <w:rPr>
          <w:rFonts w:ascii="Times New Roman" w:hAnsi="Times New Roman" w:cs="Times New Roman"/>
          <w:sz w:val="24"/>
        </w:rPr>
        <w:t>management of material suppliers</w:t>
      </w:r>
      <w:r w:rsidR="003F44FE">
        <w:rPr>
          <w:rFonts w:ascii="Times New Roman" w:hAnsi="Times New Roman" w:cs="Times New Roman"/>
          <w:sz w:val="24"/>
        </w:rPr>
        <w:t>,</w:t>
      </w:r>
      <w:r w:rsidR="00294F72">
        <w:rPr>
          <w:rFonts w:ascii="Times New Roman" w:hAnsi="Times New Roman" w:cs="Times New Roman"/>
          <w:sz w:val="24"/>
        </w:rPr>
        <w:t xml:space="preserve"> and the remaining</w:t>
      </w:r>
      <w:r w:rsidR="003F44FE">
        <w:rPr>
          <w:rFonts w:ascii="Times New Roman" w:hAnsi="Times New Roman" w:cs="Times New Roman"/>
          <w:sz w:val="24"/>
        </w:rPr>
        <w:t xml:space="preserve"> from both analyses show that there has a difference in the material </w:t>
      </w:r>
      <w:r w:rsidR="00D03390">
        <w:rPr>
          <w:rFonts w:ascii="Times New Roman" w:hAnsi="Times New Roman" w:cs="Times New Roman"/>
          <w:sz w:val="24"/>
        </w:rPr>
        <w:t>suppliers’</w:t>
      </w:r>
      <w:r w:rsidR="003F44FE">
        <w:rPr>
          <w:rFonts w:ascii="Times New Roman" w:hAnsi="Times New Roman" w:cs="Times New Roman"/>
          <w:sz w:val="24"/>
        </w:rPr>
        <w:t xml:space="preserve"> management practice.</w:t>
      </w:r>
    </w:p>
    <w:p w:rsidR="004D4058" w:rsidRDefault="003C2032" w:rsidP="00C61DF9">
      <w:pPr>
        <w:pStyle w:val="Heading2"/>
        <w:spacing w:before="240"/>
      </w:pPr>
      <w:bookmarkStart w:id="90" w:name="_Toc59405717"/>
      <w:r>
        <w:t>4.</w:t>
      </w:r>
      <w:r w:rsidR="00B0255A">
        <w:t>6</w:t>
      </w:r>
      <w:r w:rsidR="00365108">
        <w:t>.</w:t>
      </w:r>
      <w:r w:rsidRPr="00913A89">
        <w:t xml:space="preserve"> </w:t>
      </w:r>
      <w:r w:rsidR="006379FF">
        <w:t>Challenges on Contractors’ Supply C</w:t>
      </w:r>
      <w:r w:rsidR="006D10AC">
        <w:t>hain M</w:t>
      </w:r>
      <w:r w:rsidR="00913A89" w:rsidRPr="00913A89">
        <w:t>anagement</w:t>
      </w:r>
      <w:r w:rsidR="004A12F0">
        <w:t xml:space="preserve"> </w:t>
      </w:r>
      <w:r w:rsidR="006D10AC">
        <w:rPr>
          <w:rFonts w:cs="Times New Roman"/>
        </w:rPr>
        <w:t>P</w:t>
      </w:r>
      <w:r w:rsidR="004D4058">
        <w:rPr>
          <w:rFonts w:cs="Times New Roman"/>
        </w:rPr>
        <w:t>ractice</w:t>
      </w:r>
      <w:r w:rsidR="004D4058" w:rsidRPr="00B46578">
        <w:rPr>
          <w:rFonts w:cs="Times New Roman"/>
        </w:rPr>
        <w:t xml:space="preserve"> </w:t>
      </w:r>
      <w:r w:rsidR="006D10AC">
        <w:rPr>
          <w:rFonts w:cs="Times New Roman"/>
        </w:rPr>
        <w:t>Focusing on the Management of Subcontractors and Material S</w:t>
      </w:r>
      <w:r w:rsidR="004D4058">
        <w:rPr>
          <w:rFonts w:cs="Times New Roman"/>
        </w:rPr>
        <w:t>uppliers.</w:t>
      </w:r>
      <w:bookmarkEnd w:id="90"/>
      <w:r w:rsidR="004D4058">
        <w:t xml:space="preserve"> </w:t>
      </w:r>
    </w:p>
    <w:p w:rsidR="00C51995" w:rsidRPr="00C51995" w:rsidRDefault="00C51995" w:rsidP="00C51995">
      <w:pPr>
        <w:spacing w:after="0"/>
      </w:pPr>
    </w:p>
    <w:p w:rsidR="005827AF" w:rsidRDefault="00B0255A" w:rsidP="00B31801">
      <w:pPr>
        <w:pStyle w:val="Heading3"/>
        <w:spacing w:before="0" w:line="360" w:lineRule="auto"/>
        <w:jc w:val="both"/>
        <w:rPr>
          <w:rFonts w:cs="Times New Roman"/>
        </w:rPr>
      </w:pPr>
      <w:bookmarkStart w:id="91" w:name="_Toc59405718"/>
      <w:r>
        <w:t>4.6</w:t>
      </w:r>
      <w:r w:rsidR="0021394E">
        <w:t>.1</w:t>
      </w:r>
      <w:r w:rsidR="0021394E" w:rsidRPr="0021394E">
        <w:rPr>
          <w:b/>
        </w:rPr>
        <w:t xml:space="preserve"> </w:t>
      </w:r>
      <w:r w:rsidR="0021394E" w:rsidRPr="0021394E">
        <w:t>Challenges in subcontractors management</w:t>
      </w:r>
      <w:bookmarkEnd w:id="91"/>
      <w:r w:rsidR="005B0BB3">
        <w:rPr>
          <w:rFonts w:cs="Times New Roman"/>
        </w:rPr>
        <w:t xml:space="preserve"> </w:t>
      </w:r>
    </w:p>
    <w:p w:rsidR="00A36BB3" w:rsidRDefault="000E4F94" w:rsidP="00D545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5C4F28" w:rsidRPr="00B31801">
        <w:rPr>
          <w:rFonts w:ascii="Times New Roman" w:hAnsi="Times New Roman" w:cs="Times New Roman"/>
          <w:sz w:val="24"/>
          <w:szCs w:val="24"/>
        </w:rPr>
        <w:t xml:space="preserve">o identify and rank the challenges which are more affect the subcontractors’ management are discussed through the analysis of </w:t>
      </w:r>
      <w:r>
        <w:rPr>
          <w:rFonts w:ascii="Times New Roman" w:hAnsi="Times New Roman" w:cs="Times New Roman"/>
          <w:sz w:val="24"/>
          <w:szCs w:val="24"/>
        </w:rPr>
        <w:t xml:space="preserve">the </w:t>
      </w:r>
      <w:r w:rsidR="005C4F28" w:rsidRPr="00B31801">
        <w:rPr>
          <w:rFonts w:ascii="Times New Roman" w:hAnsi="Times New Roman" w:cs="Times New Roman"/>
          <w:sz w:val="24"/>
          <w:szCs w:val="24"/>
        </w:rPr>
        <w:t xml:space="preserve">questionnaire. During </w:t>
      </w:r>
      <w:r>
        <w:rPr>
          <w:rFonts w:ascii="Times New Roman" w:hAnsi="Times New Roman" w:cs="Times New Roman"/>
          <w:sz w:val="24"/>
          <w:szCs w:val="24"/>
        </w:rPr>
        <w:t xml:space="preserve">the </w:t>
      </w:r>
      <w:r w:rsidR="005C4F28" w:rsidRPr="00B31801">
        <w:rPr>
          <w:rFonts w:ascii="Times New Roman" w:hAnsi="Times New Roman" w:cs="Times New Roman"/>
          <w:sz w:val="24"/>
          <w:szCs w:val="24"/>
        </w:rPr>
        <w:t>determin</w:t>
      </w:r>
      <w:r>
        <w:rPr>
          <w:rFonts w:ascii="Times New Roman" w:hAnsi="Times New Roman" w:cs="Times New Roman"/>
          <w:sz w:val="24"/>
          <w:szCs w:val="24"/>
        </w:rPr>
        <w:t>ation</w:t>
      </w:r>
      <w:r w:rsidR="005C4F28" w:rsidRPr="00B31801">
        <w:rPr>
          <w:rFonts w:ascii="Times New Roman" w:hAnsi="Times New Roman" w:cs="Times New Roman"/>
          <w:sz w:val="24"/>
          <w:szCs w:val="24"/>
        </w:rPr>
        <w:t xml:space="preserve"> of </w:t>
      </w:r>
      <w:r>
        <w:rPr>
          <w:rFonts w:ascii="Times New Roman" w:hAnsi="Times New Roman" w:cs="Times New Roman"/>
          <w:sz w:val="24"/>
          <w:szCs w:val="24"/>
        </w:rPr>
        <w:t xml:space="preserve">the </w:t>
      </w:r>
      <w:r w:rsidR="005C4F28" w:rsidRPr="00B31801">
        <w:rPr>
          <w:rFonts w:ascii="Times New Roman" w:hAnsi="Times New Roman" w:cs="Times New Roman"/>
          <w:sz w:val="24"/>
          <w:szCs w:val="24"/>
        </w:rPr>
        <w:t xml:space="preserve">ranking level on challenges, the relative importance index </w:t>
      </w:r>
      <w:r>
        <w:rPr>
          <w:rFonts w:ascii="Times New Roman" w:hAnsi="Times New Roman" w:cs="Times New Roman"/>
          <w:sz w:val="24"/>
          <w:szCs w:val="24"/>
        </w:rPr>
        <w:t>is</w:t>
      </w:r>
      <w:r w:rsidR="005C4F28" w:rsidRPr="00B31801">
        <w:rPr>
          <w:rFonts w:ascii="Times New Roman" w:hAnsi="Times New Roman" w:cs="Times New Roman"/>
          <w:sz w:val="24"/>
          <w:szCs w:val="24"/>
        </w:rPr>
        <w:t xml:space="preserve"> used.</w:t>
      </w:r>
      <w:r w:rsidR="00B31801" w:rsidRPr="00B31801">
        <w:rPr>
          <w:rFonts w:ascii="Times New Roman" w:hAnsi="Times New Roman" w:cs="Times New Roman"/>
          <w:sz w:val="24"/>
          <w:szCs w:val="24"/>
        </w:rPr>
        <w:t xml:space="preserve"> In addition to these to determine the intern</w:t>
      </w:r>
      <w:r w:rsidR="00E236E4">
        <w:rPr>
          <w:rFonts w:ascii="Times New Roman" w:hAnsi="Times New Roman" w:cs="Times New Roman"/>
          <w:sz w:val="24"/>
          <w:szCs w:val="24"/>
        </w:rPr>
        <w:t>al consistency of the variable</w:t>
      </w:r>
      <w:r w:rsidR="00F5141A">
        <w:rPr>
          <w:rFonts w:ascii="Times New Roman" w:hAnsi="Times New Roman" w:cs="Times New Roman"/>
          <w:sz w:val="24"/>
          <w:szCs w:val="24"/>
        </w:rPr>
        <w:t>s,</w:t>
      </w:r>
      <w:r w:rsidR="00E236E4">
        <w:rPr>
          <w:rFonts w:ascii="Times New Roman" w:hAnsi="Times New Roman" w:cs="Times New Roman"/>
          <w:sz w:val="24"/>
          <w:szCs w:val="24"/>
        </w:rPr>
        <w:t xml:space="preserve"> C</w:t>
      </w:r>
      <w:r w:rsidR="00B31801" w:rsidRPr="00B31801">
        <w:rPr>
          <w:rFonts w:ascii="Times New Roman" w:hAnsi="Times New Roman" w:cs="Times New Roman"/>
          <w:sz w:val="24"/>
          <w:szCs w:val="24"/>
        </w:rPr>
        <w:t xml:space="preserve">ronbach’s alpha coefficient test </w:t>
      </w:r>
      <w:r>
        <w:rPr>
          <w:rFonts w:ascii="Times New Roman" w:hAnsi="Times New Roman" w:cs="Times New Roman"/>
          <w:sz w:val="24"/>
          <w:szCs w:val="24"/>
        </w:rPr>
        <w:t>is</w:t>
      </w:r>
      <w:r w:rsidR="00B31801" w:rsidRPr="00B31801">
        <w:rPr>
          <w:rFonts w:ascii="Times New Roman" w:hAnsi="Times New Roman" w:cs="Times New Roman"/>
          <w:sz w:val="24"/>
          <w:szCs w:val="24"/>
        </w:rPr>
        <w:t xml:space="preserve"> used to determine all variables which are stated on the questionnaire.</w:t>
      </w:r>
      <w:r w:rsidR="003442C9">
        <w:rPr>
          <w:rFonts w:ascii="Times New Roman" w:hAnsi="Times New Roman" w:cs="Times New Roman"/>
          <w:sz w:val="24"/>
          <w:szCs w:val="24"/>
        </w:rPr>
        <w:t xml:space="preserve"> </w:t>
      </w:r>
      <w:r w:rsidR="005B0BB3" w:rsidRPr="00B31801">
        <w:rPr>
          <w:rFonts w:ascii="Times New Roman" w:hAnsi="Times New Roman" w:cs="Times New Roman"/>
          <w:sz w:val="24"/>
          <w:szCs w:val="24"/>
        </w:rPr>
        <w:t>The total alpha reliability test results of 18 items on the challenges in subcontractors management (0.950</w:t>
      </w:r>
      <w:r w:rsidR="004B7B99" w:rsidRPr="00B31801">
        <w:rPr>
          <w:rFonts w:ascii="Times New Roman" w:hAnsi="Times New Roman" w:cs="Times New Roman"/>
          <w:sz w:val="24"/>
          <w:szCs w:val="24"/>
        </w:rPr>
        <w:t>)</w:t>
      </w:r>
      <w:r w:rsidR="005B0BB3" w:rsidRPr="00B31801">
        <w:rPr>
          <w:rFonts w:ascii="Times New Roman" w:hAnsi="Times New Roman" w:cs="Times New Roman"/>
          <w:sz w:val="24"/>
          <w:szCs w:val="24"/>
        </w:rPr>
        <w:t xml:space="preserve"> </w:t>
      </w:r>
      <w:r w:rsidR="00B16EAB" w:rsidRPr="00B31801">
        <w:rPr>
          <w:rFonts w:ascii="Times New Roman" w:hAnsi="Times New Roman" w:cs="Times New Roman"/>
          <w:sz w:val="24"/>
          <w:szCs w:val="24"/>
        </w:rPr>
        <w:t xml:space="preserve">which is greater than </w:t>
      </w:r>
      <w:r w:rsidR="004B7B99" w:rsidRPr="00B31801">
        <w:rPr>
          <w:rFonts w:ascii="Times New Roman" w:hAnsi="Times New Roman" w:cs="Times New Roman"/>
          <w:sz w:val="24"/>
          <w:szCs w:val="24"/>
        </w:rPr>
        <w:t>the acceptable alpha value</w:t>
      </w:r>
      <w:r w:rsidR="00B16EAB" w:rsidRPr="00B31801">
        <w:rPr>
          <w:rFonts w:ascii="Times New Roman" w:hAnsi="Times New Roman" w:cs="Times New Roman"/>
          <w:sz w:val="24"/>
          <w:szCs w:val="24"/>
        </w:rPr>
        <w:t xml:space="preserve"> and</w:t>
      </w:r>
      <w:r w:rsidR="004B7B99" w:rsidRPr="00B31801">
        <w:rPr>
          <w:rFonts w:ascii="Times New Roman" w:hAnsi="Times New Roman" w:cs="Times New Roman"/>
          <w:sz w:val="24"/>
          <w:szCs w:val="24"/>
        </w:rPr>
        <w:t xml:space="preserve"> all</w:t>
      </w:r>
      <w:r w:rsidR="00B16EAB" w:rsidRPr="00B31801">
        <w:rPr>
          <w:rFonts w:ascii="Times New Roman" w:hAnsi="Times New Roman" w:cs="Times New Roman"/>
          <w:sz w:val="24"/>
          <w:szCs w:val="24"/>
        </w:rPr>
        <w:t xml:space="preserve"> individual </w:t>
      </w:r>
      <w:r w:rsidR="004B7B99" w:rsidRPr="00B31801">
        <w:rPr>
          <w:rFonts w:ascii="Times New Roman" w:hAnsi="Times New Roman" w:cs="Times New Roman"/>
          <w:sz w:val="24"/>
          <w:szCs w:val="24"/>
        </w:rPr>
        <w:t>variable values</w:t>
      </w:r>
      <w:r w:rsidR="00B16EAB" w:rsidRPr="00B31801">
        <w:rPr>
          <w:rFonts w:ascii="Times New Roman" w:hAnsi="Times New Roman" w:cs="Times New Roman"/>
          <w:sz w:val="24"/>
          <w:szCs w:val="24"/>
        </w:rPr>
        <w:t xml:space="preserve"> also above </w:t>
      </w:r>
      <w:r>
        <w:rPr>
          <w:rFonts w:ascii="Times New Roman" w:hAnsi="Times New Roman" w:cs="Times New Roman"/>
          <w:sz w:val="24"/>
          <w:szCs w:val="24"/>
        </w:rPr>
        <w:t xml:space="preserve">the </w:t>
      </w:r>
      <w:r w:rsidR="00B16EAB" w:rsidRPr="00B31801">
        <w:rPr>
          <w:rFonts w:ascii="Times New Roman" w:hAnsi="Times New Roman" w:cs="Times New Roman"/>
          <w:sz w:val="24"/>
          <w:szCs w:val="24"/>
        </w:rPr>
        <w:t>acceptable range</w:t>
      </w:r>
      <w:r w:rsidR="00576DBE">
        <w:rPr>
          <w:rFonts w:ascii="Times New Roman" w:hAnsi="Times New Roman" w:cs="Times New Roman"/>
          <w:sz w:val="24"/>
          <w:szCs w:val="24"/>
        </w:rPr>
        <w:t xml:space="preserve"> (Appendix 3E</w:t>
      </w:r>
      <w:r w:rsidR="00A36BB3">
        <w:rPr>
          <w:rFonts w:ascii="Times New Roman" w:hAnsi="Times New Roman" w:cs="Times New Roman"/>
          <w:sz w:val="24"/>
          <w:szCs w:val="24"/>
        </w:rPr>
        <w:t>).</w:t>
      </w:r>
    </w:p>
    <w:p w:rsidR="00A464BF" w:rsidRPr="00A464BF" w:rsidRDefault="00A464BF" w:rsidP="00A464BF">
      <w:pPr>
        <w:keepNext/>
        <w:spacing w:line="360" w:lineRule="auto"/>
        <w:jc w:val="both"/>
        <w:rPr>
          <w:rFonts w:ascii="Times New Roman" w:hAnsi="Times New Roman" w:cs="Times New Roman"/>
          <w:sz w:val="24"/>
          <w:szCs w:val="24"/>
        </w:rPr>
      </w:pPr>
      <w:bookmarkStart w:id="92" w:name="_Toc53983376"/>
      <w:r w:rsidRPr="00A464BF">
        <w:rPr>
          <w:rFonts w:ascii="Times New Roman" w:hAnsi="Times New Roman" w:cs="Times New Roman"/>
          <w:sz w:val="24"/>
          <w:szCs w:val="24"/>
        </w:rPr>
        <w:lastRenderedPageBreak/>
        <w:t xml:space="preserve">Table 4. </w:t>
      </w:r>
      <w:r w:rsidR="004C6ED5">
        <w:rPr>
          <w:rFonts w:ascii="Times New Roman" w:hAnsi="Times New Roman" w:cs="Times New Roman"/>
          <w:sz w:val="24"/>
          <w:szCs w:val="24"/>
        </w:rPr>
        <w:t>7</w:t>
      </w:r>
      <w:r w:rsidRPr="00A464BF">
        <w:rPr>
          <w:rFonts w:ascii="Times New Roman" w:hAnsi="Times New Roman" w:cs="Times New Roman"/>
          <w:sz w:val="24"/>
          <w:szCs w:val="24"/>
        </w:rPr>
        <w:t>. Determines the analysis of challenges in subcontractors' management.</w:t>
      </w:r>
      <w:bookmarkEnd w:id="92"/>
    </w:p>
    <w:tbl>
      <w:tblPr>
        <w:tblStyle w:val="TableGrid0"/>
        <w:tblW w:w="9085" w:type="dxa"/>
        <w:tblLook w:val="04A0" w:firstRow="1" w:lastRow="0" w:firstColumn="1" w:lastColumn="0" w:noHBand="0" w:noVBand="1"/>
      </w:tblPr>
      <w:tblGrid>
        <w:gridCol w:w="600"/>
        <w:gridCol w:w="3715"/>
        <w:gridCol w:w="3060"/>
        <w:gridCol w:w="1710"/>
      </w:tblGrid>
      <w:tr w:rsidR="00C95EA7" w:rsidTr="00BD498C">
        <w:tc>
          <w:tcPr>
            <w:tcW w:w="600" w:type="dxa"/>
          </w:tcPr>
          <w:p w:rsidR="00C95EA7" w:rsidRDefault="00C95EA7"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No </w:t>
            </w:r>
          </w:p>
        </w:tc>
        <w:tc>
          <w:tcPr>
            <w:tcW w:w="3715" w:type="dxa"/>
          </w:tcPr>
          <w:p w:rsidR="00C95EA7" w:rsidRPr="00365D0D" w:rsidRDefault="00C95EA7" w:rsidP="00E10BD2">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C</w:t>
            </w:r>
            <w:r w:rsidRPr="00365D0D">
              <w:rPr>
                <w:rFonts w:ascii="Times New Roman" w:hAnsi="Times New Roman" w:cs="Times New Roman"/>
                <w:sz w:val="24"/>
              </w:rPr>
              <w:t>hallenges in subcontractors management</w:t>
            </w:r>
          </w:p>
        </w:tc>
        <w:tc>
          <w:tcPr>
            <w:tcW w:w="3060" w:type="dxa"/>
          </w:tcPr>
          <w:p w:rsidR="00C95EA7" w:rsidRPr="00382CD0" w:rsidRDefault="00670B03" w:rsidP="00670B03">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RII</w:t>
            </w:r>
          </w:p>
          <w:p w:rsidR="00C95EA7" w:rsidRDefault="00C95EA7" w:rsidP="00670B03">
            <w:pPr>
              <w:autoSpaceDE w:val="0"/>
              <w:autoSpaceDN w:val="0"/>
              <w:adjustRightInd w:val="0"/>
              <w:spacing w:line="360" w:lineRule="auto"/>
              <w:jc w:val="center"/>
              <w:rPr>
                <w:rFonts w:ascii="Times New Roman" w:hAnsi="Times New Roman" w:cs="Times New Roman"/>
                <w:sz w:val="24"/>
              </w:rPr>
            </w:pPr>
          </w:p>
        </w:tc>
        <w:tc>
          <w:tcPr>
            <w:tcW w:w="1710" w:type="dxa"/>
          </w:tcPr>
          <w:p w:rsidR="00C95EA7" w:rsidRDefault="00670B03" w:rsidP="00670B03">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Rank</w:t>
            </w:r>
          </w:p>
        </w:tc>
      </w:tr>
      <w:tr w:rsidR="005D4974" w:rsidTr="00BD498C">
        <w:tc>
          <w:tcPr>
            <w:tcW w:w="600" w:type="dxa"/>
          </w:tcPr>
          <w:p w:rsidR="005D4974" w:rsidRDefault="005D4974"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3715" w:type="dxa"/>
          </w:tcPr>
          <w:p w:rsidR="005D4974" w:rsidRDefault="005D4974"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Payment delay</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0.824</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3715" w:type="dxa"/>
          </w:tcPr>
          <w:p w:rsidR="005D4974" w:rsidRDefault="005D4974" w:rsidP="005D4974">
            <w:pPr>
              <w:autoSpaceDE w:val="0"/>
              <w:autoSpaceDN w:val="0"/>
              <w:adjustRightInd w:val="0"/>
              <w:spacing w:line="360" w:lineRule="auto"/>
              <w:jc w:val="both"/>
              <w:rPr>
                <w:rFonts w:ascii="Times New Roman" w:hAnsi="Times New Roman" w:cs="Times New Roman"/>
                <w:sz w:val="24"/>
              </w:rPr>
            </w:pPr>
            <w:r w:rsidRPr="00E223B3">
              <w:rPr>
                <w:rFonts w:ascii="Times New Roman" w:hAnsi="Times New Roman" w:cs="Times New Roman"/>
                <w:sz w:val="24"/>
              </w:rPr>
              <w:t>Lack of proper communication</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0.814</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2</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Site coordination challenges</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0.802</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3</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Lack of continuity of work</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0.790</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4</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Managerial skills </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0.783</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5</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6</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Safety requirement</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0.776</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6</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7</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No-adherence to schedule</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0.769</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7</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8</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Insufficient working drawing</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0.769</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7</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9</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Material shortage</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0.747</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9</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10</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sidRPr="00E223B3">
              <w:rPr>
                <w:rFonts w:ascii="Times New Roman" w:hAnsi="Times New Roman" w:cs="Times New Roman"/>
                <w:sz w:val="24"/>
              </w:rPr>
              <w:t>Lack of clar</w:t>
            </w:r>
            <w:r>
              <w:rPr>
                <w:rFonts w:ascii="Times New Roman" w:hAnsi="Times New Roman" w:cs="Times New Roman"/>
                <w:sz w:val="24"/>
              </w:rPr>
              <w:t>ity in contractual requirements</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0.745</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10</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11</w:t>
            </w:r>
          </w:p>
        </w:tc>
        <w:tc>
          <w:tcPr>
            <w:tcW w:w="3715" w:type="dxa"/>
          </w:tcPr>
          <w:p w:rsidR="005D4974" w:rsidRDefault="005D4974" w:rsidP="005D4974">
            <w:pPr>
              <w:autoSpaceDE w:val="0"/>
              <w:autoSpaceDN w:val="0"/>
              <w:adjustRightInd w:val="0"/>
              <w:spacing w:line="400" w:lineRule="atLeast"/>
              <w:jc w:val="both"/>
              <w:rPr>
                <w:rFonts w:ascii="Times New Roman" w:hAnsi="Times New Roman" w:cs="Times New Roman"/>
                <w:sz w:val="24"/>
              </w:rPr>
            </w:pPr>
            <w:r w:rsidRPr="00E223B3">
              <w:rPr>
                <w:rFonts w:ascii="Times New Roman" w:hAnsi="Times New Roman" w:cs="Times New Roman"/>
                <w:sz w:val="24"/>
              </w:rPr>
              <w:t>Co</w:t>
            </w:r>
            <w:r>
              <w:rPr>
                <w:rFonts w:ascii="Times New Roman" w:hAnsi="Times New Roman" w:cs="Times New Roman"/>
                <w:sz w:val="24"/>
              </w:rPr>
              <w:t>ntractor’s financial challenges</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0.743</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11</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12</w:t>
            </w:r>
          </w:p>
        </w:tc>
        <w:tc>
          <w:tcPr>
            <w:tcW w:w="3715" w:type="dxa"/>
          </w:tcPr>
          <w:p w:rsidR="005D4974" w:rsidRDefault="005D4974" w:rsidP="005D4974">
            <w:pPr>
              <w:autoSpaceDE w:val="0"/>
              <w:autoSpaceDN w:val="0"/>
              <w:adjustRightInd w:val="0"/>
              <w:spacing w:line="360" w:lineRule="auto"/>
              <w:jc w:val="both"/>
              <w:rPr>
                <w:rFonts w:ascii="Times New Roman" w:hAnsi="Times New Roman" w:cs="Times New Roman"/>
                <w:sz w:val="24"/>
              </w:rPr>
            </w:pPr>
            <w:r w:rsidRPr="00E223B3">
              <w:rPr>
                <w:rFonts w:ascii="Times New Roman" w:hAnsi="Times New Roman" w:cs="Times New Roman"/>
                <w:sz w:val="24"/>
              </w:rPr>
              <w:t>Qualification and experience</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0.736</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12</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13</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sidRPr="00E223B3">
              <w:rPr>
                <w:rFonts w:ascii="Times New Roman" w:hAnsi="Times New Roman" w:cs="Times New Roman"/>
                <w:sz w:val="24"/>
              </w:rPr>
              <w:t>Delay in shop drawin</w:t>
            </w:r>
            <w:r>
              <w:rPr>
                <w:rFonts w:ascii="Times New Roman" w:hAnsi="Times New Roman" w:cs="Times New Roman"/>
                <w:sz w:val="24"/>
              </w:rPr>
              <w:t>gs and sample material approval</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0.733</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13</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14</w:t>
            </w:r>
          </w:p>
        </w:tc>
        <w:tc>
          <w:tcPr>
            <w:tcW w:w="3715" w:type="dxa"/>
          </w:tcPr>
          <w:p w:rsidR="005D4974" w:rsidRDefault="005D4974" w:rsidP="005D4974">
            <w:pPr>
              <w:autoSpaceDE w:val="0"/>
              <w:autoSpaceDN w:val="0"/>
              <w:adjustRightInd w:val="0"/>
              <w:spacing w:line="360" w:lineRule="auto"/>
              <w:jc w:val="both"/>
              <w:rPr>
                <w:rFonts w:ascii="Times New Roman" w:hAnsi="Times New Roman" w:cs="Times New Roman"/>
                <w:sz w:val="24"/>
              </w:rPr>
            </w:pPr>
            <w:r w:rsidRPr="00E223B3">
              <w:rPr>
                <w:rFonts w:ascii="Times New Roman" w:hAnsi="Times New Roman" w:cs="Times New Roman"/>
                <w:sz w:val="24"/>
              </w:rPr>
              <w:t>Poor Relationship</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0.724</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14</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15</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Lack of mutual trust</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0.724</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14</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16</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Change orders</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0.717</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16</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17</w:t>
            </w:r>
          </w:p>
        </w:tc>
        <w:tc>
          <w:tcPr>
            <w:tcW w:w="3715" w:type="dxa"/>
          </w:tcPr>
          <w:p w:rsidR="005D4974" w:rsidRDefault="005D4974" w:rsidP="005D4974">
            <w:pPr>
              <w:autoSpaceDE w:val="0"/>
              <w:autoSpaceDN w:val="0"/>
              <w:adjustRightInd w:val="0"/>
              <w:spacing w:line="360" w:lineRule="auto"/>
              <w:jc w:val="both"/>
              <w:rPr>
                <w:rFonts w:ascii="Times New Roman" w:hAnsi="Times New Roman" w:cs="Times New Roman"/>
                <w:sz w:val="24"/>
              </w:rPr>
            </w:pPr>
            <w:r w:rsidRPr="00E223B3">
              <w:rPr>
                <w:rFonts w:ascii="Times New Roman" w:hAnsi="Times New Roman" w:cs="Times New Roman"/>
                <w:sz w:val="24"/>
              </w:rPr>
              <w:t>Poor attitudes</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0.707</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17</w:t>
            </w:r>
          </w:p>
        </w:tc>
      </w:tr>
      <w:tr w:rsidR="005D4974" w:rsidTr="00BD498C">
        <w:tc>
          <w:tcPr>
            <w:tcW w:w="600" w:type="dxa"/>
          </w:tcPr>
          <w:p w:rsidR="005D4974" w:rsidRDefault="005D40A3" w:rsidP="005D4974">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18</w:t>
            </w:r>
          </w:p>
        </w:tc>
        <w:tc>
          <w:tcPr>
            <w:tcW w:w="3715" w:type="dxa"/>
          </w:tcPr>
          <w:p w:rsidR="005D4974" w:rsidRDefault="005D4974" w:rsidP="005D4974">
            <w:pPr>
              <w:autoSpaceDE w:val="0"/>
              <w:autoSpaceDN w:val="0"/>
              <w:adjustRightInd w:val="0"/>
              <w:spacing w:line="400" w:lineRule="atLeast"/>
              <w:rPr>
                <w:rFonts w:ascii="Times New Roman" w:hAnsi="Times New Roman" w:cs="Times New Roman"/>
                <w:sz w:val="24"/>
              </w:rPr>
            </w:pPr>
            <w:r w:rsidRPr="00E223B3">
              <w:rPr>
                <w:rFonts w:ascii="Times New Roman" w:hAnsi="Times New Roman" w:cs="Times New Roman"/>
                <w:sz w:val="24"/>
              </w:rPr>
              <w:t>Bid</w:t>
            </w:r>
            <w:r>
              <w:rPr>
                <w:rFonts w:ascii="Times New Roman" w:hAnsi="Times New Roman" w:cs="Times New Roman"/>
                <w:sz w:val="24"/>
              </w:rPr>
              <w:t xml:space="preserve"> pressure from main contractors</w:t>
            </w:r>
          </w:p>
        </w:tc>
        <w:tc>
          <w:tcPr>
            <w:tcW w:w="306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0.700</w:t>
            </w:r>
          </w:p>
        </w:tc>
        <w:tc>
          <w:tcPr>
            <w:tcW w:w="1710" w:type="dxa"/>
          </w:tcPr>
          <w:p w:rsidR="005D4974" w:rsidRDefault="005D4974" w:rsidP="005D4974">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18</w:t>
            </w:r>
          </w:p>
        </w:tc>
      </w:tr>
    </w:tbl>
    <w:p w:rsidR="00240D0A" w:rsidRDefault="00240D0A" w:rsidP="00240D0A">
      <w:pPr>
        <w:autoSpaceDE w:val="0"/>
        <w:autoSpaceDN w:val="0"/>
        <w:adjustRightInd w:val="0"/>
        <w:spacing w:after="0" w:line="360" w:lineRule="auto"/>
        <w:jc w:val="both"/>
        <w:rPr>
          <w:rFonts w:ascii="Times New Roman" w:hAnsi="Times New Roman" w:cs="Times New Roman"/>
          <w:sz w:val="24"/>
        </w:rPr>
      </w:pPr>
    </w:p>
    <w:p w:rsidR="00C649CC" w:rsidRDefault="00F8036D" w:rsidP="00240D0A">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rPr>
        <w:t>Based on the above result</w:t>
      </w:r>
      <w:r w:rsidR="00B33A9F">
        <w:rPr>
          <w:rFonts w:ascii="Times New Roman" w:hAnsi="Times New Roman" w:cs="Times New Roman"/>
          <w:sz w:val="24"/>
        </w:rPr>
        <w:t>,</w:t>
      </w:r>
      <w:r>
        <w:rPr>
          <w:rFonts w:ascii="Times New Roman" w:hAnsi="Times New Roman" w:cs="Times New Roman"/>
          <w:sz w:val="24"/>
        </w:rPr>
        <w:t xml:space="preserve"> </w:t>
      </w:r>
      <w:r w:rsidR="008435CE">
        <w:rPr>
          <w:rFonts w:ascii="Times New Roman" w:hAnsi="Times New Roman" w:cs="Times New Roman"/>
          <w:sz w:val="24"/>
        </w:rPr>
        <w:t xml:space="preserve">challenges discussed under </w:t>
      </w:r>
      <w:r w:rsidR="00D03390">
        <w:rPr>
          <w:rFonts w:ascii="Times New Roman" w:hAnsi="Times New Roman" w:cs="Times New Roman"/>
          <w:sz w:val="24"/>
        </w:rPr>
        <w:t>subcontractors’</w:t>
      </w:r>
      <w:r w:rsidR="008435CE">
        <w:rPr>
          <w:rFonts w:ascii="Times New Roman" w:hAnsi="Times New Roman" w:cs="Times New Roman"/>
          <w:sz w:val="24"/>
        </w:rPr>
        <w:t xml:space="preserve"> management had hig</w:t>
      </w:r>
      <w:r w:rsidR="007B4034">
        <w:rPr>
          <w:rFonts w:ascii="Times New Roman" w:hAnsi="Times New Roman" w:cs="Times New Roman"/>
          <w:sz w:val="24"/>
        </w:rPr>
        <w:t>h</w:t>
      </w:r>
      <w:r w:rsidR="008435CE">
        <w:rPr>
          <w:rFonts w:ascii="Times New Roman" w:hAnsi="Times New Roman" w:cs="Times New Roman"/>
          <w:sz w:val="24"/>
        </w:rPr>
        <w:t xml:space="preserve">ly important potential to </w:t>
      </w:r>
      <w:r w:rsidR="005A1FBC">
        <w:rPr>
          <w:rFonts w:ascii="Times New Roman" w:hAnsi="Times New Roman" w:cs="Times New Roman"/>
          <w:sz w:val="24"/>
        </w:rPr>
        <w:t>block</w:t>
      </w:r>
      <w:r w:rsidR="008435CE">
        <w:rPr>
          <w:rFonts w:ascii="Times New Roman" w:hAnsi="Times New Roman" w:cs="Times New Roman"/>
          <w:sz w:val="24"/>
        </w:rPr>
        <w:t xml:space="preserve"> contractor’s supply chain management in construction project development</w:t>
      </w:r>
      <w:r w:rsidR="00F8355E">
        <w:rPr>
          <w:rFonts w:ascii="Times New Roman" w:hAnsi="Times New Roman" w:cs="Times New Roman"/>
          <w:sz w:val="24"/>
        </w:rPr>
        <w:t>.</w:t>
      </w:r>
      <w:r w:rsidR="00B84464">
        <w:rPr>
          <w:rFonts w:ascii="Times New Roman" w:hAnsi="Times New Roman" w:cs="Times New Roman"/>
          <w:sz w:val="24"/>
        </w:rPr>
        <w:t xml:space="preserve"> </w:t>
      </w:r>
      <w:r w:rsidR="00240D0A">
        <w:rPr>
          <w:rFonts w:ascii="Times New Roman" w:hAnsi="Times New Roman" w:cs="Times New Roman"/>
          <w:sz w:val="24"/>
        </w:rPr>
        <w:t>From the</w:t>
      </w:r>
      <w:r w:rsidR="00B3456A">
        <w:rPr>
          <w:rFonts w:ascii="Times New Roman" w:hAnsi="Times New Roman" w:cs="Times New Roman"/>
          <w:sz w:val="24"/>
        </w:rPr>
        <w:t xml:space="preserve"> results, payment delay in construction project</w:t>
      </w:r>
      <w:r w:rsidR="005A5FDD">
        <w:rPr>
          <w:rFonts w:ascii="Times New Roman" w:hAnsi="Times New Roman" w:cs="Times New Roman"/>
          <w:sz w:val="24"/>
        </w:rPr>
        <w:t>s</w:t>
      </w:r>
      <w:r w:rsidR="00B3456A">
        <w:rPr>
          <w:rFonts w:ascii="Times New Roman" w:hAnsi="Times New Roman" w:cs="Times New Roman"/>
          <w:sz w:val="24"/>
        </w:rPr>
        <w:t xml:space="preserve"> </w:t>
      </w:r>
      <w:r w:rsidR="00F5141A">
        <w:rPr>
          <w:rFonts w:ascii="Times New Roman" w:hAnsi="Times New Roman" w:cs="Times New Roman"/>
          <w:sz w:val="24"/>
        </w:rPr>
        <w:t xml:space="preserve">is the </w:t>
      </w:r>
      <w:r w:rsidR="00240D0A">
        <w:rPr>
          <w:rFonts w:ascii="Times New Roman" w:hAnsi="Times New Roman" w:cs="Times New Roman"/>
          <w:sz w:val="24"/>
        </w:rPr>
        <w:t>most challenge</w:t>
      </w:r>
      <w:r w:rsidR="00F5141A">
        <w:rPr>
          <w:rFonts w:ascii="Times New Roman" w:hAnsi="Times New Roman" w:cs="Times New Roman"/>
          <w:sz w:val="24"/>
        </w:rPr>
        <w:t xml:space="preserve"> in </w:t>
      </w:r>
      <w:r w:rsidR="00B3456A">
        <w:rPr>
          <w:rFonts w:ascii="Times New Roman" w:hAnsi="Times New Roman" w:cs="Times New Roman"/>
          <w:sz w:val="24"/>
        </w:rPr>
        <w:t>subcontractors</w:t>
      </w:r>
      <w:r w:rsidR="005A5FDD">
        <w:rPr>
          <w:rFonts w:ascii="Times New Roman" w:hAnsi="Times New Roman" w:cs="Times New Roman"/>
          <w:sz w:val="24"/>
        </w:rPr>
        <w:t>'</w:t>
      </w:r>
      <w:r w:rsidR="00B3456A">
        <w:rPr>
          <w:rFonts w:ascii="Times New Roman" w:hAnsi="Times New Roman" w:cs="Times New Roman"/>
          <w:sz w:val="24"/>
        </w:rPr>
        <w:t xml:space="preserve"> management, whereas, bid</w:t>
      </w:r>
      <w:r w:rsidR="006103D1">
        <w:rPr>
          <w:rFonts w:ascii="Times New Roman" w:hAnsi="Times New Roman" w:cs="Times New Roman"/>
          <w:sz w:val="24"/>
        </w:rPr>
        <w:t xml:space="preserve"> pressure from main contractors is </w:t>
      </w:r>
      <w:r w:rsidR="00F5141A">
        <w:rPr>
          <w:rFonts w:ascii="Times New Roman" w:hAnsi="Times New Roman" w:cs="Times New Roman"/>
          <w:sz w:val="24"/>
        </w:rPr>
        <w:t>the least challenges</w:t>
      </w:r>
      <w:r w:rsidR="00B3456A">
        <w:rPr>
          <w:rFonts w:ascii="Times New Roman" w:hAnsi="Times New Roman" w:cs="Times New Roman"/>
          <w:sz w:val="24"/>
        </w:rPr>
        <w:t xml:space="preserve"> </w:t>
      </w:r>
      <w:r w:rsidR="001E2D7B">
        <w:rPr>
          <w:rFonts w:ascii="Times New Roman" w:hAnsi="Times New Roman" w:cs="Times New Roman"/>
          <w:sz w:val="24"/>
        </w:rPr>
        <w:t>i</w:t>
      </w:r>
      <w:r w:rsidR="00B3456A">
        <w:rPr>
          <w:rFonts w:ascii="Times New Roman" w:hAnsi="Times New Roman" w:cs="Times New Roman"/>
          <w:sz w:val="24"/>
        </w:rPr>
        <w:t xml:space="preserve">n </w:t>
      </w:r>
      <w:r w:rsidR="00240D0A">
        <w:rPr>
          <w:rFonts w:ascii="Times New Roman" w:hAnsi="Times New Roman" w:cs="Times New Roman"/>
          <w:sz w:val="24"/>
        </w:rPr>
        <w:t>subcontractors’</w:t>
      </w:r>
      <w:r w:rsidR="00B3456A">
        <w:rPr>
          <w:rFonts w:ascii="Times New Roman" w:hAnsi="Times New Roman" w:cs="Times New Roman"/>
          <w:sz w:val="24"/>
        </w:rPr>
        <w:t xml:space="preserve"> management </w:t>
      </w:r>
      <w:r w:rsidR="00F54404">
        <w:rPr>
          <w:rFonts w:ascii="Times New Roman" w:hAnsi="Times New Roman" w:cs="Times New Roman"/>
          <w:sz w:val="24"/>
        </w:rPr>
        <w:t>in building</w:t>
      </w:r>
      <w:r w:rsidR="00B3456A">
        <w:rPr>
          <w:rFonts w:ascii="Times New Roman" w:hAnsi="Times New Roman" w:cs="Times New Roman"/>
          <w:sz w:val="24"/>
        </w:rPr>
        <w:t xml:space="preserve"> construction project</w:t>
      </w:r>
      <w:r w:rsidR="00413D09">
        <w:rPr>
          <w:rFonts w:ascii="Times New Roman" w:hAnsi="Times New Roman" w:cs="Times New Roman"/>
          <w:sz w:val="24"/>
        </w:rPr>
        <w:t>s</w:t>
      </w:r>
      <w:r w:rsidR="00B3456A">
        <w:rPr>
          <w:rFonts w:ascii="Times New Roman" w:hAnsi="Times New Roman" w:cs="Times New Roman"/>
          <w:sz w:val="24"/>
        </w:rPr>
        <w:t>.</w:t>
      </w:r>
    </w:p>
    <w:p w:rsidR="00A775A9" w:rsidRDefault="00A775A9" w:rsidP="00E66E0D">
      <w:pPr>
        <w:spacing w:after="0"/>
        <w:jc w:val="both"/>
      </w:pPr>
    </w:p>
    <w:p w:rsidR="00C66D36" w:rsidRDefault="00FD3DFF" w:rsidP="00F7780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addition to</w:t>
      </w:r>
      <w:r w:rsidR="00105829">
        <w:rPr>
          <w:rFonts w:ascii="Times New Roman" w:hAnsi="Times New Roman" w:cs="Times New Roman"/>
          <w:sz w:val="24"/>
          <w:szCs w:val="24"/>
        </w:rPr>
        <w:t>,</w:t>
      </w:r>
      <w:r w:rsidR="00E10BD2">
        <w:rPr>
          <w:rFonts w:ascii="Times New Roman" w:hAnsi="Times New Roman" w:cs="Times New Roman"/>
          <w:sz w:val="24"/>
          <w:szCs w:val="24"/>
        </w:rPr>
        <w:t xml:space="preserve"> the above </w:t>
      </w:r>
      <w:r w:rsidR="005474D7">
        <w:rPr>
          <w:rFonts w:ascii="Times New Roman" w:hAnsi="Times New Roman" w:cs="Times New Roman"/>
          <w:sz w:val="24"/>
          <w:szCs w:val="24"/>
        </w:rPr>
        <w:t>result</w:t>
      </w:r>
      <w:r w:rsidR="00E94CA1">
        <w:rPr>
          <w:rFonts w:ascii="Times New Roman" w:hAnsi="Times New Roman" w:cs="Times New Roman"/>
          <w:sz w:val="24"/>
          <w:szCs w:val="24"/>
        </w:rPr>
        <w:t xml:space="preserve"> the </w:t>
      </w:r>
      <w:r w:rsidR="005474D7">
        <w:rPr>
          <w:rFonts w:ascii="Times New Roman" w:hAnsi="Times New Roman" w:cs="Times New Roman"/>
          <w:sz w:val="24"/>
          <w:szCs w:val="24"/>
        </w:rPr>
        <w:t>most</w:t>
      </w:r>
      <w:r w:rsidR="00E94CA1">
        <w:rPr>
          <w:rFonts w:ascii="Times New Roman" w:hAnsi="Times New Roman" w:cs="Times New Roman"/>
          <w:sz w:val="24"/>
          <w:szCs w:val="24"/>
        </w:rPr>
        <w:t xml:space="preserve"> five challenges in subcontractors management are payment delay, lack of proper communication, site coordination challenges, lack of continuity of</w:t>
      </w:r>
      <w:r w:rsidR="00E10BD2">
        <w:rPr>
          <w:rFonts w:ascii="Times New Roman" w:hAnsi="Times New Roman" w:cs="Times New Roman"/>
          <w:sz w:val="24"/>
          <w:szCs w:val="24"/>
        </w:rPr>
        <w:t xml:space="preserve"> </w:t>
      </w:r>
      <w:r w:rsidR="00FB0495">
        <w:rPr>
          <w:rFonts w:ascii="Times New Roman" w:hAnsi="Times New Roman" w:cs="Times New Roman"/>
          <w:sz w:val="24"/>
          <w:szCs w:val="24"/>
        </w:rPr>
        <w:t xml:space="preserve">work, </w:t>
      </w:r>
      <w:r w:rsidR="005474D7">
        <w:rPr>
          <w:rFonts w:ascii="Times New Roman" w:hAnsi="Times New Roman" w:cs="Times New Roman"/>
          <w:sz w:val="24"/>
          <w:szCs w:val="24"/>
        </w:rPr>
        <w:t>and managerial</w:t>
      </w:r>
      <w:r w:rsidR="00FB0495">
        <w:rPr>
          <w:rFonts w:ascii="Times New Roman" w:hAnsi="Times New Roman" w:cs="Times New Roman"/>
          <w:sz w:val="24"/>
          <w:szCs w:val="24"/>
        </w:rPr>
        <w:t xml:space="preserve"> skills</w:t>
      </w:r>
      <w:r w:rsidR="00137282">
        <w:rPr>
          <w:rFonts w:ascii="Times New Roman" w:hAnsi="Times New Roman" w:cs="Times New Roman"/>
          <w:sz w:val="24"/>
          <w:szCs w:val="24"/>
        </w:rPr>
        <w:t xml:space="preserve"> </w:t>
      </w:r>
      <w:r w:rsidR="00E94CA1">
        <w:rPr>
          <w:rFonts w:ascii="Times New Roman" w:hAnsi="Times New Roman" w:cs="Times New Roman"/>
          <w:sz w:val="24"/>
          <w:szCs w:val="24"/>
        </w:rPr>
        <w:t>are the most challenges in subcontractors management when we compare with the other remaining challenges.</w:t>
      </w:r>
      <w:r w:rsidR="002E201C">
        <w:rPr>
          <w:rFonts w:ascii="Times New Roman" w:hAnsi="Times New Roman" w:cs="Times New Roman"/>
          <w:sz w:val="24"/>
          <w:szCs w:val="24"/>
        </w:rPr>
        <w:t xml:space="preserve"> </w:t>
      </w:r>
    </w:p>
    <w:p w:rsidR="00C66D36" w:rsidRPr="002E6C2C" w:rsidRDefault="00C66D36" w:rsidP="00C61DF9">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rPr>
        <w:t xml:space="preserve">&lt;&lt; The </w:t>
      </w:r>
      <w:r w:rsidR="0000406C">
        <w:rPr>
          <w:rFonts w:ascii="Times New Roman" w:hAnsi="Times New Roman" w:cs="Times New Roman"/>
          <w:sz w:val="24"/>
        </w:rPr>
        <w:t xml:space="preserve">above </w:t>
      </w:r>
      <w:r w:rsidRPr="00F737EE">
        <w:rPr>
          <w:rFonts w:ascii="Times New Roman" w:hAnsi="Times New Roman" w:cs="Times New Roman"/>
          <w:sz w:val="24"/>
        </w:rPr>
        <w:t xml:space="preserve">top five </w:t>
      </w:r>
      <w:r>
        <w:rPr>
          <w:rFonts w:ascii="Times New Roman" w:hAnsi="Times New Roman" w:cs="Times New Roman"/>
          <w:sz w:val="24"/>
        </w:rPr>
        <w:t xml:space="preserve">challenges in </w:t>
      </w:r>
      <w:r w:rsidR="009136FF">
        <w:rPr>
          <w:rFonts w:ascii="Times New Roman" w:hAnsi="Times New Roman" w:cs="Times New Roman"/>
          <w:sz w:val="24"/>
        </w:rPr>
        <w:t>subcontractors’</w:t>
      </w:r>
      <w:r>
        <w:rPr>
          <w:rFonts w:ascii="Times New Roman" w:hAnsi="Times New Roman" w:cs="Times New Roman"/>
          <w:sz w:val="24"/>
        </w:rPr>
        <w:t xml:space="preserve"> management</w:t>
      </w:r>
      <w:r w:rsidRPr="00F737EE">
        <w:rPr>
          <w:rFonts w:ascii="Times New Roman" w:hAnsi="Times New Roman" w:cs="Times New Roman"/>
          <w:sz w:val="24"/>
        </w:rPr>
        <w:t xml:space="preserve"> are taken to the interview process </w:t>
      </w:r>
      <w:r>
        <w:rPr>
          <w:rFonts w:ascii="Times New Roman" w:hAnsi="Times New Roman" w:cs="Times New Roman"/>
          <w:sz w:val="24"/>
        </w:rPr>
        <w:t>&gt;&gt;</w:t>
      </w:r>
    </w:p>
    <w:p w:rsidR="005D65E4" w:rsidRPr="00C61DF9" w:rsidRDefault="008E3187" w:rsidP="005D65E4">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szCs w:val="24"/>
        </w:rPr>
        <w:t xml:space="preserve">The other results which are obtained from </w:t>
      </w:r>
      <w:r w:rsidR="00B84464">
        <w:rPr>
          <w:rFonts w:ascii="Times New Roman" w:hAnsi="Times New Roman" w:cs="Times New Roman"/>
          <w:sz w:val="24"/>
          <w:szCs w:val="24"/>
        </w:rPr>
        <w:t xml:space="preserve">the </w:t>
      </w:r>
      <w:r w:rsidR="00EA74B2">
        <w:rPr>
          <w:rFonts w:ascii="Times New Roman" w:hAnsi="Times New Roman" w:cs="Times New Roman"/>
          <w:sz w:val="24"/>
          <w:szCs w:val="24"/>
        </w:rPr>
        <w:t xml:space="preserve">interview were </w:t>
      </w:r>
      <w:r w:rsidR="00CC2281">
        <w:rPr>
          <w:rFonts w:ascii="Times New Roman" w:hAnsi="Times New Roman" w:cs="Times New Roman"/>
          <w:sz w:val="24"/>
          <w:szCs w:val="24"/>
        </w:rPr>
        <w:t>indicate</w:t>
      </w:r>
      <w:r w:rsidR="00EA74B2">
        <w:rPr>
          <w:rFonts w:ascii="Times New Roman" w:hAnsi="Times New Roman" w:cs="Times New Roman"/>
          <w:sz w:val="24"/>
          <w:szCs w:val="24"/>
        </w:rPr>
        <w:t>d</w:t>
      </w:r>
      <w:r w:rsidR="00484827">
        <w:rPr>
          <w:rFonts w:ascii="Times New Roman" w:hAnsi="Times New Roman" w:cs="Times New Roman"/>
          <w:sz w:val="24"/>
          <w:szCs w:val="24"/>
        </w:rPr>
        <w:t xml:space="preserve"> </w:t>
      </w:r>
      <w:r w:rsidR="00F41921">
        <w:rPr>
          <w:rFonts w:ascii="Times New Roman" w:hAnsi="Times New Roman" w:cs="Times New Roman"/>
          <w:sz w:val="24"/>
          <w:szCs w:val="24"/>
        </w:rPr>
        <w:t>as</w:t>
      </w:r>
      <w:r w:rsidR="003A538C">
        <w:rPr>
          <w:rFonts w:ascii="Times New Roman" w:hAnsi="Times New Roman" w:cs="Times New Roman"/>
          <w:sz w:val="24"/>
          <w:szCs w:val="24"/>
        </w:rPr>
        <w:t xml:space="preserve"> </w:t>
      </w:r>
      <w:r w:rsidR="00EA74B2">
        <w:rPr>
          <w:rFonts w:ascii="Times New Roman" w:hAnsi="Times New Roman" w:cs="Times New Roman"/>
          <w:sz w:val="24"/>
          <w:szCs w:val="24"/>
        </w:rPr>
        <w:t xml:space="preserve">the </w:t>
      </w:r>
      <w:r w:rsidR="003A538C">
        <w:rPr>
          <w:rFonts w:ascii="Times New Roman" w:hAnsi="Times New Roman" w:cs="Times New Roman"/>
          <w:sz w:val="24"/>
          <w:szCs w:val="24"/>
        </w:rPr>
        <w:t>managerial skill</w:t>
      </w:r>
      <w:r w:rsidR="00166020">
        <w:rPr>
          <w:rFonts w:ascii="Times New Roman" w:hAnsi="Times New Roman" w:cs="Times New Roman"/>
          <w:sz w:val="24"/>
          <w:szCs w:val="24"/>
        </w:rPr>
        <w:t xml:space="preserve"> </w:t>
      </w:r>
      <w:r w:rsidR="003A538C">
        <w:rPr>
          <w:rFonts w:ascii="Times New Roman" w:hAnsi="Times New Roman" w:cs="Times New Roman"/>
          <w:sz w:val="24"/>
          <w:szCs w:val="24"/>
        </w:rPr>
        <w:t>is</w:t>
      </w:r>
      <w:r w:rsidR="00166020">
        <w:rPr>
          <w:rFonts w:ascii="Times New Roman" w:hAnsi="Times New Roman" w:cs="Times New Roman"/>
          <w:sz w:val="24"/>
          <w:szCs w:val="24"/>
        </w:rPr>
        <w:t xml:space="preserve"> highly affect</w:t>
      </w:r>
      <w:r w:rsidR="00EA74B2">
        <w:rPr>
          <w:rFonts w:ascii="Times New Roman" w:hAnsi="Times New Roman" w:cs="Times New Roman"/>
          <w:sz w:val="24"/>
          <w:szCs w:val="24"/>
        </w:rPr>
        <w:t xml:space="preserve"> </w:t>
      </w:r>
      <w:r w:rsidR="00B77D30">
        <w:rPr>
          <w:rFonts w:ascii="Times New Roman" w:hAnsi="Times New Roman" w:cs="Times New Roman"/>
          <w:sz w:val="24"/>
          <w:szCs w:val="24"/>
        </w:rPr>
        <w:t>s</w:t>
      </w:r>
      <w:r w:rsidR="00166020">
        <w:rPr>
          <w:rFonts w:ascii="Times New Roman" w:hAnsi="Times New Roman" w:cs="Times New Roman"/>
          <w:sz w:val="24"/>
          <w:szCs w:val="24"/>
        </w:rPr>
        <w:t>ubcontractors manageme</w:t>
      </w:r>
      <w:r w:rsidR="00B84464">
        <w:rPr>
          <w:rFonts w:ascii="Times New Roman" w:hAnsi="Times New Roman" w:cs="Times New Roman"/>
          <w:sz w:val="24"/>
          <w:szCs w:val="24"/>
        </w:rPr>
        <w:t>n</w:t>
      </w:r>
      <w:r w:rsidR="00166020">
        <w:rPr>
          <w:rFonts w:ascii="Times New Roman" w:hAnsi="Times New Roman" w:cs="Times New Roman"/>
          <w:sz w:val="24"/>
          <w:szCs w:val="24"/>
        </w:rPr>
        <w:t xml:space="preserve">t in the building construction project. In addition to this, </w:t>
      </w:r>
      <w:r w:rsidR="00B84464">
        <w:rPr>
          <w:rFonts w:ascii="Times New Roman" w:hAnsi="Times New Roman" w:cs="Times New Roman"/>
          <w:sz w:val="24"/>
          <w:szCs w:val="24"/>
        </w:rPr>
        <w:t xml:space="preserve">the </w:t>
      </w:r>
      <w:r w:rsidR="00166020">
        <w:rPr>
          <w:rFonts w:ascii="Times New Roman" w:hAnsi="Times New Roman" w:cs="Times New Roman"/>
          <w:sz w:val="24"/>
          <w:szCs w:val="24"/>
        </w:rPr>
        <w:t xml:space="preserve">lack of proper communication affects the next to managerial skills in </w:t>
      </w:r>
      <w:r w:rsidR="00B84464">
        <w:rPr>
          <w:rFonts w:ascii="Times New Roman" w:hAnsi="Times New Roman" w:cs="Times New Roman"/>
          <w:sz w:val="24"/>
          <w:szCs w:val="24"/>
        </w:rPr>
        <w:t xml:space="preserve">the </w:t>
      </w:r>
      <w:r w:rsidR="00166020">
        <w:rPr>
          <w:rFonts w:ascii="Times New Roman" w:hAnsi="Times New Roman" w:cs="Times New Roman"/>
          <w:sz w:val="24"/>
          <w:szCs w:val="24"/>
        </w:rPr>
        <w:t xml:space="preserve">construction project. </w:t>
      </w:r>
      <w:r w:rsidR="00CC2281">
        <w:rPr>
          <w:rFonts w:ascii="Times New Roman" w:hAnsi="Times New Roman" w:cs="Times New Roman"/>
          <w:sz w:val="24"/>
          <w:szCs w:val="24"/>
        </w:rPr>
        <w:t>Al</w:t>
      </w:r>
      <w:r w:rsidR="00166020">
        <w:rPr>
          <w:rFonts w:ascii="Times New Roman" w:hAnsi="Times New Roman" w:cs="Times New Roman"/>
          <w:sz w:val="24"/>
          <w:szCs w:val="24"/>
        </w:rPr>
        <w:t>though payment delay,</w:t>
      </w:r>
      <w:r w:rsidR="00D578E9">
        <w:rPr>
          <w:rFonts w:ascii="Times New Roman" w:hAnsi="Times New Roman" w:cs="Times New Roman"/>
          <w:sz w:val="24"/>
          <w:szCs w:val="24"/>
        </w:rPr>
        <w:t xml:space="preserve"> site coordination challenges, and </w:t>
      </w:r>
      <w:r w:rsidR="00D578E9">
        <w:rPr>
          <w:rFonts w:ascii="Times New Roman" w:hAnsi="Times New Roman" w:cs="Times New Roman"/>
          <w:sz w:val="24"/>
        </w:rPr>
        <w:t>lack of continuity of work are indicated as 3</w:t>
      </w:r>
      <w:r w:rsidR="00D578E9">
        <w:rPr>
          <w:rFonts w:ascii="Times New Roman" w:hAnsi="Times New Roman" w:cs="Times New Roman"/>
          <w:sz w:val="24"/>
          <w:vertAlign w:val="superscript"/>
        </w:rPr>
        <w:t>rd</w:t>
      </w:r>
      <w:r w:rsidR="00D578E9">
        <w:rPr>
          <w:rFonts w:ascii="Times New Roman" w:hAnsi="Times New Roman" w:cs="Times New Roman"/>
          <w:sz w:val="24"/>
        </w:rPr>
        <w:t>, 4</w:t>
      </w:r>
      <w:r w:rsidR="00D578E9">
        <w:rPr>
          <w:rFonts w:ascii="Times New Roman" w:hAnsi="Times New Roman" w:cs="Times New Roman"/>
          <w:sz w:val="24"/>
          <w:vertAlign w:val="superscript"/>
        </w:rPr>
        <w:t>th</w:t>
      </w:r>
      <w:r w:rsidR="00D578E9">
        <w:rPr>
          <w:rFonts w:ascii="Times New Roman" w:hAnsi="Times New Roman" w:cs="Times New Roman"/>
          <w:sz w:val="24"/>
        </w:rPr>
        <w:t xml:space="preserve">, and </w:t>
      </w:r>
      <w:r w:rsidR="00661F5D">
        <w:rPr>
          <w:rFonts w:ascii="Times New Roman" w:hAnsi="Times New Roman" w:cs="Times New Roman"/>
          <w:sz w:val="24"/>
        </w:rPr>
        <w:t>5</w:t>
      </w:r>
      <w:r w:rsidR="00661F5D">
        <w:rPr>
          <w:rFonts w:ascii="Times New Roman" w:hAnsi="Times New Roman" w:cs="Times New Roman"/>
          <w:sz w:val="24"/>
          <w:vertAlign w:val="superscript"/>
        </w:rPr>
        <w:t xml:space="preserve">th </w:t>
      </w:r>
      <w:r w:rsidR="00661F5D">
        <w:rPr>
          <w:rFonts w:ascii="Times New Roman" w:hAnsi="Times New Roman" w:cs="Times New Roman"/>
          <w:sz w:val="24"/>
        </w:rPr>
        <w:t>most challenges in subcontractors management.</w:t>
      </w:r>
      <w:r w:rsidR="00CC2281">
        <w:rPr>
          <w:rFonts w:ascii="Times New Roman" w:hAnsi="Times New Roman" w:cs="Times New Roman"/>
          <w:sz w:val="24"/>
        </w:rPr>
        <w:t xml:space="preserve"> Th</w:t>
      </w:r>
      <w:r w:rsidR="00B84464">
        <w:rPr>
          <w:rFonts w:ascii="Times New Roman" w:hAnsi="Times New Roman" w:cs="Times New Roman"/>
          <w:sz w:val="24"/>
        </w:rPr>
        <w:t>ese</w:t>
      </w:r>
      <w:r w:rsidR="00CC2281">
        <w:rPr>
          <w:rFonts w:ascii="Times New Roman" w:hAnsi="Times New Roman" w:cs="Times New Roman"/>
          <w:sz w:val="24"/>
        </w:rPr>
        <w:t xml:space="preserve"> results show that there ha</w:t>
      </w:r>
      <w:r w:rsidR="00B84464">
        <w:rPr>
          <w:rFonts w:ascii="Times New Roman" w:hAnsi="Times New Roman" w:cs="Times New Roman"/>
          <w:sz w:val="24"/>
        </w:rPr>
        <w:t>s</w:t>
      </w:r>
      <w:r w:rsidR="00CC2281">
        <w:rPr>
          <w:rFonts w:ascii="Times New Roman" w:hAnsi="Times New Roman" w:cs="Times New Roman"/>
          <w:sz w:val="24"/>
        </w:rPr>
        <w:t xml:space="preserve"> </w:t>
      </w:r>
      <w:r w:rsidR="00B84464">
        <w:rPr>
          <w:rFonts w:ascii="Times New Roman" w:hAnsi="Times New Roman" w:cs="Times New Roman"/>
          <w:sz w:val="24"/>
        </w:rPr>
        <w:t xml:space="preserve">a </w:t>
      </w:r>
      <w:r w:rsidR="00CC2281">
        <w:rPr>
          <w:rFonts w:ascii="Times New Roman" w:hAnsi="Times New Roman" w:cs="Times New Roman"/>
          <w:sz w:val="24"/>
        </w:rPr>
        <w:t>big difference between questionnaire results and interview results on most ranked challenge</w:t>
      </w:r>
      <w:r w:rsidR="00D01D13">
        <w:rPr>
          <w:rFonts w:ascii="Times New Roman" w:hAnsi="Times New Roman" w:cs="Times New Roman"/>
          <w:sz w:val="24"/>
        </w:rPr>
        <w:t xml:space="preserve">s in </w:t>
      </w:r>
      <w:r w:rsidR="00760716">
        <w:rPr>
          <w:rFonts w:ascii="Times New Roman" w:hAnsi="Times New Roman" w:cs="Times New Roman"/>
          <w:sz w:val="24"/>
        </w:rPr>
        <w:t>subcontractors’</w:t>
      </w:r>
      <w:r w:rsidR="00D01D13">
        <w:rPr>
          <w:rFonts w:ascii="Times New Roman" w:hAnsi="Times New Roman" w:cs="Times New Roman"/>
          <w:sz w:val="24"/>
        </w:rPr>
        <w:t xml:space="preserve"> management. </w:t>
      </w:r>
      <w:r w:rsidR="00087D9A">
        <w:rPr>
          <w:rFonts w:ascii="Times New Roman" w:hAnsi="Times New Roman" w:cs="Times New Roman"/>
          <w:sz w:val="24"/>
        </w:rPr>
        <w:t xml:space="preserve">Based on the above result, during the questionnaire analysis 116 different position </w:t>
      </w:r>
      <w:r w:rsidR="00AD0F8A">
        <w:rPr>
          <w:rFonts w:ascii="Times New Roman" w:hAnsi="Times New Roman" w:cs="Times New Roman"/>
          <w:sz w:val="24"/>
        </w:rPr>
        <w:t>contractors employees fill and return the intended questions, but the time of interview on 3 selected building construction projects manager</w:t>
      </w:r>
      <w:r w:rsidR="00B84464">
        <w:rPr>
          <w:rFonts w:ascii="Times New Roman" w:hAnsi="Times New Roman" w:cs="Times New Roman"/>
          <w:sz w:val="24"/>
        </w:rPr>
        <w:t>s</w:t>
      </w:r>
      <w:r w:rsidR="00AD0F8A">
        <w:rPr>
          <w:rFonts w:ascii="Times New Roman" w:hAnsi="Times New Roman" w:cs="Times New Roman"/>
          <w:sz w:val="24"/>
        </w:rPr>
        <w:t xml:space="preserve"> only participated.</w:t>
      </w:r>
    </w:p>
    <w:p w:rsidR="003C61C4" w:rsidRDefault="001D65F7" w:rsidP="00C61DF9">
      <w:pPr>
        <w:pStyle w:val="Heading3"/>
        <w:spacing w:before="240" w:line="360" w:lineRule="auto"/>
        <w:jc w:val="both"/>
      </w:pPr>
      <w:bookmarkStart w:id="93" w:name="_Toc59405719"/>
      <w:r>
        <w:t>4</w:t>
      </w:r>
      <w:r w:rsidR="00832BEF">
        <w:t>.6</w:t>
      </w:r>
      <w:r w:rsidR="003C0751" w:rsidRPr="003C0751">
        <w:t>.2</w:t>
      </w:r>
      <w:r w:rsidR="00164122" w:rsidRPr="003C0751">
        <w:rPr>
          <w:b/>
        </w:rPr>
        <w:t xml:space="preserve"> </w:t>
      </w:r>
      <w:r w:rsidR="00164122" w:rsidRPr="003C0751">
        <w:t>Challenges in material suppliers management</w:t>
      </w:r>
      <w:bookmarkEnd w:id="93"/>
    </w:p>
    <w:p w:rsidR="00C51995" w:rsidRDefault="002B09AD" w:rsidP="0043088E">
      <w:pPr>
        <w:spacing w:after="0" w:line="360" w:lineRule="auto"/>
        <w:jc w:val="both"/>
        <w:rPr>
          <w:rFonts w:ascii="Times New Roman" w:hAnsi="Times New Roman" w:cs="Times New Roman"/>
          <w:sz w:val="24"/>
        </w:rPr>
      </w:pPr>
      <w:r>
        <w:rPr>
          <w:rFonts w:ascii="Times New Roman" w:hAnsi="Times New Roman" w:cs="Times New Roman"/>
          <w:sz w:val="24"/>
          <w:szCs w:val="24"/>
        </w:rPr>
        <w:t>T</w:t>
      </w:r>
      <w:r w:rsidR="00F323A2">
        <w:rPr>
          <w:rFonts w:ascii="Times New Roman" w:hAnsi="Times New Roman" w:cs="Times New Roman"/>
          <w:sz w:val="24"/>
          <w:szCs w:val="24"/>
        </w:rPr>
        <w:t xml:space="preserve">o identify the challenges in material </w:t>
      </w:r>
      <w:r w:rsidR="00D03390">
        <w:rPr>
          <w:rFonts w:ascii="Times New Roman" w:hAnsi="Times New Roman" w:cs="Times New Roman"/>
          <w:sz w:val="24"/>
          <w:szCs w:val="24"/>
        </w:rPr>
        <w:t>suppliers’</w:t>
      </w:r>
      <w:r w:rsidR="00F323A2">
        <w:rPr>
          <w:rFonts w:ascii="Times New Roman" w:hAnsi="Times New Roman" w:cs="Times New Roman"/>
          <w:sz w:val="24"/>
          <w:szCs w:val="24"/>
        </w:rPr>
        <w:t xml:space="preserve"> management, the relative importance index </w:t>
      </w:r>
      <w:r>
        <w:rPr>
          <w:rFonts w:ascii="Times New Roman" w:hAnsi="Times New Roman" w:cs="Times New Roman"/>
          <w:sz w:val="24"/>
          <w:szCs w:val="24"/>
        </w:rPr>
        <w:t>is</w:t>
      </w:r>
      <w:r w:rsidR="00F323A2">
        <w:rPr>
          <w:rFonts w:ascii="Times New Roman" w:hAnsi="Times New Roman" w:cs="Times New Roman"/>
          <w:sz w:val="24"/>
          <w:szCs w:val="24"/>
        </w:rPr>
        <w:t xml:space="preserve"> used to</w:t>
      </w:r>
      <w:r w:rsidR="00A9409D">
        <w:rPr>
          <w:rFonts w:ascii="Times New Roman" w:hAnsi="Times New Roman" w:cs="Times New Roman"/>
          <w:sz w:val="24"/>
          <w:szCs w:val="24"/>
        </w:rPr>
        <w:t xml:space="preserve"> analy</w:t>
      </w:r>
      <w:r>
        <w:rPr>
          <w:rFonts w:ascii="Times New Roman" w:hAnsi="Times New Roman" w:cs="Times New Roman"/>
          <w:sz w:val="24"/>
          <w:szCs w:val="24"/>
        </w:rPr>
        <w:t>ze</w:t>
      </w:r>
      <w:r w:rsidR="00A9409D">
        <w:rPr>
          <w:rFonts w:ascii="Times New Roman" w:hAnsi="Times New Roman" w:cs="Times New Roman"/>
          <w:sz w:val="24"/>
          <w:szCs w:val="24"/>
        </w:rPr>
        <w:t xml:space="preserve"> the results of each variable. </w:t>
      </w:r>
      <w:r w:rsidR="00A971D3">
        <w:rPr>
          <w:rFonts w:ascii="Times New Roman" w:hAnsi="Times New Roman" w:cs="Times New Roman"/>
          <w:sz w:val="24"/>
          <w:szCs w:val="24"/>
        </w:rPr>
        <w:t>Before going to analysis</w:t>
      </w:r>
      <w:r w:rsidR="004C0911">
        <w:rPr>
          <w:rFonts w:ascii="Times New Roman" w:hAnsi="Times New Roman" w:cs="Times New Roman"/>
          <w:sz w:val="24"/>
          <w:szCs w:val="24"/>
        </w:rPr>
        <w:t>,</w:t>
      </w:r>
      <w:r w:rsidR="00A971D3">
        <w:rPr>
          <w:rFonts w:ascii="Times New Roman" w:hAnsi="Times New Roman" w:cs="Times New Roman"/>
          <w:sz w:val="24"/>
          <w:szCs w:val="24"/>
        </w:rPr>
        <w:t xml:space="preserve"> the internal </w:t>
      </w:r>
      <w:r w:rsidR="00C60C0B">
        <w:rPr>
          <w:rFonts w:ascii="Times New Roman" w:hAnsi="Times New Roman" w:cs="Times New Roman"/>
          <w:sz w:val="24"/>
          <w:szCs w:val="24"/>
        </w:rPr>
        <w:t>consistency</w:t>
      </w:r>
      <w:r w:rsidR="00A971D3">
        <w:rPr>
          <w:rFonts w:ascii="Times New Roman" w:hAnsi="Times New Roman" w:cs="Times New Roman"/>
          <w:sz w:val="24"/>
          <w:szCs w:val="24"/>
        </w:rPr>
        <w:t xml:space="preserve"> of the variables </w:t>
      </w:r>
      <w:r w:rsidR="00B84464">
        <w:rPr>
          <w:rFonts w:ascii="Times New Roman" w:hAnsi="Times New Roman" w:cs="Times New Roman"/>
          <w:sz w:val="24"/>
          <w:szCs w:val="24"/>
        </w:rPr>
        <w:t>is</w:t>
      </w:r>
      <w:r w:rsidR="00A971D3">
        <w:rPr>
          <w:rFonts w:ascii="Times New Roman" w:hAnsi="Times New Roman" w:cs="Times New Roman"/>
          <w:sz w:val="24"/>
          <w:szCs w:val="24"/>
        </w:rPr>
        <w:t xml:space="preserve"> </w:t>
      </w:r>
      <w:r w:rsidR="00C60C0B">
        <w:rPr>
          <w:rFonts w:ascii="Times New Roman" w:hAnsi="Times New Roman" w:cs="Times New Roman"/>
          <w:sz w:val="24"/>
          <w:szCs w:val="24"/>
        </w:rPr>
        <w:t>checked</w:t>
      </w:r>
      <w:r w:rsidR="00A971D3">
        <w:rPr>
          <w:rFonts w:ascii="Times New Roman" w:hAnsi="Times New Roman" w:cs="Times New Roman"/>
          <w:sz w:val="24"/>
          <w:szCs w:val="24"/>
        </w:rPr>
        <w:t xml:space="preserve"> through </w:t>
      </w:r>
      <w:r>
        <w:rPr>
          <w:rFonts w:ascii="Times New Roman" w:hAnsi="Times New Roman" w:cs="Times New Roman"/>
          <w:sz w:val="24"/>
          <w:szCs w:val="24"/>
        </w:rPr>
        <w:t>Cronbach'</w:t>
      </w:r>
      <w:r w:rsidR="00A971D3">
        <w:rPr>
          <w:rFonts w:ascii="Times New Roman" w:hAnsi="Times New Roman" w:cs="Times New Roman"/>
          <w:sz w:val="24"/>
          <w:szCs w:val="24"/>
        </w:rPr>
        <w:t xml:space="preserve">s alpha. </w:t>
      </w:r>
      <w:r w:rsidR="005A74AF">
        <w:rPr>
          <w:rFonts w:ascii="Times New Roman" w:hAnsi="Times New Roman" w:cs="Times New Roman"/>
          <w:sz w:val="24"/>
        </w:rPr>
        <w:t>The total alpha reliability test results of 10 items on the challenges in material suppliers management</w:t>
      </w:r>
      <w:r w:rsidR="00C60C0B">
        <w:rPr>
          <w:rFonts w:ascii="Times New Roman" w:hAnsi="Times New Roman" w:cs="Times New Roman"/>
          <w:sz w:val="24"/>
        </w:rPr>
        <w:t xml:space="preserve"> are</w:t>
      </w:r>
      <w:r w:rsidR="005A74AF">
        <w:rPr>
          <w:rFonts w:ascii="Times New Roman" w:hAnsi="Times New Roman" w:cs="Times New Roman"/>
          <w:sz w:val="24"/>
        </w:rPr>
        <w:t xml:space="preserve"> </w:t>
      </w:r>
      <w:r w:rsidR="005A74AF" w:rsidRPr="00960416">
        <w:rPr>
          <w:rFonts w:ascii="Times New Roman" w:hAnsi="Times New Roman" w:cs="Times New Roman"/>
          <w:sz w:val="24"/>
          <w:szCs w:val="24"/>
        </w:rPr>
        <w:t>(0.</w:t>
      </w:r>
      <w:r w:rsidR="005A74AF" w:rsidRPr="00960416">
        <w:rPr>
          <w:rFonts w:ascii="Times New Roman" w:hAnsi="Times New Roman" w:cs="Times New Roman"/>
          <w:color w:val="010205"/>
          <w:sz w:val="24"/>
          <w:szCs w:val="24"/>
        </w:rPr>
        <w:t xml:space="preserve"> 920</w:t>
      </w:r>
      <w:r w:rsidR="005A74AF" w:rsidRPr="00960416">
        <w:rPr>
          <w:rFonts w:ascii="Times New Roman" w:hAnsi="Times New Roman" w:cs="Times New Roman"/>
          <w:sz w:val="24"/>
          <w:szCs w:val="24"/>
        </w:rPr>
        <w:t>)</w:t>
      </w:r>
      <w:r w:rsidR="005A74AF">
        <w:rPr>
          <w:rFonts w:ascii="Times New Roman" w:hAnsi="Times New Roman" w:cs="Times New Roman"/>
          <w:sz w:val="24"/>
        </w:rPr>
        <w:t xml:space="preserve"> </w:t>
      </w:r>
      <w:r w:rsidR="005A74AF" w:rsidRPr="00B16EAB">
        <w:rPr>
          <w:rFonts w:ascii="Times New Roman" w:hAnsi="Times New Roman" w:cs="Times New Roman"/>
          <w:sz w:val="24"/>
        </w:rPr>
        <w:t xml:space="preserve">which is greater than </w:t>
      </w:r>
      <w:r w:rsidR="005A74AF">
        <w:rPr>
          <w:rFonts w:ascii="Times New Roman" w:hAnsi="Times New Roman" w:cs="Times New Roman"/>
          <w:sz w:val="24"/>
        </w:rPr>
        <w:t xml:space="preserve">the acceptable alpha value and all </w:t>
      </w:r>
      <w:r w:rsidR="005A74AF" w:rsidRPr="00B16EAB">
        <w:rPr>
          <w:rFonts w:ascii="Times New Roman" w:hAnsi="Times New Roman" w:cs="Times New Roman"/>
          <w:sz w:val="24"/>
        </w:rPr>
        <w:t xml:space="preserve">individual </w:t>
      </w:r>
      <w:r w:rsidR="005A74AF">
        <w:rPr>
          <w:rFonts w:ascii="Times New Roman" w:hAnsi="Times New Roman" w:cs="Times New Roman"/>
          <w:sz w:val="24"/>
        </w:rPr>
        <w:t xml:space="preserve">variable values also above </w:t>
      </w:r>
      <w:r w:rsidR="00D30C60">
        <w:rPr>
          <w:rFonts w:ascii="Times New Roman" w:hAnsi="Times New Roman" w:cs="Times New Roman"/>
          <w:sz w:val="24"/>
        </w:rPr>
        <w:t xml:space="preserve">the </w:t>
      </w:r>
      <w:r w:rsidR="005A74AF">
        <w:rPr>
          <w:rFonts w:ascii="Times New Roman" w:hAnsi="Times New Roman" w:cs="Times New Roman"/>
          <w:sz w:val="24"/>
        </w:rPr>
        <w:t>acceptable range.</w:t>
      </w:r>
      <w:r w:rsidR="00D909DB" w:rsidRPr="00702409">
        <w:rPr>
          <w:rFonts w:ascii="Times New Roman" w:hAnsi="Times New Roman" w:cs="Times New Roman"/>
          <w:sz w:val="24"/>
        </w:rPr>
        <w:t xml:space="preserve"> </w:t>
      </w:r>
      <w:r w:rsidR="00830F7C">
        <w:rPr>
          <w:rFonts w:ascii="Times New Roman" w:hAnsi="Times New Roman" w:cs="Times New Roman"/>
          <w:sz w:val="24"/>
        </w:rPr>
        <w:t>Based on these the following table results indicates which variables are highly challenges in material suppliers management and which one also have the least challenges in building construction project.</w:t>
      </w:r>
    </w:p>
    <w:p w:rsidR="00D11AF6" w:rsidRDefault="00D11AF6" w:rsidP="0043088E">
      <w:pPr>
        <w:spacing w:after="0" w:line="360" w:lineRule="auto"/>
        <w:jc w:val="both"/>
        <w:rPr>
          <w:rFonts w:ascii="Times New Roman" w:hAnsi="Times New Roman" w:cs="Times New Roman"/>
          <w:sz w:val="24"/>
        </w:rPr>
      </w:pPr>
    </w:p>
    <w:p w:rsidR="00D11AF6" w:rsidRPr="009136FF" w:rsidRDefault="00D11AF6" w:rsidP="0043088E">
      <w:pPr>
        <w:spacing w:after="0" w:line="360" w:lineRule="auto"/>
        <w:jc w:val="both"/>
        <w:rPr>
          <w:rFonts w:ascii="Times New Roman" w:hAnsi="Times New Roman" w:cs="Times New Roman"/>
          <w:sz w:val="24"/>
          <w:szCs w:val="24"/>
        </w:rPr>
      </w:pPr>
    </w:p>
    <w:p w:rsidR="00745BB4" w:rsidRPr="00745BB4" w:rsidRDefault="00745BB4" w:rsidP="00055236">
      <w:pPr>
        <w:keepNext/>
        <w:autoSpaceDE w:val="0"/>
        <w:autoSpaceDN w:val="0"/>
        <w:adjustRightInd w:val="0"/>
        <w:spacing w:before="240" w:after="0" w:line="360" w:lineRule="auto"/>
        <w:jc w:val="both"/>
        <w:rPr>
          <w:rFonts w:ascii="Times New Roman" w:hAnsi="Times New Roman" w:cs="Times New Roman"/>
          <w:sz w:val="24"/>
          <w:szCs w:val="24"/>
        </w:rPr>
      </w:pPr>
      <w:bookmarkStart w:id="94" w:name="_Toc53983377"/>
      <w:r w:rsidRPr="00745BB4">
        <w:rPr>
          <w:rFonts w:ascii="Times New Roman" w:hAnsi="Times New Roman" w:cs="Times New Roman"/>
          <w:sz w:val="24"/>
          <w:szCs w:val="24"/>
        </w:rPr>
        <w:lastRenderedPageBreak/>
        <w:t xml:space="preserve">Table 4. </w:t>
      </w:r>
      <w:r w:rsidR="00D11AF6">
        <w:rPr>
          <w:rFonts w:ascii="Times New Roman" w:hAnsi="Times New Roman" w:cs="Times New Roman"/>
          <w:sz w:val="24"/>
          <w:szCs w:val="24"/>
        </w:rPr>
        <w:t>8</w:t>
      </w:r>
      <w:r w:rsidRPr="00745BB4">
        <w:rPr>
          <w:rFonts w:ascii="Times New Roman" w:hAnsi="Times New Roman" w:cs="Times New Roman"/>
          <w:sz w:val="24"/>
          <w:szCs w:val="24"/>
        </w:rPr>
        <w:t>. Determines the results of challenges in material suppliers’ management.</w:t>
      </w:r>
      <w:bookmarkEnd w:id="94"/>
    </w:p>
    <w:tbl>
      <w:tblPr>
        <w:tblStyle w:val="TableGrid0"/>
        <w:tblW w:w="9085" w:type="dxa"/>
        <w:tblLook w:val="04A0" w:firstRow="1" w:lastRow="0" w:firstColumn="1" w:lastColumn="0" w:noHBand="0" w:noVBand="1"/>
      </w:tblPr>
      <w:tblGrid>
        <w:gridCol w:w="600"/>
        <w:gridCol w:w="4615"/>
        <w:gridCol w:w="2610"/>
        <w:gridCol w:w="1260"/>
      </w:tblGrid>
      <w:tr w:rsidR="00BE48FD" w:rsidTr="00936048">
        <w:tc>
          <w:tcPr>
            <w:tcW w:w="600" w:type="dxa"/>
          </w:tcPr>
          <w:p w:rsidR="00BE48FD" w:rsidRDefault="00BE48FD"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No </w:t>
            </w:r>
          </w:p>
        </w:tc>
        <w:tc>
          <w:tcPr>
            <w:tcW w:w="4615" w:type="dxa"/>
          </w:tcPr>
          <w:p w:rsidR="00BE48FD" w:rsidRDefault="00BE48FD" w:rsidP="00E10BD2">
            <w:pPr>
              <w:autoSpaceDE w:val="0"/>
              <w:autoSpaceDN w:val="0"/>
              <w:adjustRightInd w:val="0"/>
              <w:spacing w:line="360" w:lineRule="auto"/>
              <w:jc w:val="center"/>
              <w:rPr>
                <w:rFonts w:ascii="Times New Roman" w:hAnsi="Times New Roman" w:cs="Times New Roman"/>
                <w:sz w:val="24"/>
              </w:rPr>
            </w:pPr>
            <w:r w:rsidRPr="00164122">
              <w:rPr>
                <w:rFonts w:ascii="Times New Roman" w:hAnsi="Times New Roman" w:cs="Times New Roman"/>
                <w:sz w:val="24"/>
              </w:rPr>
              <w:t xml:space="preserve">Challenges in </w:t>
            </w:r>
            <w:r w:rsidRPr="00702409">
              <w:rPr>
                <w:rFonts w:ascii="Times New Roman" w:hAnsi="Times New Roman" w:cs="Times New Roman"/>
                <w:sz w:val="24"/>
              </w:rPr>
              <w:t>material suppliers management</w:t>
            </w:r>
          </w:p>
        </w:tc>
        <w:tc>
          <w:tcPr>
            <w:tcW w:w="2610" w:type="dxa"/>
          </w:tcPr>
          <w:p w:rsidR="00BE48FD" w:rsidRPr="00382CD0" w:rsidRDefault="00BE48FD" w:rsidP="00061157">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RII</w:t>
            </w:r>
          </w:p>
          <w:p w:rsidR="00BE48FD" w:rsidRDefault="00BE48FD" w:rsidP="00061157">
            <w:pPr>
              <w:autoSpaceDE w:val="0"/>
              <w:autoSpaceDN w:val="0"/>
              <w:adjustRightInd w:val="0"/>
              <w:spacing w:line="360" w:lineRule="auto"/>
              <w:jc w:val="center"/>
              <w:rPr>
                <w:rFonts w:ascii="Times New Roman" w:hAnsi="Times New Roman" w:cs="Times New Roman"/>
                <w:sz w:val="24"/>
              </w:rPr>
            </w:pPr>
          </w:p>
        </w:tc>
        <w:tc>
          <w:tcPr>
            <w:tcW w:w="1260" w:type="dxa"/>
          </w:tcPr>
          <w:p w:rsidR="00BE48FD" w:rsidRDefault="00BE48FD" w:rsidP="000611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Rank</w:t>
            </w:r>
          </w:p>
        </w:tc>
      </w:tr>
      <w:tr w:rsidR="00BE48FD" w:rsidTr="00936048">
        <w:tc>
          <w:tcPr>
            <w:tcW w:w="600" w:type="dxa"/>
          </w:tcPr>
          <w:p w:rsidR="00BE48FD" w:rsidRDefault="00BE48FD"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4615" w:type="dxa"/>
          </w:tcPr>
          <w:p w:rsidR="00BE48FD" w:rsidRDefault="00BE48FD" w:rsidP="00E10BD2">
            <w:pPr>
              <w:autoSpaceDE w:val="0"/>
              <w:autoSpaceDN w:val="0"/>
              <w:adjustRightInd w:val="0"/>
              <w:spacing w:line="360" w:lineRule="auto"/>
              <w:jc w:val="both"/>
              <w:rPr>
                <w:rFonts w:ascii="Times New Roman" w:hAnsi="Times New Roman" w:cs="Times New Roman"/>
                <w:sz w:val="24"/>
              </w:rPr>
            </w:pPr>
            <w:r w:rsidRPr="00390D5A">
              <w:rPr>
                <w:rFonts w:ascii="Times New Roman" w:hAnsi="Times New Roman" w:cs="Times New Roman"/>
                <w:sz w:val="24"/>
              </w:rPr>
              <w:t>Delay in</w:t>
            </w:r>
            <w:r>
              <w:rPr>
                <w:rFonts w:ascii="Times New Roman" w:hAnsi="Times New Roman" w:cs="Times New Roman"/>
                <w:sz w:val="24"/>
              </w:rPr>
              <w:t xml:space="preserve">  delivery time of material</w:t>
            </w:r>
          </w:p>
        </w:tc>
        <w:tc>
          <w:tcPr>
            <w:tcW w:w="2610" w:type="dxa"/>
          </w:tcPr>
          <w:p w:rsidR="00BE48FD" w:rsidRDefault="00F8180F" w:rsidP="000611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0.828</w:t>
            </w:r>
          </w:p>
        </w:tc>
        <w:tc>
          <w:tcPr>
            <w:tcW w:w="1260" w:type="dxa"/>
          </w:tcPr>
          <w:p w:rsidR="00BE48FD" w:rsidRDefault="00F8180F" w:rsidP="000611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w:t>
            </w:r>
          </w:p>
        </w:tc>
      </w:tr>
      <w:tr w:rsidR="007F6557" w:rsidTr="00936048">
        <w:tc>
          <w:tcPr>
            <w:tcW w:w="600"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4615"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Long term supplier relationship</w:t>
            </w:r>
          </w:p>
        </w:tc>
        <w:tc>
          <w:tcPr>
            <w:tcW w:w="261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0.790</w:t>
            </w:r>
          </w:p>
        </w:tc>
        <w:tc>
          <w:tcPr>
            <w:tcW w:w="126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2</w:t>
            </w:r>
          </w:p>
        </w:tc>
      </w:tr>
      <w:tr w:rsidR="007F6557" w:rsidTr="00936048">
        <w:tc>
          <w:tcPr>
            <w:tcW w:w="600"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4615"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sidRPr="00933242">
              <w:rPr>
                <w:rFonts w:ascii="Times New Roman" w:hAnsi="Times New Roman" w:cs="Times New Roman"/>
                <w:sz w:val="24"/>
              </w:rPr>
              <w:t>Poor</w:t>
            </w:r>
            <w:r>
              <w:rPr>
                <w:rFonts w:ascii="Times New Roman" w:hAnsi="Times New Roman" w:cs="Times New Roman"/>
                <w:sz w:val="24"/>
              </w:rPr>
              <w:t xml:space="preserve"> quality of material</w:t>
            </w:r>
          </w:p>
        </w:tc>
        <w:tc>
          <w:tcPr>
            <w:tcW w:w="261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0.778</w:t>
            </w:r>
          </w:p>
        </w:tc>
        <w:tc>
          <w:tcPr>
            <w:tcW w:w="126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3</w:t>
            </w:r>
          </w:p>
        </w:tc>
      </w:tr>
      <w:tr w:rsidR="007F6557" w:rsidTr="00936048">
        <w:tc>
          <w:tcPr>
            <w:tcW w:w="600"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4615"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Planning and scheduling problems </w:t>
            </w:r>
            <w:r w:rsidRPr="00112C2E">
              <w:rPr>
                <w:rFonts w:ascii="Times New Roman" w:hAnsi="Times New Roman" w:cs="Times New Roman"/>
                <w:sz w:val="24"/>
              </w:rPr>
              <w:t>(e.g. urgency in ordering materials)</w:t>
            </w:r>
          </w:p>
        </w:tc>
        <w:tc>
          <w:tcPr>
            <w:tcW w:w="261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0.759</w:t>
            </w:r>
          </w:p>
        </w:tc>
        <w:tc>
          <w:tcPr>
            <w:tcW w:w="126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4</w:t>
            </w:r>
          </w:p>
        </w:tc>
      </w:tr>
      <w:tr w:rsidR="007F6557" w:rsidTr="00936048">
        <w:tc>
          <w:tcPr>
            <w:tcW w:w="600"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4615"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Unavailability of required material</w:t>
            </w:r>
          </w:p>
        </w:tc>
        <w:tc>
          <w:tcPr>
            <w:tcW w:w="261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0.755</w:t>
            </w:r>
          </w:p>
        </w:tc>
        <w:tc>
          <w:tcPr>
            <w:tcW w:w="126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5</w:t>
            </w:r>
          </w:p>
        </w:tc>
      </w:tr>
      <w:tr w:rsidR="007F6557" w:rsidTr="00936048">
        <w:tc>
          <w:tcPr>
            <w:tcW w:w="600"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6</w:t>
            </w:r>
          </w:p>
        </w:tc>
        <w:tc>
          <w:tcPr>
            <w:tcW w:w="4615"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Competitive pricing cost</w:t>
            </w:r>
          </w:p>
        </w:tc>
        <w:tc>
          <w:tcPr>
            <w:tcW w:w="261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0.741</w:t>
            </w:r>
          </w:p>
        </w:tc>
        <w:tc>
          <w:tcPr>
            <w:tcW w:w="126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6</w:t>
            </w:r>
          </w:p>
        </w:tc>
      </w:tr>
      <w:tr w:rsidR="00BE48FD" w:rsidTr="00936048">
        <w:tc>
          <w:tcPr>
            <w:tcW w:w="600" w:type="dxa"/>
          </w:tcPr>
          <w:p w:rsidR="00BE48FD" w:rsidRDefault="007F6557" w:rsidP="00E10BD2">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7</w:t>
            </w:r>
          </w:p>
        </w:tc>
        <w:tc>
          <w:tcPr>
            <w:tcW w:w="4615" w:type="dxa"/>
          </w:tcPr>
          <w:p w:rsidR="00BE48FD" w:rsidRDefault="00BE48FD" w:rsidP="00E10BD2">
            <w:pPr>
              <w:autoSpaceDE w:val="0"/>
              <w:autoSpaceDN w:val="0"/>
              <w:adjustRightInd w:val="0"/>
              <w:spacing w:line="360" w:lineRule="auto"/>
              <w:jc w:val="both"/>
              <w:rPr>
                <w:rFonts w:ascii="Times New Roman" w:hAnsi="Times New Roman" w:cs="Times New Roman"/>
                <w:sz w:val="24"/>
              </w:rPr>
            </w:pPr>
            <w:r w:rsidRPr="00112C2E">
              <w:rPr>
                <w:rFonts w:ascii="Times New Roman" w:hAnsi="Times New Roman" w:cs="Times New Roman"/>
                <w:sz w:val="24"/>
              </w:rPr>
              <w:t>Lack of mutual trust</w:t>
            </w:r>
          </w:p>
        </w:tc>
        <w:tc>
          <w:tcPr>
            <w:tcW w:w="2610" w:type="dxa"/>
          </w:tcPr>
          <w:p w:rsidR="00BE48FD" w:rsidRDefault="00496D9D" w:rsidP="000611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0.731</w:t>
            </w:r>
          </w:p>
        </w:tc>
        <w:tc>
          <w:tcPr>
            <w:tcW w:w="1260" w:type="dxa"/>
          </w:tcPr>
          <w:p w:rsidR="00BE48FD" w:rsidRDefault="00496D9D" w:rsidP="000611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7</w:t>
            </w:r>
          </w:p>
        </w:tc>
      </w:tr>
      <w:tr w:rsidR="007F6557" w:rsidTr="00936048">
        <w:tc>
          <w:tcPr>
            <w:tcW w:w="600"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8</w:t>
            </w:r>
          </w:p>
        </w:tc>
        <w:tc>
          <w:tcPr>
            <w:tcW w:w="4615"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The p</w:t>
            </w:r>
            <w:r w:rsidRPr="00950021">
              <w:rPr>
                <w:rFonts w:ascii="Times New Roman" w:hAnsi="Times New Roman" w:cs="Times New Roman"/>
                <w:sz w:val="24"/>
              </w:rPr>
              <w:t>roblem of exchange rate/ hard currency</w:t>
            </w:r>
          </w:p>
        </w:tc>
        <w:tc>
          <w:tcPr>
            <w:tcW w:w="261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0.731</w:t>
            </w:r>
          </w:p>
        </w:tc>
        <w:tc>
          <w:tcPr>
            <w:tcW w:w="126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7</w:t>
            </w:r>
          </w:p>
        </w:tc>
      </w:tr>
      <w:tr w:rsidR="007F6557" w:rsidTr="00936048">
        <w:tc>
          <w:tcPr>
            <w:tcW w:w="600"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9</w:t>
            </w:r>
          </w:p>
        </w:tc>
        <w:tc>
          <w:tcPr>
            <w:tcW w:w="4615"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Unclear strategic benefit </w:t>
            </w:r>
            <w:r w:rsidRPr="007E2DA2">
              <w:rPr>
                <w:rFonts w:ascii="Times New Roman" w:hAnsi="Times New Roman" w:cs="Times New Roman"/>
                <w:sz w:val="24"/>
              </w:rPr>
              <w:t>(i.e. self-interest serving behavior)</w:t>
            </w:r>
          </w:p>
        </w:tc>
        <w:tc>
          <w:tcPr>
            <w:tcW w:w="261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0.716</w:t>
            </w:r>
          </w:p>
        </w:tc>
        <w:tc>
          <w:tcPr>
            <w:tcW w:w="126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9</w:t>
            </w:r>
          </w:p>
        </w:tc>
      </w:tr>
      <w:tr w:rsidR="007F6557" w:rsidTr="00936048">
        <w:tc>
          <w:tcPr>
            <w:tcW w:w="600"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10</w:t>
            </w:r>
          </w:p>
        </w:tc>
        <w:tc>
          <w:tcPr>
            <w:tcW w:w="4615" w:type="dxa"/>
          </w:tcPr>
          <w:p w:rsidR="007F6557" w:rsidRDefault="007F6557" w:rsidP="007F6557">
            <w:pPr>
              <w:autoSpaceDE w:val="0"/>
              <w:autoSpaceDN w:val="0"/>
              <w:adjustRightInd w:val="0"/>
              <w:spacing w:line="360" w:lineRule="auto"/>
              <w:jc w:val="both"/>
              <w:rPr>
                <w:rFonts w:ascii="Times New Roman" w:hAnsi="Times New Roman" w:cs="Times New Roman"/>
                <w:sz w:val="24"/>
              </w:rPr>
            </w:pPr>
            <w:r w:rsidRPr="00112C2E">
              <w:rPr>
                <w:rFonts w:ascii="Times New Roman" w:hAnsi="Times New Roman" w:cs="Times New Roman"/>
                <w:sz w:val="24"/>
              </w:rPr>
              <w:t>Poor communication</w:t>
            </w:r>
            <w:r>
              <w:rPr>
                <w:rFonts w:ascii="Times New Roman" w:hAnsi="Times New Roman" w:cs="Times New Roman"/>
                <w:sz w:val="24"/>
              </w:rPr>
              <w:t xml:space="preserve"> share of information</w:t>
            </w:r>
          </w:p>
        </w:tc>
        <w:tc>
          <w:tcPr>
            <w:tcW w:w="261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0.710</w:t>
            </w:r>
          </w:p>
        </w:tc>
        <w:tc>
          <w:tcPr>
            <w:tcW w:w="1260" w:type="dxa"/>
          </w:tcPr>
          <w:p w:rsidR="007F6557" w:rsidRDefault="007F6557" w:rsidP="007F6557">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10</w:t>
            </w:r>
          </w:p>
        </w:tc>
      </w:tr>
    </w:tbl>
    <w:p w:rsidR="006F5262" w:rsidRDefault="006F5262" w:rsidP="006F5262">
      <w:pPr>
        <w:autoSpaceDE w:val="0"/>
        <w:autoSpaceDN w:val="0"/>
        <w:adjustRightInd w:val="0"/>
        <w:spacing w:after="0" w:line="360" w:lineRule="auto"/>
        <w:jc w:val="both"/>
        <w:rPr>
          <w:rFonts w:ascii="Times New Roman" w:hAnsi="Times New Roman" w:cs="Times New Roman"/>
          <w:sz w:val="24"/>
        </w:rPr>
      </w:pPr>
    </w:p>
    <w:p w:rsidR="00C321D4" w:rsidRDefault="00EE5C88" w:rsidP="006F5262">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rPr>
        <w:t>Depend upon the above result</w:t>
      </w:r>
      <w:r w:rsidR="00F46994">
        <w:rPr>
          <w:rFonts w:ascii="Times New Roman" w:hAnsi="Times New Roman" w:cs="Times New Roman"/>
          <w:sz w:val="24"/>
        </w:rPr>
        <w:t>, d</w:t>
      </w:r>
      <w:r w:rsidR="00F46994" w:rsidRPr="00390D5A">
        <w:rPr>
          <w:rFonts w:ascii="Times New Roman" w:hAnsi="Times New Roman" w:cs="Times New Roman"/>
          <w:sz w:val="24"/>
        </w:rPr>
        <w:t>elay in</w:t>
      </w:r>
      <w:r w:rsidR="00F46994">
        <w:rPr>
          <w:rFonts w:ascii="Times New Roman" w:hAnsi="Times New Roman" w:cs="Times New Roman"/>
          <w:sz w:val="24"/>
        </w:rPr>
        <w:t xml:space="preserve"> delivery time of material</w:t>
      </w:r>
      <w:r w:rsidR="00F4499F">
        <w:rPr>
          <w:rFonts w:ascii="Times New Roman" w:hAnsi="Times New Roman" w:cs="Times New Roman"/>
          <w:sz w:val="24"/>
        </w:rPr>
        <w:t>,</w:t>
      </w:r>
      <w:r w:rsidR="00B84464">
        <w:rPr>
          <w:rFonts w:ascii="Times New Roman" w:hAnsi="Times New Roman" w:cs="Times New Roman"/>
          <w:sz w:val="24"/>
        </w:rPr>
        <w:t xml:space="preserve"> </w:t>
      </w:r>
      <w:r w:rsidR="000645B0">
        <w:rPr>
          <w:rFonts w:ascii="Times New Roman" w:hAnsi="Times New Roman" w:cs="Times New Roman"/>
          <w:sz w:val="24"/>
        </w:rPr>
        <w:t>long term supplier relationship</w:t>
      </w:r>
      <w:r w:rsidR="002A1DCE">
        <w:rPr>
          <w:rFonts w:ascii="Times New Roman" w:hAnsi="Times New Roman" w:cs="Times New Roman"/>
          <w:sz w:val="24"/>
        </w:rPr>
        <w:t>,</w:t>
      </w:r>
      <w:r w:rsidR="00B84464">
        <w:rPr>
          <w:rFonts w:ascii="Times New Roman" w:hAnsi="Times New Roman" w:cs="Times New Roman"/>
          <w:sz w:val="24"/>
        </w:rPr>
        <w:t xml:space="preserve"> </w:t>
      </w:r>
      <w:r w:rsidR="00F56D07">
        <w:rPr>
          <w:rFonts w:ascii="Times New Roman" w:hAnsi="Times New Roman" w:cs="Times New Roman"/>
          <w:sz w:val="24"/>
        </w:rPr>
        <w:t>p</w:t>
      </w:r>
      <w:r w:rsidR="00F56D07" w:rsidRPr="00933242">
        <w:rPr>
          <w:rFonts w:ascii="Times New Roman" w:hAnsi="Times New Roman" w:cs="Times New Roman"/>
          <w:sz w:val="24"/>
        </w:rPr>
        <w:t>oor</w:t>
      </w:r>
      <w:r w:rsidR="00F56D07">
        <w:rPr>
          <w:rFonts w:ascii="Times New Roman" w:hAnsi="Times New Roman" w:cs="Times New Roman"/>
          <w:sz w:val="24"/>
        </w:rPr>
        <w:t xml:space="preserve"> quality of material</w:t>
      </w:r>
      <w:r w:rsidR="00720126">
        <w:rPr>
          <w:rFonts w:ascii="Times New Roman" w:hAnsi="Times New Roman" w:cs="Times New Roman"/>
          <w:sz w:val="24"/>
        </w:rPr>
        <w:t>,</w:t>
      </w:r>
      <w:r w:rsidR="00F72C32" w:rsidRPr="00F72C32">
        <w:rPr>
          <w:rFonts w:ascii="Times New Roman" w:hAnsi="Times New Roman" w:cs="Times New Roman"/>
          <w:sz w:val="24"/>
        </w:rPr>
        <w:t xml:space="preserve"> </w:t>
      </w:r>
      <w:r w:rsidR="00F72C32">
        <w:rPr>
          <w:rFonts w:ascii="Times New Roman" w:hAnsi="Times New Roman" w:cs="Times New Roman"/>
          <w:sz w:val="24"/>
        </w:rPr>
        <w:t xml:space="preserve">planning and scheduling problems </w:t>
      </w:r>
      <w:r w:rsidR="00F72C32" w:rsidRPr="00112C2E">
        <w:rPr>
          <w:rFonts w:ascii="Times New Roman" w:hAnsi="Times New Roman" w:cs="Times New Roman"/>
          <w:sz w:val="24"/>
        </w:rPr>
        <w:t>(e.g. urgency in ordering materials</w:t>
      </w:r>
      <w:r w:rsidR="00F4499F">
        <w:rPr>
          <w:rFonts w:ascii="Times New Roman" w:hAnsi="Times New Roman" w:cs="Times New Roman"/>
          <w:sz w:val="24"/>
        </w:rPr>
        <w:t xml:space="preserve">), </w:t>
      </w:r>
      <w:r w:rsidR="003005A7">
        <w:rPr>
          <w:rFonts w:ascii="Times New Roman" w:hAnsi="Times New Roman" w:cs="Times New Roman"/>
          <w:sz w:val="24"/>
        </w:rPr>
        <w:t>unavailability of required material</w:t>
      </w:r>
      <w:r w:rsidR="00603BE7">
        <w:rPr>
          <w:rFonts w:ascii="Times New Roman" w:hAnsi="Times New Roman" w:cs="Times New Roman"/>
          <w:sz w:val="24"/>
        </w:rPr>
        <w:t>,</w:t>
      </w:r>
      <w:r w:rsidR="003005A7">
        <w:rPr>
          <w:rFonts w:ascii="Times New Roman" w:hAnsi="Times New Roman" w:cs="Times New Roman"/>
          <w:sz w:val="24"/>
        </w:rPr>
        <w:t xml:space="preserve"> </w:t>
      </w:r>
      <w:r w:rsidR="002701BD">
        <w:rPr>
          <w:rFonts w:ascii="Times New Roman" w:hAnsi="Times New Roman" w:cs="Times New Roman"/>
          <w:sz w:val="24"/>
        </w:rPr>
        <w:t xml:space="preserve">competitive pricing cost, </w:t>
      </w:r>
      <w:r w:rsidR="00A85CFE">
        <w:rPr>
          <w:rFonts w:ascii="Times New Roman" w:hAnsi="Times New Roman" w:cs="Times New Roman"/>
          <w:sz w:val="24"/>
        </w:rPr>
        <w:t>t</w:t>
      </w:r>
      <w:r w:rsidR="002701BD">
        <w:rPr>
          <w:rFonts w:ascii="Times New Roman" w:hAnsi="Times New Roman" w:cs="Times New Roman"/>
          <w:sz w:val="24"/>
        </w:rPr>
        <w:t>he p</w:t>
      </w:r>
      <w:r w:rsidR="002701BD" w:rsidRPr="00950021">
        <w:rPr>
          <w:rFonts w:ascii="Times New Roman" w:hAnsi="Times New Roman" w:cs="Times New Roman"/>
          <w:sz w:val="24"/>
        </w:rPr>
        <w:t>roblem of exchange rate/ hard currency</w:t>
      </w:r>
      <w:r w:rsidR="00A85CFE">
        <w:rPr>
          <w:rFonts w:ascii="Times New Roman" w:hAnsi="Times New Roman" w:cs="Times New Roman"/>
          <w:sz w:val="24"/>
        </w:rPr>
        <w:t xml:space="preserve"> and</w:t>
      </w:r>
      <w:r w:rsidR="002701BD" w:rsidRPr="002701BD">
        <w:rPr>
          <w:rFonts w:ascii="Times New Roman" w:hAnsi="Times New Roman" w:cs="Times New Roman"/>
          <w:sz w:val="24"/>
        </w:rPr>
        <w:t xml:space="preserve"> </w:t>
      </w:r>
      <w:r w:rsidR="00A85CFE">
        <w:rPr>
          <w:rFonts w:ascii="Times New Roman" w:hAnsi="Times New Roman" w:cs="Times New Roman"/>
          <w:sz w:val="24"/>
        </w:rPr>
        <w:t>l</w:t>
      </w:r>
      <w:r w:rsidR="002701BD" w:rsidRPr="00112C2E">
        <w:rPr>
          <w:rFonts w:ascii="Times New Roman" w:hAnsi="Times New Roman" w:cs="Times New Roman"/>
          <w:sz w:val="24"/>
        </w:rPr>
        <w:t>ack of mutual trust</w:t>
      </w:r>
      <w:r w:rsidR="00A85CFE">
        <w:rPr>
          <w:rFonts w:ascii="Times New Roman" w:hAnsi="Times New Roman" w:cs="Times New Roman"/>
          <w:sz w:val="24"/>
        </w:rPr>
        <w:t>,</w:t>
      </w:r>
      <w:r w:rsidR="00DA13FA" w:rsidRPr="00DA13FA">
        <w:rPr>
          <w:rFonts w:ascii="Times New Roman" w:hAnsi="Times New Roman" w:cs="Times New Roman"/>
          <w:sz w:val="24"/>
        </w:rPr>
        <w:t xml:space="preserve"> </w:t>
      </w:r>
      <w:r w:rsidR="00DA13FA">
        <w:rPr>
          <w:rFonts w:ascii="Times New Roman" w:hAnsi="Times New Roman" w:cs="Times New Roman"/>
          <w:sz w:val="24"/>
        </w:rPr>
        <w:t xml:space="preserve">unclear strategic benefit </w:t>
      </w:r>
      <w:r w:rsidR="00DA13FA" w:rsidRPr="007E2DA2">
        <w:rPr>
          <w:rFonts w:ascii="Times New Roman" w:hAnsi="Times New Roman" w:cs="Times New Roman"/>
          <w:sz w:val="24"/>
        </w:rPr>
        <w:t>(i.e. self-interest serving behavior)</w:t>
      </w:r>
      <w:r w:rsidR="00F4499F">
        <w:rPr>
          <w:rFonts w:ascii="Times New Roman" w:hAnsi="Times New Roman" w:cs="Times New Roman"/>
          <w:sz w:val="24"/>
        </w:rPr>
        <w:t xml:space="preserve">, </w:t>
      </w:r>
      <w:r w:rsidR="00DA13FA">
        <w:rPr>
          <w:rFonts w:ascii="Times New Roman" w:hAnsi="Times New Roman" w:cs="Times New Roman"/>
          <w:sz w:val="24"/>
        </w:rPr>
        <w:t xml:space="preserve">and </w:t>
      </w:r>
      <w:r w:rsidR="004F5E6B">
        <w:rPr>
          <w:rFonts w:ascii="Times New Roman" w:hAnsi="Times New Roman" w:cs="Times New Roman"/>
          <w:sz w:val="24"/>
        </w:rPr>
        <w:t>p</w:t>
      </w:r>
      <w:r w:rsidR="004F5E6B" w:rsidRPr="00112C2E">
        <w:rPr>
          <w:rFonts w:ascii="Times New Roman" w:hAnsi="Times New Roman" w:cs="Times New Roman"/>
          <w:sz w:val="24"/>
        </w:rPr>
        <w:t>oor communication</w:t>
      </w:r>
      <w:r w:rsidR="004F5E6B">
        <w:rPr>
          <w:rFonts w:ascii="Times New Roman" w:hAnsi="Times New Roman" w:cs="Times New Roman"/>
          <w:sz w:val="24"/>
        </w:rPr>
        <w:t xml:space="preserve"> share of information</w:t>
      </w:r>
      <w:r w:rsidR="00C55983">
        <w:rPr>
          <w:rFonts w:ascii="Times New Roman" w:hAnsi="Times New Roman" w:cs="Times New Roman"/>
          <w:sz w:val="24"/>
        </w:rPr>
        <w:t xml:space="preserve"> </w:t>
      </w:r>
      <w:r w:rsidR="00F4499F">
        <w:rPr>
          <w:rFonts w:ascii="Times New Roman" w:hAnsi="Times New Roman" w:cs="Times New Roman"/>
          <w:sz w:val="24"/>
        </w:rPr>
        <w:t>are</w:t>
      </w:r>
      <w:r w:rsidR="001868C6">
        <w:rPr>
          <w:rFonts w:ascii="Times New Roman" w:hAnsi="Times New Roman" w:cs="Times New Roman"/>
          <w:sz w:val="24"/>
        </w:rPr>
        <w:t xml:space="preserve"> ranked</w:t>
      </w:r>
      <w:r w:rsidR="00181F81">
        <w:rPr>
          <w:rFonts w:ascii="Times New Roman" w:hAnsi="Times New Roman" w:cs="Times New Roman"/>
          <w:sz w:val="24"/>
        </w:rPr>
        <w:t xml:space="preserve"> as 1</w:t>
      </w:r>
      <w:r w:rsidR="00EC7BA1">
        <w:rPr>
          <w:rFonts w:ascii="Times New Roman" w:hAnsi="Times New Roman" w:cs="Times New Roman"/>
          <w:sz w:val="24"/>
          <w:vertAlign w:val="superscript"/>
        </w:rPr>
        <w:t>st</w:t>
      </w:r>
      <w:r w:rsidR="00181F81">
        <w:rPr>
          <w:rFonts w:ascii="Times New Roman" w:hAnsi="Times New Roman" w:cs="Times New Roman"/>
          <w:sz w:val="24"/>
        </w:rPr>
        <w:t>,2</w:t>
      </w:r>
      <w:r w:rsidR="00EC7BA1">
        <w:rPr>
          <w:rFonts w:ascii="Times New Roman" w:hAnsi="Times New Roman" w:cs="Times New Roman"/>
          <w:sz w:val="24"/>
          <w:vertAlign w:val="superscript"/>
        </w:rPr>
        <w:t>nd</w:t>
      </w:r>
      <w:r w:rsidR="00181F81">
        <w:rPr>
          <w:rFonts w:ascii="Times New Roman" w:hAnsi="Times New Roman" w:cs="Times New Roman"/>
          <w:sz w:val="24"/>
        </w:rPr>
        <w:t>,3</w:t>
      </w:r>
      <w:r w:rsidR="00EC7BA1">
        <w:rPr>
          <w:rFonts w:ascii="Times New Roman" w:hAnsi="Times New Roman" w:cs="Times New Roman"/>
          <w:sz w:val="24"/>
          <w:vertAlign w:val="superscript"/>
        </w:rPr>
        <w:t>rd</w:t>
      </w:r>
      <w:r w:rsidR="00181F81">
        <w:rPr>
          <w:rFonts w:ascii="Times New Roman" w:hAnsi="Times New Roman" w:cs="Times New Roman"/>
          <w:sz w:val="24"/>
        </w:rPr>
        <w:t>,4</w:t>
      </w:r>
      <w:r w:rsidR="00EC7BA1">
        <w:rPr>
          <w:rFonts w:ascii="Times New Roman" w:hAnsi="Times New Roman" w:cs="Times New Roman"/>
          <w:sz w:val="24"/>
          <w:vertAlign w:val="superscript"/>
        </w:rPr>
        <w:t>th</w:t>
      </w:r>
      <w:r w:rsidR="00181F81">
        <w:rPr>
          <w:rFonts w:ascii="Times New Roman" w:hAnsi="Times New Roman" w:cs="Times New Roman"/>
          <w:sz w:val="24"/>
        </w:rPr>
        <w:t>,</w:t>
      </w:r>
      <w:r w:rsidR="001868C6">
        <w:rPr>
          <w:rFonts w:ascii="Times New Roman" w:hAnsi="Times New Roman" w:cs="Times New Roman"/>
          <w:sz w:val="24"/>
        </w:rPr>
        <w:t xml:space="preserve"> 5</w:t>
      </w:r>
      <w:r w:rsidR="00EC7BA1">
        <w:rPr>
          <w:rFonts w:ascii="Times New Roman" w:hAnsi="Times New Roman" w:cs="Times New Roman"/>
          <w:sz w:val="24"/>
          <w:vertAlign w:val="superscript"/>
        </w:rPr>
        <w:t>th</w:t>
      </w:r>
      <w:r w:rsidR="00181F81">
        <w:rPr>
          <w:rFonts w:ascii="Times New Roman" w:hAnsi="Times New Roman" w:cs="Times New Roman"/>
          <w:sz w:val="24"/>
        </w:rPr>
        <w:t>, 6</w:t>
      </w:r>
      <w:r w:rsidR="00EC7BA1">
        <w:rPr>
          <w:rFonts w:ascii="Times New Roman" w:hAnsi="Times New Roman" w:cs="Times New Roman"/>
          <w:sz w:val="24"/>
          <w:vertAlign w:val="superscript"/>
        </w:rPr>
        <w:t>th</w:t>
      </w:r>
      <w:r w:rsidR="00181F81">
        <w:rPr>
          <w:rFonts w:ascii="Times New Roman" w:hAnsi="Times New Roman" w:cs="Times New Roman"/>
          <w:sz w:val="24"/>
        </w:rPr>
        <w:t>,7</w:t>
      </w:r>
      <w:r w:rsidR="00EC7BA1">
        <w:rPr>
          <w:rFonts w:ascii="Times New Roman" w:hAnsi="Times New Roman" w:cs="Times New Roman"/>
          <w:sz w:val="24"/>
          <w:vertAlign w:val="superscript"/>
        </w:rPr>
        <w:t>th</w:t>
      </w:r>
      <w:r w:rsidR="00181F81">
        <w:rPr>
          <w:rFonts w:ascii="Times New Roman" w:hAnsi="Times New Roman" w:cs="Times New Roman"/>
          <w:sz w:val="24"/>
        </w:rPr>
        <w:t>,</w:t>
      </w:r>
      <w:r w:rsidR="00EC7BA1">
        <w:rPr>
          <w:rFonts w:ascii="Times New Roman" w:hAnsi="Times New Roman" w:cs="Times New Roman"/>
          <w:sz w:val="24"/>
        </w:rPr>
        <w:t xml:space="preserve"> </w:t>
      </w:r>
      <w:r w:rsidR="00181F81">
        <w:rPr>
          <w:rFonts w:ascii="Times New Roman" w:hAnsi="Times New Roman" w:cs="Times New Roman"/>
          <w:sz w:val="24"/>
        </w:rPr>
        <w:t>9</w:t>
      </w:r>
      <w:r w:rsidR="00EC7BA1">
        <w:rPr>
          <w:rFonts w:ascii="Times New Roman" w:hAnsi="Times New Roman" w:cs="Times New Roman"/>
          <w:sz w:val="24"/>
          <w:vertAlign w:val="superscript"/>
        </w:rPr>
        <w:t>th</w:t>
      </w:r>
      <w:r w:rsidR="00181F81">
        <w:rPr>
          <w:rFonts w:ascii="Times New Roman" w:hAnsi="Times New Roman" w:cs="Times New Roman"/>
          <w:sz w:val="24"/>
        </w:rPr>
        <w:t>,</w:t>
      </w:r>
      <w:r w:rsidR="00696E97">
        <w:rPr>
          <w:rFonts w:ascii="Times New Roman" w:hAnsi="Times New Roman" w:cs="Times New Roman"/>
          <w:sz w:val="24"/>
        </w:rPr>
        <w:t xml:space="preserve"> </w:t>
      </w:r>
      <w:r w:rsidR="00181F81">
        <w:rPr>
          <w:rFonts w:ascii="Times New Roman" w:hAnsi="Times New Roman" w:cs="Times New Roman"/>
          <w:sz w:val="24"/>
        </w:rPr>
        <w:t>and 10</w:t>
      </w:r>
      <w:r w:rsidR="00EC7BA1">
        <w:rPr>
          <w:rFonts w:ascii="Times New Roman" w:hAnsi="Times New Roman" w:cs="Times New Roman"/>
          <w:sz w:val="24"/>
          <w:vertAlign w:val="superscript"/>
        </w:rPr>
        <w:t>th</w:t>
      </w:r>
      <w:r w:rsidR="003005A7">
        <w:rPr>
          <w:rFonts w:ascii="Times New Roman" w:hAnsi="Times New Roman" w:cs="Times New Roman"/>
          <w:sz w:val="24"/>
        </w:rPr>
        <w:t xml:space="preserve"> </w:t>
      </w:r>
      <w:r w:rsidR="00EC7BA1">
        <w:rPr>
          <w:rFonts w:ascii="Times New Roman" w:hAnsi="Times New Roman" w:cs="Times New Roman"/>
          <w:sz w:val="24"/>
        </w:rPr>
        <w:t>with resp</w:t>
      </w:r>
      <w:r w:rsidR="0006427F">
        <w:rPr>
          <w:rFonts w:ascii="Times New Roman" w:hAnsi="Times New Roman" w:cs="Times New Roman"/>
          <w:sz w:val="24"/>
        </w:rPr>
        <w:t>ectively</w:t>
      </w:r>
      <w:r w:rsidR="002A1DCE">
        <w:rPr>
          <w:rFonts w:ascii="Times New Roman" w:hAnsi="Times New Roman" w:cs="Times New Roman"/>
          <w:sz w:val="24"/>
        </w:rPr>
        <w:t xml:space="preserve"> in the challe</w:t>
      </w:r>
      <w:r w:rsidR="00B84464">
        <w:rPr>
          <w:rFonts w:ascii="Times New Roman" w:hAnsi="Times New Roman" w:cs="Times New Roman"/>
          <w:sz w:val="24"/>
        </w:rPr>
        <w:t>n</w:t>
      </w:r>
      <w:r w:rsidR="002A1DCE">
        <w:rPr>
          <w:rFonts w:ascii="Times New Roman" w:hAnsi="Times New Roman" w:cs="Times New Roman"/>
          <w:sz w:val="24"/>
        </w:rPr>
        <w:t>ges of material suppliers management</w:t>
      </w:r>
      <w:r w:rsidR="0006427F">
        <w:rPr>
          <w:rFonts w:ascii="Times New Roman" w:hAnsi="Times New Roman" w:cs="Times New Roman"/>
          <w:sz w:val="24"/>
        </w:rPr>
        <w:t>.</w:t>
      </w:r>
      <w:r w:rsidR="0002243B">
        <w:rPr>
          <w:rFonts w:ascii="Times New Roman" w:hAnsi="Times New Roman" w:cs="Times New Roman"/>
          <w:sz w:val="24"/>
        </w:rPr>
        <w:t xml:space="preserve"> </w:t>
      </w:r>
    </w:p>
    <w:p w:rsidR="002E6C2C" w:rsidRDefault="00FB6282" w:rsidP="00723834">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rPr>
        <w:t>From the above results</w:t>
      </w:r>
      <w:r w:rsidR="007E6D88">
        <w:rPr>
          <w:rFonts w:ascii="Times New Roman" w:hAnsi="Times New Roman" w:cs="Times New Roman"/>
          <w:sz w:val="24"/>
        </w:rPr>
        <w:t>, delay in delivery time of material</w:t>
      </w:r>
      <w:r w:rsidR="001F5AD2">
        <w:rPr>
          <w:rFonts w:ascii="Times New Roman" w:hAnsi="Times New Roman" w:cs="Times New Roman"/>
          <w:sz w:val="24"/>
        </w:rPr>
        <w:t xml:space="preserve"> is </w:t>
      </w:r>
      <w:r w:rsidR="00B84464">
        <w:rPr>
          <w:rFonts w:ascii="Times New Roman" w:hAnsi="Times New Roman" w:cs="Times New Roman"/>
          <w:sz w:val="24"/>
        </w:rPr>
        <w:t xml:space="preserve">the </w:t>
      </w:r>
      <w:r w:rsidR="001F5AD2">
        <w:rPr>
          <w:rFonts w:ascii="Times New Roman" w:hAnsi="Times New Roman" w:cs="Times New Roman"/>
          <w:sz w:val="24"/>
        </w:rPr>
        <w:t>most challeng</w:t>
      </w:r>
      <w:r w:rsidR="00B84464">
        <w:rPr>
          <w:rFonts w:ascii="Times New Roman" w:hAnsi="Times New Roman" w:cs="Times New Roman"/>
          <w:sz w:val="24"/>
        </w:rPr>
        <w:t>ing</w:t>
      </w:r>
      <w:r w:rsidR="001F5AD2">
        <w:rPr>
          <w:rFonts w:ascii="Times New Roman" w:hAnsi="Times New Roman" w:cs="Times New Roman"/>
          <w:sz w:val="24"/>
        </w:rPr>
        <w:t xml:space="preserve"> in material suppliers management in different building construction project</w:t>
      </w:r>
      <w:r w:rsidR="00B84464">
        <w:rPr>
          <w:rFonts w:ascii="Times New Roman" w:hAnsi="Times New Roman" w:cs="Times New Roman"/>
          <w:sz w:val="24"/>
        </w:rPr>
        <w:t>s</w:t>
      </w:r>
      <w:r w:rsidR="001F5AD2">
        <w:rPr>
          <w:rFonts w:ascii="Times New Roman" w:hAnsi="Times New Roman" w:cs="Times New Roman"/>
          <w:sz w:val="24"/>
        </w:rPr>
        <w:t xml:space="preserve">. </w:t>
      </w:r>
      <w:r w:rsidR="00D03390">
        <w:rPr>
          <w:rFonts w:ascii="Times New Roman" w:hAnsi="Times New Roman" w:cs="Times New Roman"/>
          <w:sz w:val="24"/>
        </w:rPr>
        <w:t>Whereas</w:t>
      </w:r>
      <w:r w:rsidR="001F5AD2">
        <w:rPr>
          <w:rFonts w:ascii="Times New Roman" w:hAnsi="Times New Roman" w:cs="Times New Roman"/>
          <w:sz w:val="24"/>
        </w:rPr>
        <w:t xml:space="preserve"> </w:t>
      </w:r>
      <w:r w:rsidR="005C235A">
        <w:rPr>
          <w:rFonts w:ascii="Times New Roman" w:hAnsi="Times New Roman" w:cs="Times New Roman"/>
          <w:sz w:val="24"/>
        </w:rPr>
        <w:t>long-</w:t>
      </w:r>
      <w:r w:rsidR="001F5AD2">
        <w:rPr>
          <w:rFonts w:ascii="Times New Roman" w:hAnsi="Times New Roman" w:cs="Times New Roman"/>
          <w:sz w:val="24"/>
        </w:rPr>
        <w:t xml:space="preserve"> term supplier relationship</w:t>
      </w:r>
      <w:r w:rsidR="00B84464">
        <w:rPr>
          <w:rFonts w:ascii="Times New Roman" w:hAnsi="Times New Roman" w:cs="Times New Roman"/>
          <w:sz w:val="24"/>
        </w:rPr>
        <w:t>s</w:t>
      </w:r>
      <w:r w:rsidR="001F5AD2">
        <w:rPr>
          <w:rFonts w:ascii="Times New Roman" w:hAnsi="Times New Roman" w:cs="Times New Roman"/>
          <w:sz w:val="24"/>
        </w:rPr>
        <w:t xml:space="preserve"> also make challenges in material</w:t>
      </w:r>
      <w:r w:rsidR="002C646D">
        <w:rPr>
          <w:rFonts w:ascii="Times New Roman" w:hAnsi="Times New Roman" w:cs="Times New Roman"/>
          <w:sz w:val="24"/>
        </w:rPr>
        <w:t xml:space="preserve"> </w:t>
      </w:r>
      <w:r w:rsidR="00C611F8">
        <w:rPr>
          <w:rFonts w:ascii="Times New Roman" w:hAnsi="Times New Roman" w:cs="Times New Roman"/>
          <w:sz w:val="24"/>
        </w:rPr>
        <w:t>suppliers’</w:t>
      </w:r>
      <w:r w:rsidR="002C646D">
        <w:rPr>
          <w:rFonts w:ascii="Times New Roman" w:hAnsi="Times New Roman" w:cs="Times New Roman"/>
          <w:sz w:val="24"/>
        </w:rPr>
        <w:t xml:space="preserve"> management, and also </w:t>
      </w:r>
      <w:r w:rsidR="005810CE">
        <w:rPr>
          <w:rFonts w:ascii="Times New Roman" w:hAnsi="Times New Roman" w:cs="Times New Roman"/>
          <w:sz w:val="24"/>
        </w:rPr>
        <w:t>poor quality of m</w:t>
      </w:r>
      <w:r w:rsidR="002B28DD">
        <w:rPr>
          <w:rFonts w:ascii="Times New Roman" w:hAnsi="Times New Roman" w:cs="Times New Roman"/>
          <w:sz w:val="24"/>
        </w:rPr>
        <w:t xml:space="preserve">aterial, planning and scheduling problems </w:t>
      </w:r>
      <w:r w:rsidR="002B28DD" w:rsidRPr="00112C2E">
        <w:rPr>
          <w:rFonts w:ascii="Times New Roman" w:hAnsi="Times New Roman" w:cs="Times New Roman"/>
          <w:sz w:val="24"/>
        </w:rPr>
        <w:t>(e.g. urgency in ordering materials)</w:t>
      </w:r>
      <w:r w:rsidR="002B28DD">
        <w:rPr>
          <w:rFonts w:ascii="Times New Roman" w:hAnsi="Times New Roman" w:cs="Times New Roman"/>
          <w:sz w:val="24"/>
        </w:rPr>
        <w:t>,</w:t>
      </w:r>
      <w:r w:rsidR="002B28DD" w:rsidRPr="002B28DD">
        <w:rPr>
          <w:rFonts w:ascii="Times New Roman" w:hAnsi="Times New Roman" w:cs="Times New Roman"/>
          <w:sz w:val="24"/>
        </w:rPr>
        <w:t xml:space="preserve"> </w:t>
      </w:r>
      <w:r w:rsidR="002B28DD">
        <w:rPr>
          <w:rFonts w:ascii="Times New Roman" w:hAnsi="Times New Roman" w:cs="Times New Roman"/>
          <w:sz w:val="24"/>
        </w:rPr>
        <w:t xml:space="preserve">unavailability of required material </w:t>
      </w:r>
      <w:r w:rsidR="002F6543">
        <w:rPr>
          <w:rFonts w:ascii="Times New Roman" w:hAnsi="Times New Roman" w:cs="Times New Roman"/>
          <w:sz w:val="24"/>
        </w:rPr>
        <w:t>is</w:t>
      </w:r>
      <w:r w:rsidR="002B28DD">
        <w:rPr>
          <w:rFonts w:ascii="Times New Roman" w:hAnsi="Times New Roman" w:cs="Times New Roman"/>
          <w:sz w:val="24"/>
        </w:rPr>
        <w:t xml:space="preserve"> the most</w:t>
      </w:r>
      <w:r w:rsidR="00395254">
        <w:rPr>
          <w:rFonts w:ascii="Times New Roman" w:hAnsi="Times New Roman" w:cs="Times New Roman"/>
          <w:sz w:val="24"/>
        </w:rPr>
        <w:t xml:space="preserve"> raked</w:t>
      </w:r>
      <w:r w:rsidR="002B28DD">
        <w:rPr>
          <w:rFonts w:ascii="Times New Roman" w:hAnsi="Times New Roman" w:cs="Times New Roman"/>
          <w:sz w:val="24"/>
        </w:rPr>
        <w:t xml:space="preserve"> challenges in </w:t>
      </w:r>
      <w:r w:rsidR="00395254">
        <w:rPr>
          <w:rFonts w:ascii="Times New Roman" w:hAnsi="Times New Roman" w:cs="Times New Roman"/>
          <w:sz w:val="24"/>
        </w:rPr>
        <w:t xml:space="preserve">material </w:t>
      </w:r>
      <w:r w:rsidR="00116ED9">
        <w:rPr>
          <w:rFonts w:ascii="Times New Roman" w:hAnsi="Times New Roman" w:cs="Times New Roman"/>
          <w:sz w:val="24"/>
        </w:rPr>
        <w:t>suppliers’</w:t>
      </w:r>
      <w:r w:rsidR="00395254">
        <w:rPr>
          <w:rFonts w:ascii="Times New Roman" w:hAnsi="Times New Roman" w:cs="Times New Roman"/>
          <w:sz w:val="24"/>
        </w:rPr>
        <w:t xml:space="preserve"> management. These show that during the management of material suppliers the above</w:t>
      </w:r>
      <w:r w:rsidR="002F6543">
        <w:rPr>
          <w:rFonts w:ascii="Times New Roman" w:hAnsi="Times New Roman" w:cs="Times New Roman"/>
          <w:sz w:val="24"/>
        </w:rPr>
        <w:t>-</w:t>
      </w:r>
      <w:r w:rsidR="00395254">
        <w:rPr>
          <w:rFonts w:ascii="Times New Roman" w:hAnsi="Times New Roman" w:cs="Times New Roman"/>
          <w:sz w:val="24"/>
        </w:rPr>
        <w:t>mentioned variables highly affect their management.</w:t>
      </w:r>
      <w:r w:rsidR="009020C1">
        <w:rPr>
          <w:rFonts w:ascii="Times New Roman" w:hAnsi="Times New Roman" w:cs="Times New Roman"/>
          <w:sz w:val="24"/>
        </w:rPr>
        <w:t xml:space="preserve"> </w:t>
      </w:r>
    </w:p>
    <w:p w:rsidR="00AC7490" w:rsidRDefault="002E6C2C" w:rsidP="00F323A2">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rPr>
        <w:lastRenderedPageBreak/>
        <w:t xml:space="preserve">&lt;&lt; The </w:t>
      </w:r>
      <w:r w:rsidR="00055236">
        <w:rPr>
          <w:rFonts w:ascii="Times New Roman" w:hAnsi="Times New Roman" w:cs="Times New Roman"/>
          <w:sz w:val="24"/>
        </w:rPr>
        <w:t>above</w:t>
      </w:r>
      <w:r>
        <w:rPr>
          <w:rFonts w:ascii="Times New Roman" w:hAnsi="Times New Roman" w:cs="Times New Roman"/>
          <w:sz w:val="24"/>
        </w:rPr>
        <w:t xml:space="preserve"> </w:t>
      </w:r>
      <w:r w:rsidRPr="00F737EE">
        <w:rPr>
          <w:rFonts w:ascii="Times New Roman" w:hAnsi="Times New Roman" w:cs="Times New Roman"/>
          <w:sz w:val="24"/>
        </w:rPr>
        <w:t xml:space="preserve">top five </w:t>
      </w:r>
      <w:r>
        <w:rPr>
          <w:rFonts w:ascii="Times New Roman" w:hAnsi="Times New Roman" w:cs="Times New Roman"/>
          <w:sz w:val="24"/>
        </w:rPr>
        <w:t xml:space="preserve">challenges in </w:t>
      </w:r>
      <w:r w:rsidR="00156AEC">
        <w:rPr>
          <w:rFonts w:ascii="Times New Roman" w:hAnsi="Times New Roman" w:cs="Times New Roman"/>
          <w:sz w:val="24"/>
        </w:rPr>
        <w:t>subcontractors’</w:t>
      </w:r>
      <w:r>
        <w:rPr>
          <w:rFonts w:ascii="Times New Roman" w:hAnsi="Times New Roman" w:cs="Times New Roman"/>
          <w:sz w:val="24"/>
        </w:rPr>
        <w:t xml:space="preserve"> management</w:t>
      </w:r>
      <w:r w:rsidRPr="00F737EE">
        <w:rPr>
          <w:rFonts w:ascii="Times New Roman" w:hAnsi="Times New Roman" w:cs="Times New Roman"/>
          <w:sz w:val="24"/>
        </w:rPr>
        <w:t xml:space="preserve"> are taken to the interview process </w:t>
      </w:r>
      <w:r>
        <w:rPr>
          <w:rFonts w:ascii="Times New Roman" w:hAnsi="Times New Roman" w:cs="Times New Roman"/>
          <w:sz w:val="24"/>
        </w:rPr>
        <w:t>&gt;&gt;</w:t>
      </w:r>
    </w:p>
    <w:p w:rsidR="001D6BD0" w:rsidRDefault="003A4457" w:rsidP="00F323A2">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sz w:val="24"/>
        </w:rPr>
        <w:t xml:space="preserve">Other results, which are obtained from </w:t>
      </w:r>
      <w:r w:rsidR="002F6543">
        <w:rPr>
          <w:rFonts w:ascii="Times New Roman" w:hAnsi="Times New Roman" w:cs="Times New Roman"/>
          <w:sz w:val="24"/>
        </w:rPr>
        <w:t xml:space="preserve">the </w:t>
      </w:r>
      <w:r>
        <w:rPr>
          <w:rFonts w:ascii="Times New Roman" w:hAnsi="Times New Roman" w:cs="Times New Roman"/>
          <w:sz w:val="24"/>
        </w:rPr>
        <w:t>interview</w:t>
      </w:r>
      <w:r w:rsidR="002F6543">
        <w:rPr>
          <w:rFonts w:ascii="Times New Roman" w:hAnsi="Times New Roman" w:cs="Times New Roman"/>
          <w:sz w:val="24"/>
        </w:rPr>
        <w:t>s</w:t>
      </w:r>
      <w:r>
        <w:rPr>
          <w:rFonts w:ascii="Times New Roman" w:hAnsi="Times New Roman" w:cs="Times New Roman"/>
          <w:sz w:val="24"/>
        </w:rPr>
        <w:t xml:space="preserve"> also show that </w:t>
      </w:r>
      <w:r w:rsidR="009020C1">
        <w:rPr>
          <w:rFonts w:ascii="Times New Roman" w:hAnsi="Times New Roman" w:cs="Times New Roman"/>
          <w:sz w:val="24"/>
        </w:rPr>
        <w:t>delay in delivery time of material is the most challeng</w:t>
      </w:r>
      <w:r w:rsidR="002F6543">
        <w:rPr>
          <w:rFonts w:ascii="Times New Roman" w:hAnsi="Times New Roman" w:cs="Times New Roman"/>
          <w:sz w:val="24"/>
        </w:rPr>
        <w:t>ing</w:t>
      </w:r>
      <w:r w:rsidR="009020C1">
        <w:rPr>
          <w:rFonts w:ascii="Times New Roman" w:hAnsi="Times New Roman" w:cs="Times New Roman"/>
          <w:sz w:val="24"/>
        </w:rPr>
        <w:t xml:space="preserve"> in material suppliers management in building construction project</w:t>
      </w:r>
      <w:r w:rsidR="002F6543">
        <w:rPr>
          <w:rFonts w:ascii="Times New Roman" w:hAnsi="Times New Roman" w:cs="Times New Roman"/>
          <w:sz w:val="24"/>
        </w:rPr>
        <w:t>s</w:t>
      </w:r>
      <w:r w:rsidR="009020C1">
        <w:rPr>
          <w:rFonts w:ascii="Times New Roman" w:hAnsi="Times New Roman" w:cs="Times New Roman"/>
          <w:sz w:val="24"/>
        </w:rPr>
        <w:t xml:space="preserve">. </w:t>
      </w:r>
      <w:r w:rsidR="00FE2ED7">
        <w:rPr>
          <w:rFonts w:ascii="Times New Roman" w:hAnsi="Times New Roman" w:cs="Times New Roman"/>
          <w:sz w:val="24"/>
        </w:rPr>
        <w:t>Although, long term supplier relationship is the second most challenges in material suppliers management. All</w:t>
      </w:r>
      <w:r w:rsidR="00FE2ED7" w:rsidRPr="00FE2ED7">
        <w:rPr>
          <w:rFonts w:ascii="Times New Roman" w:hAnsi="Times New Roman" w:cs="Times New Roman"/>
          <w:sz w:val="24"/>
        </w:rPr>
        <w:t xml:space="preserve"> </w:t>
      </w:r>
      <w:r w:rsidR="00FE2ED7">
        <w:rPr>
          <w:rFonts w:ascii="Times New Roman" w:hAnsi="Times New Roman" w:cs="Times New Roman"/>
          <w:sz w:val="24"/>
        </w:rPr>
        <w:t xml:space="preserve">interview results which are obtained from 3 selected building project shows similar results to </w:t>
      </w:r>
      <w:r w:rsidR="002F6543">
        <w:rPr>
          <w:rFonts w:ascii="Times New Roman" w:hAnsi="Times New Roman" w:cs="Times New Roman"/>
          <w:sz w:val="24"/>
        </w:rPr>
        <w:t xml:space="preserve">the </w:t>
      </w:r>
      <w:r w:rsidR="00FE2ED7">
        <w:rPr>
          <w:rFonts w:ascii="Times New Roman" w:hAnsi="Times New Roman" w:cs="Times New Roman"/>
          <w:sz w:val="24"/>
        </w:rPr>
        <w:t>questionnaire. That means these ranked variables are the</w:t>
      </w:r>
      <w:r w:rsidR="006B7C69">
        <w:rPr>
          <w:rFonts w:ascii="Times New Roman" w:hAnsi="Times New Roman" w:cs="Times New Roman"/>
          <w:sz w:val="24"/>
        </w:rPr>
        <w:t xml:space="preserve"> most</w:t>
      </w:r>
      <w:r w:rsidR="00FE2ED7">
        <w:rPr>
          <w:rFonts w:ascii="Times New Roman" w:hAnsi="Times New Roman" w:cs="Times New Roman"/>
          <w:sz w:val="24"/>
        </w:rPr>
        <w:t xml:space="preserve"> challenges in material suppliers management</w:t>
      </w:r>
      <w:r w:rsidR="00243D2A">
        <w:rPr>
          <w:rFonts w:ascii="Times New Roman" w:hAnsi="Times New Roman" w:cs="Times New Roman"/>
          <w:sz w:val="24"/>
        </w:rPr>
        <w:t xml:space="preserve"> in </w:t>
      </w:r>
      <w:r w:rsidR="002F6543">
        <w:rPr>
          <w:rFonts w:ascii="Times New Roman" w:hAnsi="Times New Roman" w:cs="Times New Roman"/>
          <w:sz w:val="24"/>
        </w:rPr>
        <w:t xml:space="preserve">the </w:t>
      </w:r>
      <w:r w:rsidR="00243D2A">
        <w:rPr>
          <w:rFonts w:ascii="Times New Roman" w:hAnsi="Times New Roman" w:cs="Times New Roman"/>
          <w:sz w:val="24"/>
        </w:rPr>
        <w:t>different construction project</w:t>
      </w:r>
      <w:r w:rsidR="00456AF4">
        <w:rPr>
          <w:rFonts w:ascii="Times New Roman" w:hAnsi="Times New Roman" w:cs="Times New Roman"/>
          <w:sz w:val="24"/>
        </w:rPr>
        <w:t>s</w:t>
      </w:r>
      <w:r w:rsidR="00FE2ED7">
        <w:rPr>
          <w:rFonts w:ascii="Times New Roman" w:hAnsi="Times New Roman" w:cs="Times New Roman"/>
          <w:sz w:val="24"/>
        </w:rPr>
        <w:t xml:space="preserve">. </w:t>
      </w:r>
      <w:r w:rsidR="00BE6D21">
        <w:rPr>
          <w:rFonts w:ascii="Times New Roman" w:hAnsi="Times New Roman" w:cs="Times New Roman"/>
          <w:sz w:val="24"/>
        </w:rPr>
        <w:t xml:space="preserve"> </w:t>
      </w:r>
    </w:p>
    <w:p w:rsidR="002A0868" w:rsidRPr="002A0868" w:rsidRDefault="00832BEF" w:rsidP="00723834">
      <w:pPr>
        <w:pStyle w:val="Heading2"/>
        <w:spacing w:before="240"/>
        <w:jc w:val="both"/>
      </w:pPr>
      <w:bookmarkStart w:id="95" w:name="_Toc59405720"/>
      <w:r>
        <w:t>4.7</w:t>
      </w:r>
      <w:r w:rsidR="00A875EA">
        <w:t>.</w:t>
      </w:r>
      <w:r w:rsidR="00164122">
        <w:t xml:space="preserve"> </w:t>
      </w:r>
      <w:r w:rsidR="00B53C69">
        <w:t>Impact of Supply Chain Management on Project P</w:t>
      </w:r>
      <w:r w:rsidR="005B6939" w:rsidRPr="005B6939">
        <w:t>erformance</w:t>
      </w:r>
      <w:bookmarkEnd w:id="95"/>
    </w:p>
    <w:p w:rsidR="00AF46A2" w:rsidRDefault="00B47794" w:rsidP="00723834">
      <w:pPr>
        <w:pStyle w:val="Heading3"/>
        <w:spacing w:before="240" w:line="360" w:lineRule="auto"/>
        <w:jc w:val="both"/>
      </w:pPr>
      <w:bookmarkStart w:id="96" w:name="_Toc59405721"/>
      <w:r>
        <w:t>4</w:t>
      </w:r>
      <w:r w:rsidR="00933853">
        <w:t>.7</w:t>
      </w:r>
      <w:r w:rsidR="005B6939">
        <w:t>.1</w:t>
      </w:r>
      <w:r w:rsidR="00EC7A41">
        <w:t>.</w:t>
      </w:r>
      <w:r w:rsidR="005B6939" w:rsidRPr="005B6939">
        <w:rPr>
          <w:b/>
        </w:rPr>
        <w:t xml:space="preserve"> </w:t>
      </w:r>
      <w:r w:rsidR="005B6939" w:rsidRPr="005B6939">
        <w:t xml:space="preserve">Impact of subcontractors </w:t>
      </w:r>
      <w:r w:rsidR="00AF46A2">
        <w:t>management</w:t>
      </w:r>
      <w:bookmarkEnd w:id="96"/>
      <w:r w:rsidR="006D699E">
        <w:t xml:space="preserve"> </w:t>
      </w:r>
    </w:p>
    <w:p w:rsidR="007B7C78" w:rsidRPr="00723834" w:rsidRDefault="002F6543" w:rsidP="00723834">
      <w:pPr>
        <w:spacing w:after="0" w:line="360" w:lineRule="auto"/>
        <w:jc w:val="both"/>
        <w:rPr>
          <w:rFonts w:ascii="Times New Roman" w:hAnsi="Times New Roman" w:cs="Times New Roman"/>
          <w:sz w:val="24"/>
        </w:rPr>
      </w:pPr>
      <w:r>
        <w:rPr>
          <w:rFonts w:ascii="Times New Roman" w:hAnsi="Times New Roman" w:cs="Times New Roman"/>
          <w:sz w:val="24"/>
          <w:szCs w:val="24"/>
        </w:rPr>
        <w:t>T</w:t>
      </w:r>
      <w:r w:rsidR="00AF46A2" w:rsidRPr="006D699E">
        <w:rPr>
          <w:rFonts w:ascii="Times New Roman" w:hAnsi="Times New Roman" w:cs="Times New Roman"/>
          <w:sz w:val="24"/>
          <w:szCs w:val="24"/>
        </w:rPr>
        <w:t>o analy</w:t>
      </w:r>
      <w:r>
        <w:rPr>
          <w:rFonts w:ascii="Times New Roman" w:hAnsi="Times New Roman" w:cs="Times New Roman"/>
          <w:sz w:val="24"/>
          <w:szCs w:val="24"/>
        </w:rPr>
        <w:t>ze,</w:t>
      </w:r>
      <w:r w:rsidR="00AF46A2" w:rsidRPr="006D699E">
        <w:rPr>
          <w:rFonts w:ascii="Times New Roman" w:hAnsi="Times New Roman" w:cs="Times New Roman"/>
          <w:sz w:val="24"/>
          <w:szCs w:val="24"/>
        </w:rPr>
        <w:t xml:space="preserve"> the impact of subcontractor management, the internal consistency of the </w:t>
      </w:r>
      <w:r w:rsidR="006D699E" w:rsidRPr="006D699E">
        <w:rPr>
          <w:rFonts w:ascii="Times New Roman" w:hAnsi="Times New Roman" w:cs="Times New Roman"/>
          <w:sz w:val="24"/>
          <w:szCs w:val="24"/>
        </w:rPr>
        <w:t>three variables show</w:t>
      </w:r>
      <w:r>
        <w:rPr>
          <w:rFonts w:ascii="Times New Roman" w:hAnsi="Times New Roman" w:cs="Times New Roman"/>
          <w:sz w:val="24"/>
          <w:szCs w:val="24"/>
        </w:rPr>
        <w:t>s</w:t>
      </w:r>
      <w:r w:rsidR="001D0AC9" w:rsidRPr="006D699E">
        <w:rPr>
          <w:rFonts w:ascii="Times New Roman" w:hAnsi="Times New Roman" w:cs="Times New Roman"/>
          <w:sz w:val="24"/>
          <w:szCs w:val="24"/>
        </w:rPr>
        <w:t xml:space="preserve"> </w:t>
      </w:r>
      <w:r w:rsidR="00F10042" w:rsidRPr="006D699E">
        <w:rPr>
          <w:rFonts w:ascii="Times New Roman" w:hAnsi="Times New Roman" w:cs="Times New Roman"/>
          <w:sz w:val="24"/>
          <w:szCs w:val="24"/>
        </w:rPr>
        <w:t>the</w:t>
      </w:r>
      <w:r w:rsidR="001D0AC9" w:rsidRPr="006D699E">
        <w:rPr>
          <w:rFonts w:ascii="Times New Roman" w:hAnsi="Times New Roman" w:cs="Times New Roman"/>
          <w:sz w:val="24"/>
          <w:szCs w:val="24"/>
        </w:rPr>
        <w:t xml:space="preserve"> alpha value of</w:t>
      </w:r>
      <w:r w:rsidR="00B86289">
        <w:rPr>
          <w:rFonts w:ascii="Times New Roman" w:hAnsi="Times New Roman" w:cs="Times New Roman"/>
          <w:sz w:val="24"/>
          <w:szCs w:val="24"/>
        </w:rPr>
        <w:t xml:space="preserve"> (0.</w:t>
      </w:r>
      <w:r w:rsidR="006D699E" w:rsidRPr="006D699E">
        <w:rPr>
          <w:rFonts w:ascii="Times New Roman" w:hAnsi="Times New Roman" w:cs="Times New Roman"/>
          <w:sz w:val="24"/>
          <w:szCs w:val="24"/>
        </w:rPr>
        <w:t>9</w:t>
      </w:r>
      <w:r w:rsidR="00B86289">
        <w:rPr>
          <w:rFonts w:ascii="Times New Roman" w:hAnsi="Times New Roman" w:cs="Times New Roman"/>
          <w:sz w:val="24"/>
          <w:szCs w:val="24"/>
        </w:rPr>
        <w:t>58</w:t>
      </w:r>
      <w:r w:rsidR="00EC5259" w:rsidRPr="006D699E">
        <w:rPr>
          <w:rFonts w:ascii="Times New Roman" w:hAnsi="Times New Roman" w:cs="Times New Roman"/>
          <w:sz w:val="24"/>
          <w:szCs w:val="24"/>
        </w:rPr>
        <w:t>) which</w:t>
      </w:r>
      <w:r w:rsidR="006D699E" w:rsidRPr="006D699E">
        <w:rPr>
          <w:rFonts w:ascii="Times New Roman" w:hAnsi="Times New Roman" w:cs="Times New Roman"/>
          <w:sz w:val="24"/>
          <w:szCs w:val="24"/>
        </w:rPr>
        <w:t xml:space="preserve"> </w:t>
      </w:r>
      <w:r w:rsidR="007A3D37" w:rsidRPr="006D699E">
        <w:rPr>
          <w:rFonts w:ascii="Times New Roman" w:hAnsi="Times New Roman" w:cs="Times New Roman"/>
          <w:sz w:val="24"/>
          <w:szCs w:val="24"/>
        </w:rPr>
        <w:t>is greater than the acceptable alpha value</w:t>
      </w:r>
      <w:r>
        <w:rPr>
          <w:rFonts w:ascii="Times New Roman" w:hAnsi="Times New Roman" w:cs="Times New Roman"/>
          <w:sz w:val="24"/>
          <w:szCs w:val="24"/>
        </w:rPr>
        <w:t>,</w:t>
      </w:r>
      <w:r w:rsidR="007A3D37" w:rsidRPr="006D699E">
        <w:rPr>
          <w:rFonts w:ascii="Times New Roman" w:hAnsi="Times New Roman" w:cs="Times New Roman"/>
          <w:sz w:val="24"/>
          <w:szCs w:val="24"/>
        </w:rPr>
        <w:t xml:space="preserve"> and th</w:t>
      </w:r>
      <w:r w:rsidR="006A77EC" w:rsidRPr="006D699E">
        <w:rPr>
          <w:rFonts w:ascii="Times New Roman" w:hAnsi="Times New Roman" w:cs="Times New Roman"/>
          <w:sz w:val="24"/>
          <w:szCs w:val="24"/>
        </w:rPr>
        <w:t>ese</w:t>
      </w:r>
      <w:r w:rsidR="007C6C61" w:rsidRPr="006D699E">
        <w:rPr>
          <w:rFonts w:ascii="Times New Roman" w:hAnsi="Times New Roman" w:cs="Times New Roman"/>
          <w:sz w:val="24"/>
          <w:szCs w:val="24"/>
        </w:rPr>
        <w:t xml:space="preserve"> </w:t>
      </w:r>
      <w:r w:rsidR="006D699E" w:rsidRPr="006D699E">
        <w:rPr>
          <w:rFonts w:ascii="Times New Roman" w:hAnsi="Times New Roman" w:cs="Times New Roman"/>
          <w:sz w:val="24"/>
          <w:szCs w:val="24"/>
        </w:rPr>
        <w:t xml:space="preserve">three </w:t>
      </w:r>
      <w:r w:rsidR="007A3D37" w:rsidRPr="006D699E">
        <w:rPr>
          <w:rFonts w:ascii="Times New Roman" w:hAnsi="Times New Roman" w:cs="Times New Roman"/>
          <w:sz w:val="24"/>
          <w:szCs w:val="24"/>
        </w:rPr>
        <w:t xml:space="preserve">individual items on the impacts of subcontractor management also above </w:t>
      </w:r>
      <w:r w:rsidR="006A77EC" w:rsidRPr="006D699E">
        <w:rPr>
          <w:rFonts w:ascii="Times New Roman" w:hAnsi="Times New Roman" w:cs="Times New Roman"/>
          <w:sz w:val="24"/>
          <w:szCs w:val="24"/>
        </w:rPr>
        <w:t xml:space="preserve">the </w:t>
      </w:r>
      <w:r w:rsidR="00B202AE" w:rsidRPr="006D699E">
        <w:rPr>
          <w:rFonts w:ascii="Times New Roman" w:hAnsi="Times New Roman" w:cs="Times New Roman"/>
          <w:sz w:val="24"/>
          <w:szCs w:val="24"/>
        </w:rPr>
        <w:t>acceptable range</w:t>
      </w:r>
      <w:r w:rsidR="00B202AE">
        <w:rPr>
          <w:rFonts w:ascii="Times New Roman" w:hAnsi="Times New Roman" w:cs="Times New Roman"/>
          <w:sz w:val="24"/>
        </w:rPr>
        <w:t>.</w:t>
      </w:r>
      <w:r w:rsidR="00723834">
        <w:rPr>
          <w:rFonts w:ascii="Times New Roman" w:hAnsi="Times New Roman" w:cs="Times New Roman"/>
          <w:sz w:val="24"/>
        </w:rPr>
        <w:t xml:space="preserve"> </w:t>
      </w:r>
      <w:r w:rsidR="003256BC" w:rsidRPr="003256BC">
        <w:rPr>
          <w:rFonts w:ascii="Times New Roman" w:hAnsi="Times New Roman" w:cs="Times New Roman"/>
          <w:sz w:val="24"/>
          <w:szCs w:val="24"/>
        </w:rPr>
        <w:t xml:space="preserve">1= </w:t>
      </w:r>
      <w:r w:rsidR="00147474">
        <w:rPr>
          <w:rFonts w:ascii="Times New Roman" w:hAnsi="Times New Roman" w:cs="Times New Roman"/>
          <w:sz w:val="24"/>
          <w:szCs w:val="24"/>
        </w:rPr>
        <w:t>very low</w:t>
      </w:r>
      <w:r w:rsidR="00765094">
        <w:rPr>
          <w:rFonts w:ascii="Times New Roman" w:hAnsi="Times New Roman" w:cs="Times New Roman"/>
          <w:sz w:val="24"/>
          <w:szCs w:val="24"/>
        </w:rPr>
        <w:t>,</w:t>
      </w:r>
      <w:r w:rsidR="003256BC" w:rsidRPr="003256BC">
        <w:rPr>
          <w:rFonts w:ascii="Times New Roman" w:hAnsi="Times New Roman" w:cs="Times New Roman"/>
          <w:sz w:val="24"/>
          <w:szCs w:val="24"/>
        </w:rPr>
        <w:t xml:space="preserve"> 2= </w:t>
      </w:r>
      <w:r w:rsidR="00147474">
        <w:rPr>
          <w:rFonts w:ascii="Times New Roman" w:hAnsi="Times New Roman" w:cs="Times New Roman"/>
          <w:sz w:val="24"/>
          <w:szCs w:val="24"/>
        </w:rPr>
        <w:t>low</w:t>
      </w:r>
      <w:r w:rsidR="00EC5259">
        <w:rPr>
          <w:rFonts w:ascii="Times New Roman" w:hAnsi="Times New Roman" w:cs="Times New Roman"/>
          <w:sz w:val="24"/>
          <w:szCs w:val="24"/>
        </w:rPr>
        <w:t>,</w:t>
      </w:r>
      <w:r w:rsidR="00EC5259" w:rsidRPr="003256BC">
        <w:rPr>
          <w:rFonts w:ascii="Times New Roman" w:hAnsi="Times New Roman" w:cs="Times New Roman"/>
          <w:sz w:val="24"/>
          <w:szCs w:val="24"/>
        </w:rPr>
        <w:t xml:space="preserve"> 3</w:t>
      </w:r>
      <w:r w:rsidR="003256BC" w:rsidRPr="003256BC">
        <w:rPr>
          <w:rFonts w:ascii="Times New Roman" w:hAnsi="Times New Roman" w:cs="Times New Roman"/>
          <w:sz w:val="24"/>
          <w:szCs w:val="24"/>
        </w:rPr>
        <w:t xml:space="preserve">= </w:t>
      </w:r>
      <w:r w:rsidR="00147474">
        <w:rPr>
          <w:rFonts w:ascii="Times New Roman" w:hAnsi="Times New Roman" w:cs="Times New Roman"/>
          <w:sz w:val="24"/>
          <w:szCs w:val="24"/>
        </w:rPr>
        <w:t>moderate</w:t>
      </w:r>
      <w:r w:rsidR="00765094">
        <w:rPr>
          <w:rFonts w:ascii="Times New Roman" w:hAnsi="Times New Roman" w:cs="Times New Roman"/>
          <w:sz w:val="24"/>
          <w:szCs w:val="24"/>
        </w:rPr>
        <w:t>,</w:t>
      </w:r>
      <w:r w:rsidR="003256BC" w:rsidRPr="003256BC">
        <w:rPr>
          <w:rFonts w:ascii="Times New Roman" w:hAnsi="Times New Roman" w:cs="Times New Roman"/>
          <w:sz w:val="24"/>
          <w:szCs w:val="24"/>
        </w:rPr>
        <w:t xml:space="preserve">   4= </w:t>
      </w:r>
      <w:r w:rsidR="00147474">
        <w:rPr>
          <w:rFonts w:ascii="Times New Roman" w:hAnsi="Times New Roman" w:cs="Times New Roman"/>
          <w:sz w:val="24"/>
          <w:szCs w:val="24"/>
        </w:rPr>
        <w:t>high</w:t>
      </w:r>
      <w:r w:rsidR="00EC5259">
        <w:rPr>
          <w:rFonts w:ascii="Times New Roman" w:hAnsi="Times New Roman" w:cs="Times New Roman"/>
          <w:sz w:val="24"/>
          <w:szCs w:val="24"/>
        </w:rPr>
        <w:t>,</w:t>
      </w:r>
      <w:r w:rsidR="00EC5259" w:rsidRPr="003256BC">
        <w:rPr>
          <w:rFonts w:ascii="Times New Roman" w:hAnsi="Times New Roman" w:cs="Times New Roman"/>
          <w:sz w:val="24"/>
          <w:szCs w:val="24"/>
        </w:rPr>
        <w:t xml:space="preserve"> 5</w:t>
      </w:r>
      <w:r w:rsidR="003256BC" w:rsidRPr="003256BC">
        <w:rPr>
          <w:rFonts w:ascii="Times New Roman" w:hAnsi="Times New Roman" w:cs="Times New Roman"/>
          <w:sz w:val="24"/>
          <w:szCs w:val="24"/>
        </w:rPr>
        <w:t xml:space="preserve">= </w:t>
      </w:r>
      <w:r w:rsidR="00147474">
        <w:rPr>
          <w:rFonts w:ascii="Times New Roman" w:hAnsi="Times New Roman" w:cs="Times New Roman"/>
          <w:sz w:val="24"/>
          <w:szCs w:val="24"/>
        </w:rPr>
        <w:t>very high</w:t>
      </w:r>
      <w:r w:rsidR="00765094">
        <w:rPr>
          <w:rFonts w:ascii="Times New Roman" w:hAnsi="Times New Roman" w:cs="Times New Roman"/>
          <w:sz w:val="24"/>
          <w:szCs w:val="24"/>
        </w:rPr>
        <w:t>.</w:t>
      </w:r>
    </w:p>
    <w:p w:rsidR="00EF0498" w:rsidRPr="00EF0498" w:rsidRDefault="00EF0498" w:rsidP="00723834">
      <w:pPr>
        <w:keepNext/>
        <w:autoSpaceDE w:val="0"/>
        <w:autoSpaceDN w:val="0"/>
        <w:adjustRightInd w:val="0"/>
        <w:spacing w:before="240" w:line="240" w:lineRule="auto"/>
        <w:jc w:val="both"/>
        <w:rPr>
          <w:rFonts w:ascii="Times New Roman" w:hAnsi="Times New Roman" w:cs="Times New Roman"/>
          <w:sz w:val="24"/>
          <w:szCs w:val="24"/>
        </w:rPr>
      </w:pPr>
      <w:bookmarkStart w:id="97" w:name="_Toc53983378"/>
      <w:r w:rsidRPr="00EF0498">
        <w:rPr>
          <w:rFonts w:ascii="Times New Roman" w:hAnsi="Times New Roman" w:cs="Times New Roman"/>
          <w:sz w:val="24"/>
          <w:szCs w:val="24"/>
        </w:rPr>
        <w:t xml:space="preserve">Table 4. </w:t>
      </w:r>
      <w:r w:rsidR="00D92437">
        <w:rPr>
          <w:rFonts w:ascii="Times New Roman" w:hAnsi="Times New Roman" w:cs="Times New Roman"/>
          <w:sz w:val="24"/>
          <w:szCs w:val="24"/>
        </w:rPr>
        <w:t>9</w:t>
      </w:r>
      <w:r w:rsidRPr="00EF0498">
        <w:rPr>
          <w:rFonts w:ascii="Times New Roman" w:hAnsi="Times New Roman" w:cs="Times New Roman"/>
          <w:sz w:val="24"/>
          <w:szCs w:val="24"/>
        </w:rPr>
        <w:t>. Represents the impacts of subcontractors' management.</w:t>
      </w:r>
      <w:bookmarkEnd w:id="97"/>
    </w:p>
    <w:tbl>
      <w:tblPr>
        <w:tblW w:w="90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035"/>
        <w:gridCol w:w="270"/>
        <w:gridCol w:w="540"/>
        <w:gridCol w:w="360"/>
        <w:gridCol w:w="540"/>
        <w:gridCol w:w="450"/>
        <w:gridCol w:w="720"/>
        <w:gridCol w:w="1170"/>
      </w:tblGrid>
      <w:tr w:rsidR="00225980" w:rsidRPr="00A650FD" w:rsidTr="00225980">
        <w:trPr>
          <w:cantSplit/>
        </w:trPr>
        <w:tc>
          <w:tcPr>
            <w:tcW w:w="5035" w:type="dxa"/>
            <w:tcBorders>
              <w:top w:val="single" w:sz="4" w:space="0" w:color="auto"/>
              <w:left w:val="single" w:sz="4" w:space="0" w:color="auto"/>
              <w:bottom w:val="single" w:sz="8" w:space="0" w:color="152935"/>
              <w:right w:val="single" w:sz="4" w:space="0" w:color="auto"/>
            </w:tcBorders>
            <w:shd w:val="clear" w:color="auto" w:fill="FFFFFF"/>
            <w:vAlign w:val="bottom"/>
          </w:tcPr>
          <w:p w:rsidR="00B01EDC" w:rsidRPr="00A650FD" w:rsidRDefault="00B01EDC" w:rsidP="006D40C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Impac</w:t>
            </w:r>
            <w:r w:rsidR="00D63EBA">
              <w:rPr>
                <w:rFonts w:ascii="Times New Roman" w:hAnsi="Times New Roman" w:cs="Times New Roman"/>
                <w:sz w:val="24"/>
                <w:szCs w:val="24"/>
              </w:rPr>
              <w:t>t</w:t>
            </w:r>
            <w:r w:rsidR="00225980">
              <w:rPr>
                <w:rFonts w:ascii="Times New Roman" w:hAnsi="Times New Roman" w:cs="Times New Roman"/>
                <w:sz w:val="24"/>
                <w:szCs w:val="24"/>
              </w:rPr>
              <w:t xml:space="preserve"> </w:t>
            </w:r>
            <w:r>
              <w:rPr>
                <w:rFonts w:ascii="Times New Roman" w:hAnsi="Times New Roman" w:cs="Times New Roman"/>
                <w:sz w:val="24"/>
                <w:szCs w:val="24"/>
              </w:rPr>
              <w:t>of</w:t>
            </w:r>
            <w:r w:rsidR="00225980">
              <w:rPr>
                <w:rFonts w:ascii="Times New Roman" w:hAnsi="Times New Roman" w:cs="Times New Roman"/>
                <w:sz w:val="24"/>
                <w:szCs w:val="24"/>
              </w:rPr>
              <w:t xml:space="preserve"> subcontractors </w:t>
            </w:r>
            <w:r>
              <w:rPr>
                <w:rFonts w:ascii="Times New Roman" w:hAnsi="Times New Roman" w:cs="Times New Roman"/>
                <w:sz w:val="24"/>
                <w:szCs w:val="24"/>
              </w:rPr>
              <w:t>management</w:t>
            </w:r>
            <w:r w:rsidR="00225980">
              <w:rPr>
                <w:rFonts w:ascii="Times New Roman" w:hAnsi="Times New Roman" w:cs="Times New Roman"/>
                <w:sz w:val="24"/>
                <w:szCs w:val="24"/>
              </w:rPr>
              <w:t xml:space="preserve"> </w:t>
            </w:r>
            <w:r>
              <w:rPr>
                <w:rFonts w:ascii="Times New Roman" w:hAnsi="Times New Roman" w:cs="Times New Roman"/>
                <w:sz w:val="24"/>
                <w:szCs w:val="24"/>
              </w:rPr>
              <w:t xml:space="preserve"> N=116</w:t>
            </w:r>
          </w:p>
        </w:tc>
        <w:tc>
          <w:tcPr>
            <w:tcW w:w="270" w:type="dxa"/>
            <w:tcBorders>
              <w:top w:val="single" w:sz="4" w:space="0" w:color="auto"/>
              <w:left w:val="single" w:sz="4" w:space="0" w:color="auto"/>
              <w:bottom w:val="single" w:sz="8" w:space="0" w:color="152935"/>
              <w:right w:val="single" w:sz="4" w:space="0" w:color="auto"/>
            </w:tcBorders>
            <w:shd w:val="clear" w:color="auto" w:fill="FFFFFF"/>
            <w:vAlign w:val="bottom"/>
          </w:tcPr>
          <w:p w:rsidR="00B01EDC" w:rsidRPr="00A650FD" w:rsidRDefault="00B11BB7"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540" w:type="dxa"/>
            <w:tcBorders>
              <w:top w:val="single" w:sz="4" w:space="0" w:color="auto"/>
              <w:left w:val="single" w:sz="4" w:space="0" w:color="auto"/>
              <w:bottom w:val="single" w:sz="8" w:space="0" w:color="152935"/>
              <w:right w:val="single" w:sz="4" w:space="0" w:color="auto"/>
            </w:tcBorders>
            <w:shd w:val="clear" w:color="auto" w:fill="FFFFFF"/>
            <w:vAlign w:val="bottom"/>
          </w:tcPr>
          <w:p w:rsidR="00B01EDC" w:rsidRPr="00A650FD" w:rsidRDefault="00B11BB7"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360" w:type="dxa"/>
            <w:tcBorders>
              <w:top w:val="single" w:sz="4" w:space="0" w:color="auto"/>
              <w:left w:val="single" w:sz="4" w:space="0" w:color="auto"/>
              <w:bottom w:val="single" w:sz="8" w:space="0" w:color="152935"/>
              <w:right w:val="single" w:sz="4" w:space="0" w:color="auto"/>
            </w:tcBorders>
            <w:shd w:val="clear" w:color="auto" w:fill="FFFFFF"/>
            <w:vAlign w:val="bottom"/>
          </w:tcPr>
          <w:p w:rsidR="00B01EDC" w:rsidRPr="00A650FD" w:rsidRDefault="00B11BB7"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540" w:type="dxa"/>
            <w:tcBorders>
              <w:top w:val="single" w:sz="4" w:space="0" w:color="auto"/>
              <w:left w:val="single" w:sz="4" w:space="0" w:color="auto"/>
              <w:bottom w:val="single" w:sz="8" w:space="0" w:color="152935"/>
              <w:right w:val="single" w:sz="4" w:space="0" w:color="auto"/>
            </w:tcBorders>
            <w:shd w:val="clear" w:color="auto" w:fill="FFFFFF"/>
            <w:vAlign w:val="bottom"/>
          </w:tcPr>
          <w:p w:rsidR="00B01EDC" w:rsidRPr="00A650FD" w:rsidRDefault="00B11BB7"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450" w:type="dxa"/>
            <w:tcBorders>
              <w:top w:val="single" w:sz="4" w:space="0" w:color="auto"/>
              <w:left w:val="single" w:sz="4" w:space="0" w:color="auto"/>
              <w:bottom w:val="single" w:sz="8" w:space="0" w:color="152935"/>
              <w:right w:val="single" w:sz="4" w:space="0" w:color="auto"/>
            </w:tcBorders>
            <w:shd w:val="clear" w:color="auto" w:fill="FFFFFF"/>
            <w:vAlign w:val="bottom"/>
          </w:tcPr>
          <w:p w:rsidR="00B01EDC" w:rsidRPr="00A650FD" w:rsidRDefault="00B11BB7"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5</w:t>
            </w:r>
          </w:p>
        </w:tc>
        <w:tc>
          <w:tcPr>
            <w:tcW w:w="720" w:type="dxa"/>
            <w:tcBorders>
              <w:top w:val="single" w:sz="4" w:space="0" w:color="auto"/>
              <w:left w:val="single" w:sz="4" w:space="0" w:color="auto"/>
              <w:bottom w:val="single" w:sz="8" w:space="0" w:color="152935"/>
              <w:right w:val="single" w:sz="4" w:space="0" w:color="auto"/>
            </w:tcBorders>
            <w:shd w:val="clear" w:color="auto" w:fill="FFFFFF"/>
            <w:vAlign w:val="bottom"/>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Mean</w:t>
            </w:r>
          </w:p>
        </w:tc>
        <w:tc>
          <w:tcPr>
            <w:tcW w:w="1170" w:type="dxa"/>
            <w:tcBorders>
              <w:top w:val="single" w:sz="4" w:space="0" w:color="auto"/>
              <w:left w:val="single" w:sz="4" w:space="0" w:color="auto"/>
              <w:bottom w:val="single" w:sz="8" w:space="0" w:color="152935"/>
              <w:right w:val="single" w:sz="4" w:space="0" w:color="auto"/>
            </w:tcBorders>
            <w:shd w:val="clear" w:color="auto" w:fill="FFFFFF"/>
            <w:vAlign w:val="bottom"/>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Std. Deviation</w:t>
            </w:r>
          </w:p>
        </w:tc>
      </w:tr>
      <w:tr w:rsidR="00225980" w:rsidRPr="00A650FD" w:rsidTr="00225980">
        <w:trPr>
          <w:cantSplit/>
        </w:trPr>
        <w:tc>
          <w:tcPr>
            <w:tcW w:w="5035" w:type="dxa"/>
            <w:tcBorders>
              <w:top w:val="single" w:sz="8" w:space="0" w:color="152935"/>
              <w:left w:val="single" w:sz="4" w:space="0" w:color="auto"/>
              <w:bottom w:val="single" w:sz="4" w:space="0" w:color="auto"/>
              <w:right w:val="single" w:sz="4" w:space="0" w:color="auto"/>
            </w:tcBorders>
            <w:shd w:val="clear" w:color="auto" w:fill="auto"/>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Time</w:t>
            </w:r>
          </w:p>
        </w:tc>
        <w:tc>
          <w:tcPr>
            <w:tcW w:w="270" w:type="dxa"/>
            <w:tcBorders>
              <w:top w:val="single" w:sz="8" w:space="0" w:color="152935"/>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p>
        </w:tc>
        <w:tc>
          <w:tcPr>
            <w:tcW w:w="540" w:type="dxa"/>
            <w:tcBorders>
              <w:top w:val="single" w:sz="8" w:space="0" w:color="152935"/>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360" w:type="dxa"/>
            <w:tcBorders>
              <w:top w:val="single" w:sz="8" w:space="0" w:color="152935"/>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540" w:type="dxa"/>
            <w:tcBorders>
              <w:top w:val="single" w:sz="8" w:space="0" w:color="152935"/>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53</w:t>
            </w:r>
          </w:p>
        </w:tc>
        <w:tc>
          <w:tcPr>
            <w:tcW w:w="450" w:type="dxa"/>
            <w:tcBorders>
              <w:top w:val="single" w:sz="8" w:space="0" w:color="152935"/>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60</w:t>
            </w:r>
          </w:p>
        </w:tc>
        <w:tc>
          <w:tcPr>
            <w:tcW w:w="720" w:type="dxa"/>
            <w:tcBorders>
              <w:top w:val="single" w:sz="8" w:space="0" w:color="152935"/>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4.48</w:t>
            </w:r>
          </w:p>
        </w:tc>
        <w:tc>
          <w:tcPr>
            <w:tcW w:w="1170" w:type="dxa"/>
            <w:tcBorders>
              <w:top w:val="single" w:sz="8" w:space="0" w:color="152935"/>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.582</w:t>
            </w:r>
          </w:p>
        </w:tc>
      </w:tr>
      <w:tr w:rsidR="00225980" w:rsidRPr="00A650FD" w:rsidTr="00225980">
        <w:trPr>
          <w:cantSplit/>
        </w:trPr>
        <w:tc>
          <w:tcPr>
            <w:tcW w:w="5035" w:type="dxa"/>
            <w:tcBorders>
              <w:top w:val="single" w:sz="4" w:space="0" w:color="auto"/>
              <w:left w:val="single" w:sz="4" w:space="0" w:color="auto"/>
              <w:bottom w:val="single" w:sz="4" w:space="0" w:color="auto"/>
              <w:right w:val="single" w:sz="4" w:space="0" w:color="auto"/>
            </w:tcBorders>
            <w:shd w:val="clear" w:color="auto" w:fill="auto"/>
          </w:tcPr>
          <w:p w:rsidR="00B01EDC" w:rsidRPr="00A650FD" w:rsidRDefault="00B01EDC" w:rsidP="00F52707">
            <w:pPr>
              <w:autoSpaceDE w:val="0"/>
              <w:autoSpaceDN w:val="0"/>
              <w:adjustRightInd w:val="0"/>
              <w:spacing w:after="0" w:line="320" w:lineRule="atLeast"/>
              <w:ind w:right="60"/>
              <w:jc w:val="both"/>
              <w:rPr>
                <w:rFonts w:ascii="Times New Roman" w:hAnsi="Times New Roman" w:cs="Times New Roman"/>
                <w:sz w:val="24"/>
                <w:szCs w:val="24"/>
              </w:rPr>
            </w:pPr>
            <w:r w:rsidRPr="00A650FD">
              <w:rPr>
                <w:rFonts w:ascii="Times New Roman" w:hAnsi="Times New Roman" w:cs="Times New Roman"/>
                <w:sz w:val="24"/>
                <w:szCs w:val="24"/>
              </w:rPr>
              <w:t xml:space="preserve"> Quality</w:t>
            </w:r>
          </w:p>
        </w:tc>
        <w:tc>
          <w:tcPr>
            <w:tcW w:w="27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54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55</w:t>
            </w:r>
          </w:p>
        </w:tc>
        <w:tc>
          <w:tcPr>
            <w:tcW w:w="45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58</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4.47</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.535</w:t>
            </w:r>
          </w:p>
        </w:tc>
      </w:tr>
      <w:tr w:rsidR="00225980" w:rsidRPr="00A650FD" w:rsidTr="00225980">
        <w:trPr>
          <w:cantSplit/>
        </w:trPr>
        <w:tc>
          <w:tcPr>
            <w:tcW w:w="5035" w:type="dxa"/>
            <w:tcBorders>
              <w:top w:val="single" w:sz="4" w:space="0" w:color="auto"/>
              <w:left w:val="single" w:sz="4" w:space="0" w:color="auto"/>
              <w:bottom w:val="single" w:sz="4" w:space="0" w:color="auto"/>
              <w:right w:val="single" w:sz="4" w:space="0" w:color="auto"/>
            </w:tcBorders>
            <w:shd w:val="clear" w:color="auto" w:fill="auto"/>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 xml:space="preserve"> Cost</w:t>
            </w:r>
          </w:p>
        </w:tc>
        <w:tc>
          <w:tcPr>
            <w:tcW w:w="27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54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58</w:t>
            </w:r>
          </w:p>
        </w:tc>
        <w:tc>
          <w:tcPr>
            <w:tcW w:w="45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F92352" w:rsidP="00F52707">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56</w:t>
            </w:r>
          </w:p>
        </w:tc>
        <w:tc>
          <w:tcPr>
            <w:tcW w:w="72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4.47</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rsidR="00B01EDC" w:rsidRPr="00A650FD" w:rsidRDefault="00B01EDC" w:rsidP="00F52707">
            <w:pPr>
              <w:autoSpaceDE w:val="0"/>
              <w:autoSpaceDN w:val="0"/>
              <w:adjustRightInd w:val="0"/>
              <w:spacing w:after="0" w:line="320" w:lineRule="atLeast"/>
              <w:ind w:left="60" w:right="60"/>
              <w:jc w:val="both"/>
              <w:rPr>
                <w:rFonts w:ascii="Times New Roman" w:hAnsi="Times New Roman" w:cs="Times New Roman"/>
                <w:sz w:val="24"/>
                <w:szCs w:val="24"/>
              </w:rPr>
            </w:pPr>
            <w:r w:rsidRPr="00A650FD">
              <w:rPr>
                <w:rFonts w:ascii="Times New Roman" w:hAnsi="Times New Roman" w:cs="Times New Roman"/>
                <w:sz w:val="24"/>
                <w:szCs w:val="24"/>
              </w:rPr>
              <w:t>.581</w:t>
            </w:r>
          </w:p>
        </w:tc>
      </w:tr>
    </w:tbl>
    <w:p w:rsidR="00EB0AA1" w:rsidRDefault="00EB0AA1" w:rsidP="0043004A">
      <w:pPr>
        <w:autoSpaceDE w:val="0"/>
        <w:autoSpaceDN w:val="0"/>
        <w:adjustRightInd w:val="0"/>
        <w:spacing w:after="0" w:line="400" w:lineRule="atLeast"/>
        <w:rPr>
          <w:rFonts w:ascii="Times New Roman" w:hAnsi="Times New Roman" w:cs="Times New Roman"/>
          <w:sz w:val="24"/>
          <w:szCs w:val="24"/>
        </w:rPr>
      </w:pPr>
    </w:p>
    <w:p w:rsidR="003F52B7" w:rsidRDefault="00D36C71" w:rsidP="008C7B2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According to the above table 4.9</w:t>
      </w:r>
      <w:r w:rsidR="00EB26F9">
        <w:rPr>
          <w:rFonts w:ascii="Times New Roman" w:hAnsi="Times New Roman" w:cs="Times New Roman"/>
          <w:sz w:val="24"/>
          <w:szCs w:val="24"/>
        </w:rPr>
        <w:t>,</w:t>
      </w:r>
      <w:r w:rsidR="009832ED">
        <w:rPr>
          <w:rFonts w:ascii="Times New Roman" w:hAnsi="Times New Roman" w:cs="Times New Roman"/>
          <w:sz w:val="24"/>
          <w:szCs w:val="24"/>
        </w:rPr>
        <w:t xml:space="preserve"> the mean value of time (4.48) illustrates the very high impacts for </w:t>
      </w:r>
      <w:r w:rsidR="00B532E0">
        <w:rPr>
          <w:rFonts w:ascii="Times New Roman" w:hAnsi="Times New Roman" w:cs="Times New Roman"/>
          <w:sz w:val="24"/>
          <w:szCs w:val="24"/>
        </w:rPr>
        <w:t>subcontractors’</w:t>
      </w:r>
      <w:r w:rsidR="009832ED">
        <w:rPr>
          <w:rFonts w:ascii="Times New Roman" w:hAnsi="Times New Roman" w:cs="Times New Roman"/>
          <w:sz w:val="24"/>
          <w:szCs w:val="24"/>
        </w:rPr>
        <w:t xml:space="preserve"> management.</w:t>
      </w:r>
      <w:r w:rsidR="00665A31">
        <w:rPr>
          <w:rFonts w:ascii="Times New Roman" w:hAnsi="Times New Roman" w:cs="Times New Roman"/>
          <w:sz w:val="24"/>
          <w:szCs w:val="24"/>
        </w:rPr>
        <w:t xml:space="preserve"> This implies that 0.7% of respondent agrees to time was low impact on subcontractors management, 1.3% of respondents agrees to time has </w:t>
      </w:r>
      <w:r w:rsidR="00EB26F9">
        <w:rPr>
          <w:rFonts w:ascii="Times New Roman" w:hAnsi="Times New Roman" w:cs="Times New Roman"/>
          <w:sz w:val="24"/>
          <w:szCs w:val="24"/>
        </w:rPr>
        <w:t xml:space="preserve">a </w:t>
      </w:r>
      <w:r w:rsidR="00665A31">
        <w:rPr>
          <w:rFonts w:ascii="Times New Roman" w:hAnsi="Times New Roman" w:cs="Times New Roman"/>
          <w:sz w:val="24"/>
          <w:szCs w:val="24"/>
        </w:rPr>
        <w:t xml:space="preserve">medium impact on subcontractor management, 35.6% of respondents agree to time has </w:t>
      </w:r>
      <w:r w:rsidR="00EB26F9">
        <w:rPr>
          <w:rFonts w:ascii="Times New Roman" w:hAnsi="Times New Roman" w:cs="Times New Roman"/>
          <w:sz w:val="24"/>
          <w:szCs w:val="24"/>
        </w:rPr>
        <w:t xml:space="preserve">a </w:t>
      </w:r>
      <w:r w:rsidR="00665A31">
        <w:rPr>
          <w:rFonts w:ascii="Times New Roman" w:hAnsi="Times New Roman" w:cs="Times New Roman"/>
          <w:sz w:val="24"/>
          <w:szCs w:val="24"/>
        </w:rPr>
        <w:t>high impact on subcontractors management, and finally</w:t>
      </w:r>
      <w:r w:rsidR="00EB26F9">
        <w:rPr>
          <w:rFonts w:ascii="Times New Roman" w:hAnsi="Times New Roman" w:cs="Times New Roman"/>
          <w:sz w:val="24"/>
          <w:szCs w:val="24"/>
        </w:rPr>
        <w:t>,</w:t>
      </w:r>
      <w:r w:rsidR="00665A31">
        <w:rPr>
          <w:rFonts w:ascii="Times New Roman" w:hAnsi="Times New Roman" w:cs="Times New Roman"/>
          <w:sz w:val="24"/>
          <w:szCs w:val="24"/>
        </w:rPr>
        <w:t xml:space="preserve"> 40.3% of the respondents</w:t>
      </w:r>
      <w:r w:rsidR="00EB0AA1">
        <w:rPr>
          <w:rFonts w:ascii="Times New Roman" w:hAnsi="Times New Roman" w:cs="Times New Roman"/>
          <w:sz w:val="24"/>
          <w:szCs w:val="24"/>
        </w:rPr>
        <w:t xml:space="preserve"> agree to time has very high impact on subcontractors management.</w:t>
      </w:r>
      <w:r w:rsidR="00665A31">
        <w:rPr>
          <w:rFonts w:ascii="Times New Roman" w:hAnsi="Times New Roman" w:cs="Times New Roman"/>
          <w:sz w:val="24"/>
          <w:szCs w:val="24"/>
        </w:rPr>
        <w:t xml:space="preserve"> </w:t>
      </w:r>
      <w:r w:rsidR="00511EBE">
        <w:rPr>
          <w:rFonts w:ascii="Times New Roman" w:hAnsi="Times New Roman" w:cs="Times New Roman"/>
          <w:sz w:val="24"/>
          <w:szCs w:val="24"/>
        </w:rPr>
        <w:t>In addition to this</w:t>
      </w:r>
      <w:r w:rsidR="00EB26F9">
        <w:rPr>
          <w:rFonts w:ascii="Times New Roman" w:hAnsi="Times New Roman" w:cs="Times New Roman"/>
          <w:sz w:val="24"/>
          <w:szCs w:val="24"/>
        </w:rPr>
        <w:t>,</w:t>
      </w:r>
      <w:r w:rsidR="00511EBE">
        <w:rPr>
          <w:rFonts w:ascii="Times New Roman" w:hAnsi="Times New Roman" w:cs="Times New Roman"/>
          <w:sz w:val="24"/>
          <w:szCs w:val="24"/>
        </w:rPr>
        <w:t xml:space="preserve"> the mean value of quality (4.47) shows the second high impact </w:t>
      </w:r>
      <w:r w:rsidR="00EB26F9">
        <w:rPr>
          <w:rFonts w:ascii="Times New Roman" w:hAnsi="Times New Roman" w:cs="Times New Roman"/>
          <w:sz w:val="24"/>
          <w:szCs w:val="24"/>
        </w:rPr>
        <w:t>on</w:t>
      </w:r>
      <w:r w:rsidR="00511EBE">
        <w:rPr>
          <w:rFonts w:ascii="Times New Roman" w:hAnsi="Times New Roman" w:cs="Times New Roman"/>
          <w:sz w:val="24"/>
          <w:szCs w:val="24"/>
        </w:rPr>
        <w:t xml:space="preserve"> subcontractors</w:t>
      </w:r>
      <w:r w:rsidR="00EB26F9">
        <w:rPr>
          <w:rFonts w:ascii="Times New Roman" w:hAnsi="Times New Roman" w:cs="Times New Roman"/>
          <w:sz w:val="24"/>
          <w:szCs w:val="24"/>
        </w:rPr>
        <w:t>'</w:t>
      </w:r>
      <w:r w:rsidR="00511EBE">
        <w:rPr>
          <w:rFonts w:ascii="Times New Roman" w:hAnsi="Times New Roman" w:cs="Times New Roman"/>
          <w:sz w:val="24"/>
          <w:szCs w:val="24"/>
        </w:rPr>
        <w:t xml:space="preserve"> management. Also</w:t>
      </w:r>
      <w:r w:rsidR="00EB26F9">
        <w:rPr>
          <w:rFonts w:ascii="Times New Roman" w:hAnsi="Times New Roman" w:cs="Times New Roman"/>
          <w:sz w:val="24"/>
          <w:szCs w:val="24"/>
        </w:rPr>
        <w:t>,</w:t>
      </w:r>
      <w:r w:rsidR="00511EBE">
        <w:rPr>
          <w:rFonts w:ascii="Times New Roman" w:hAnsi="Times New Roman" w:cs="Times New Roman"/>
          <w:sz w:val="24"/>
          <w:szCs w:val="24"/>
        </w:rPr>
        <w:t xml:space="preserve"> 1.3% of the respondents agree to quality has </w:t>
      </w:r>
      <w:r w:rsidR="00EB26F9">
        <w:rPr>
          <w:rFonts w:ascii="Times New Roman" w:hAnsi="Times New Roman" w:cs="Times New Roman"/>
          <w:sz w:val="24"/>
          <w:szCs w:val="24"/>
        </w:rPr>
        <w:t xml:space="preserve">a </w:t>
      </w:r>
      <w:r w:rsidR="00511EBE">
        <w:rPr>
          <w:rFonts w:ascii="Times New Roman" w:hAnsi="Times New Roman" w:cs="Times New Roman"/>
          <w:sz w:val="24"/>
          <w:szCs w:val="24"/>
        </w:rPr>
        <w:t xml:space="preserve">medium impact on subcontractors management, 38.9% of respondents agree to quality has </w:t>
      </w:r>
      <w:r w:rsidR="003C7225">
        <w:rPr>
          <w:rFonts w:ascii="Times New Roman" w:hAnsi="Times New Roman" w:cs="Times New Roman"/>
          <w:sz w:val="24"/>
          <w:szCs w:val="24"/>
        </w:rPr>
        <w:t xml:space="preserve">a </w:t>
      </w:r>
      <w:r w:rsidR="00511EBE">
        <w:rPr>
          <w:rFonts w:ascii="Times New Roman" w:hAnsi="Times New Roman" w:cs="Times New Roman"/>
          <w:sz w:val="24"/>
          <w:szCs w:val="24"/>
        </w:rPr>
        <w:t xml:space="preserve">high impact on subcontractors management, and finally, 37.6% of </w:t>
      </w:r>
      <w:r w:rsidR="00511EBE">
        <w:rPr>
          <w:rFonts w:ascii="Times New Roman" w:hAnsi="Times New Roman" w:cs="Times New Roman"/>
          <w:sz w:val="24"/>
          <w:szCs w:val="24"/>
        </w:rPr>
        <w:lastRenderedPageBreak/>
        <w:t xml:space="preserve">respondents agree to quality has </w:t>
      </w:r>
      <w:r w:rsidR="003C7225">
        <w:rPr>
          <w:rFonts w:ascii="Times New Roman" w:hAnsi="Times New Roman" w:cs="Times New Roman"/>
          <w:sz w:val="24"/>
          <w:szCs w:val="24"/>
        </w:rPr>
        <w:t xml:space="preserve">a </w:t>
      </w:r>
      <w:r w:rsidR="00511EBE">
        <w:rPr>
          <w:rFonts w:ascii="Times New Roman" w:hAnsi="Times New Roman" w:cs="Times New Roman"/>
          <w:sz w:val="24"/>
          <w:szCs w:val="24"/>
        </w:rPr>
        <w:t>very high on subcontractors.</w:t>
      </w:r>
      <w:r w:rsidR="00AF06A6">
        <w:rPr>
          <w:rFonts w:ascii="Times New Roman" w:hAnsi="Times New Roman" w:cs="Times New Roman"/>
          <w:sz w:val="24"/>
          <w:szCs w:val="24"/>
        </w:rPr>
        <w:t xml:space="preserve"> </w:t>
      </w:r>
      <w:r w:rsidR="00D924F1">
        <w:rPr>
          <w:rFonts w:ascii="Times New Roman" w:hAnsi="Times New Roman" w:cs="Times New Roman"/>
          <w:sz w:val="24"/>
          <w:szCs w:val="24"/>
        </w:rPr>
        <w:t>In finally, the mean value of</w:t>
      </w:r>
      <w:r w:rsidR="00511EBE">
        <w:rPr>
          <w:rFonts w:ascii="Times New Roman" w:hAnsi="Times New Roman" w:cs="Times New Roman"/>
          <w:sz w:val="24"/>
          <w:szCs w:val="24"/>
        </w:rPr>
        <w:t xml:space="preserve"> </w:t>
      </w:r>
      <w:r w:rsidR="00D924F1">
        <w:rPr>
          <w:rFonts w:ascii="Times New Roman" w:hAnsi="Times New Roman" w:cs="Times New Roman"/>
          <w:sz w:val="24"/>
          <w:szCs w:val="24"/>
        </w:rPr>
        <w:t>cost (</w:t>
      </w:r>
      <w:r w:rsidR="00D924F1" w:rsidRPr="00A650FD">
        <w:rPr>
          <w:rFonts w:ascii="Times New Roman" w:hAnsi="Times New Roman" w:cs="Times New Roman"/>
          <w:sz w:val="24"/>
          <w:szCs w:val="24"/>
        </w:rPr>
        <w:t>4.47</w:t>
      </w:r>
      <w:r w:rsidR="00D924F1">
        <w:rPr>
          <w:rFonts w:ascii="Times New Roman" w:hAnsi="Times New Roman" w:cs="Times New Roman"/>
          <w:sz w:val="24"/>
          <w:szCs w:val="24"/>
        </w:rPr>
        <w:t>) indicat</w:t>
      </w:r>
      <w:r w:rsidR="003C7225">
        <w:rPr>
          <w:rFonts w:ascii="Times New Roman" w:hAnsi="Times New Roman" w:cs="Times New Roman"/>
          <w:sz w:val="24"/>
          <w:szCs w:val="24"/>
        </w:rPr>
        <w:t>e</w:t>
      </w:r>
      <w:r w:rsidR="00D924F1">
        <w:rPr>
          <w:rFonts w:ascii="Times New Roman" w:hAnsi="Times New Roman" w:cs="Times New Roman"/>
          <w:sz w:val="24"/>
          <w:szCs w:val="24"/>
        </w:rPr>
        <w:t>s the l</w:t>
      </w:r>
      <w:r w:rsidR="003C7225">
        <w:rPr>
          <w:rFonts w:ascii="Times New Roman" w:hAnsi="Times New Roman" w:cs="Times New Roman"/>
          <w:sz w:val="24"/>
          <w:szCs w:val="24"/>
        </w:rPr>
        <w:t>ea</w:t>
      </w:r>
      <w:r w:rsidR="00D924F1">
        <w:rPr>
          <w:rFonts w:ascii="Times New Roman" w:hAnsi="Times New Roman" w:cs="Times New Roman"/>
          <w:sz w:val="24"/>
          <w:szCs w:val="24"/>
        </w:rPr>
        <w:t xml:space="preserve">st degree </w:t>
      </w:r>
      <w:r w:rsidR="003C7225">
        <w:rPr>
          <w:rFonts w:ascii="Times New Roman" w:hAnsi="Times New Roman" w:cs="Times New Roman"/>
          <w:sz w:val="24"/>
          <w:szCs w:val="24"/>
        </w:rPr>
        <w:t xml:space="preserve">of </w:t>
      </w:r>
      <w:r w:rsidR="00D924F1">
        <w:rPr>
          <w:rFonts w:ascii="Times New Roman" w:hAnsi="Times New Roman" w:cs="Times New Roman"/>
          <w:sz w:val="24"/>
          <w:szCs w:val="24"/>
        </w:rPr>
        <w:t>impact on subcontractors</w:t>
      </w:r>
      <w:r w:rsidR="003C7225">
        <w:rPr>
          <w:rFonts w:ascii="Times New Roman" w:hAnsi="Times New Roman" w:cs="Times New Roman"/>
          <w:sz w:val="24"/>
          <w:szCs w:val="24"/>
        </w:rPr>
        <w:t>'</w:t>
      </w:r>
      <w:r w:rsidR="00D924F1">
        <w:rPr>
          <w:rFonts w:ascii="Times New Roman" w:hAnsi="Times New Roman" w:cs="Times New Roman"/>
          <w:sz w:val="24"/>
          <w:szCs w:val="24"/>
        </w:rPr>
        <w:t xml:space="preserve"> management. This implies that the mean value of quality and cost shows the equal result, at this time, we compare with standard deviation. </w:t>
      </w:r>
    </w:p>
    <w:p w:rsidR="000621F3" w:rsidRDefault="00D924F1" w:rsidP="00B5578C">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According to this</w:t>
      </w:r>
      <w:r w:rsidR="00D92199">
        <w:rPr>
          <w:rFonts w:ascii="Times New Roman" w:hAnsi="Times New Roman" w:cs="Times New Roman"/>
          <w:sz w:val="24"/>
          <w:szCs w:val="24"/>
        </w:rPr>
        <w:t>,</w:t>
      </w:r>
      <w:r>
        <w:rPr>
          <w:rFonts w:ascii="Times New Roman" w:hAnsi="Times New Roman" w:cs="Times New Roman"/>
          <w:sz w:val="24"/>
          <w:szCs w:val="24"/>
        </w:rPr>
        <w:t xml:space="preserve"> quality has </w:t>
      </w:r>
      <w:r w:rsidR="003C7225">
        <w:rPr>
          <w:rFonts w:ascii="Times New Roman" w:hAnsi="Times New Roman" w:cs="Times New Roman"/>
          <w:sz w:val="24"/>
          <w:szCs w:val="24"/>
        </w:rPr>
        <w:t xml:space="preserve">a </w:t>
      </w:r>
      <w:r>
        <w:rPr>
          <w:rFonts w:ascii="Times New Roman" w:hAnsi="Times New Roman" w:cs="Times New Roman"/>
          <w:sz w:val="24"/>
          <w:szCs w:val="24"/>
        </w:rPr>
        <w:t>low standard deviation when we compare cost.</w:t>
      </w:r>
      <w:r w:rsidR="000178C2">
        <w:rPr>
          <w:rFonts w:ascii="Times New Roman" w:hAnsi="Times New Roman" w:cs="Times New Roman"/>
          <w:sz w:val="24"/>
          <w:szCs w:val="24"/>
        </w:rPr>
        <w:t xml:space="preserve"> For this reason</w:t>
      </w:r>
      <w:r w:rsidR="003C7225">
        <w:rPr>
          <w:rFonts w:ascii="Times New Roman" w:hAnsi="Times New Roman" w:cs="Times New Roman"/>
          <w:sz w:val="24"/>
          <w:szCs w:val="24"/>
        </w:rPr>
        <w:t>,</w:t>
      </w:r>
      <w:r w:rsidR="000178C2">
        <w:rPr>
          <w:rFonts w:ascii="Times New Roman" w:hAnsi="Times New Roman" w:cs="Times New Roman"/>
          <w:sz w:val="24"/>
          <w:szCs w:val="24"/>
        </w:rPr>
        <w:t xml:space="preserve"> </w:t>
      </w:r>
      <w:r w:rsidR="003C7225">
        <w:rPr>
          <w:rFonts w:ascii="Times New Roman" w:hAnsi="Times New Roman" w:cs="Times New Roman"/>
          <w:sz w:val="24"/>
          <w:szCs w:val="24"/>
        </w:rPr>
        <w:t xml:space="preserve">the </w:t>
      </w:r>
      <w:r w:rsidR="000178C2">
        <w:rPr>
          <w:rFonts w:ascii="Times New Roman" w:hAnsi="Times New Roman" w:cs="Times New Roman"/>
          <w:sz w:val="24"/>
          <w:szCs w:val="24"/>
        </w:rPr>
        <w:t xml:space="preserve">cost has </w:t>
      </w:r>
      <w:r w:rsidR="003C7225">
        <w:rPr>
          <w:rFonts w:ascii="Times New Roman" w:hAnsi="Times New Roman" w:cs="Times New Roman"/>
          <w:sz w:val="24"/>
          <w:szCs w:val="24"/>
        </w:rPr>
        <w:t xml:space="preserve">a </w:t>
      </w:r>
      <w:r w:rsidR="000178C2">
        <w:rPr>
          <w:rFonts w:ascii="Times New Roman" w:hAnsi="Times New Roman" w:cs="Times New Roman"/>
          <w:sz w:val="24"/>
          <w:szCs w:val="24"/>
        </w:rPr>
        <w:t xml:space="preserve">low impact </w:t>
      </w:r>
      <w:r w:rsidR="003C7225">
        <w:rPr>
          <w:rFonts w:ascii="Times New Roman" w:hAnsi="Times New Roman" w:cs="Times New Roman"/>
          <w:sz w:val="24"/>
          <w:szCs w:val="24"/>
        </w:rPr>
        <w:t>on</w:t>
      </w:r>
      <w:r w:rsidR="000178C2">
        <w:rPr>
          <w:rFonts w:ascii="Times New Roman" w:hAnsi="Times New Roman" w:cs="Times New Roman"/>
          <w:sz w:val="24"/>
          <w:szCs w:val="24"/>
        </w:rPr>
        <w:t xml:space="preserve"> subcontractors</w:t>
      </w:r>
      <w:r w:rsidR="003C7225">
        <w:rPr>
          <w:rFonts w:ascii="Times New Roman" w:hAnsi="Times New Roman" w:cs="Times New Roman"/>
          <w:sz w:val="24"/>
          <w:szCs w:val="24"/>
        </w:rPr>
        <w:t>'</w:t>
      </w:r>
      <w:r w:rsidR="000178C2">
        <w:rPr>
          <w:rFonts w:ascii="Times New Roman" w:hAnsi="Times New Roman" w:cs="Times New Roman"/>
          <w:sz w:val="24"/>
          <w:szCs w:val="24"/>
        </w:rPr>
        <w:t xml:space="preserve"> management. I</w:t>
      </w:r>
      <w:r w:rsidR="00D24F82">
        <w:rPr>
          <w:rFonts w:ascii="Times New Roman" w:hAnsi="Times New Roman" w:cs="Times New Roman"/>
          <w:sz w:val="24"/>
          <w:szCs w:val="24"/>
        </w:rPr>
        <w:t xml:space="preserve">n addition to this, 0.7% of respondent agrees to cost has low impact on subcontractors management, 1.3% of respondents agrees to </w:t>
      </w:r>
      <w:r w:rsidR="003F52B7">
        <w:rPr>
          <w:rFonts w:ascii="Times New Roman" w:hAnsi="Times New Roman" w:cs="Times New Roman"/>
          <w:sz w:val="24"/>
          <w:szCs w:val="24"/>
        </w:rPr>
        <w:t xml:space="preserve">cost has medium impact on subcontractors management, 36.9% of respondents agrees to cost has </w:t>
      </w:r>
      <w:r w:rsidR="003C7225">
        <w:rPr>
          <w:rFonts w:ascii="Times New Roman" w:hAnsi="Times New Roman" w:cs="Times New Roman"/>
          <w:sz w:val="24"/>
          <w:szCs w:val="24"/>
        </w:rPr>
        <w:t xml:space="preserve">a </w:t>
      </w:r>
      <w:r w:rsidR="003F52B7">
        <w:rPr>
          <w:rFonts w:ascii="Times New Roman" w:hAnsi="Times New Roman" w:cs="Times New Roman"/>
          <w:sz w:val="24"/>
          <w:szCs w:val="24"/>
        </w:rPr>
        <w:t>high impact on subcontractors management, and finally, 38.9% of respondents agrees to cost has very high impact on subcontractors management.</w:t>
      </w:r>
    </w:p>
    <w:p w:rsidR="002B2162" w:rsidRDefault="00F44A1A" w:rsidP="00B5578C">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&lt;&lt; The above 3 variable</w:t>
      </w:r>
      <w:r w:rsidR="00677618">
        <w:rPr>
          <w:rFonts w:ascii="Times New Roman" w:hAnsi="Times New Roman" w:cs="Times New Roman"/>
          <w:sz w:val="24"/>
          <w:szCs w:val="24"/>
        </w:rPr>
        <w:t>s,</w:t>
      </w:r>
      <w:r>
        <w:rPr>
          <w:rFonts w:ascii="Times New Roman" w:hAnsi="Times New Roman" w:cs="Times New Roman"/>
          <w:sz w:val="24"/>
          <w:szCs w:val="24"/>
        </w:rPr>
        <w:t xml:space="preserve"> which impact of subcontractors management are taken to interview process&gt;&gt;</w:t>
      </w:r>
      <w:r w:rsidR="00677618">
        <w:rPr>
          <w:rFonts w:ascii="Times New Roman" w:hAnsi="Times New Roman" w:cs="Times New Roman"/>
          <w:sz w:val="24"/>
          <w:szCs w:val="24"/>
        </w:rPr>
        <w:t xml:space="preserve"> </w:t>
      </w:r>
    </w:p>
    <w:p w:rsidR="00AD216B" w:rsidRDefault="00256D21" w:rsidP="008C7B2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Other results, which are obtained from the three construction project</w:t>
      </w:r>
      <w:r w:rsidR="00677618">
        <w:rPr>
          <w:rFonts w:ascii="Times New Roman" w:hAnsi="Times New Roman" w:cs="Times New Roman"/>
          <w:sz w:val="24"/>
          <w:szCs w:val="24"/>
        </w:rPr>
        <w:t>s</w:t>
      </w:r>
      <w:r>
        <w:rPr>
          <w:rFonts w:ascii="Times New Roman" w:hAnsi="Times New Roman" w:cs="Times New Roman"/>
          <w:sz w:val="24"/>
          <w:szCs w:val="24"/>
        </w:rPr>
        <w:t>, the interview results show quality, cost, and time has equal impacts on subcontractors management.</w:t>
      </w:r>
      <w:r w:rsidR="002849B6">
        <w:rPr>
          <w:rFonts w:ascii="Times New Roman" w:hAnsi="Times New Roman" w:cs="Times New Roman"/>
          <w:sz w:val="24"/>
          <w:szCs w:val="24"/>
        </w:rPr>
        <w:t xml:space="preserve"> </w:t>
      </w:r>
    </w:p>
    <w:p w:rsidR="00CC0CD1" w:rsidRPr="00A650FD" w:rsidRDefault="007E1512" w:rsidP="00B5578C">
      <w:pPr>
        <w:pStyle w:val="Heading3"/>
        <w:spacing w:before="240" w:line="360" w:lineRule="auto"/>
        <w:jc w:val="both"/>
      </w:pPr>
      <w:bookmarkStart w:id="98" w:name="_Toc59405722"/>
      <w:r>
        <w:t>4.7.2.</w:t>
      </w:r>
      <w:r w:rsidRPr="005B6939">
        <w:rPr>
          <w:b/>
        </w:rPr>
        <w:t xml:space="preserve"> </w:t>
      </w:r>
      <w:r w:rsidRPr="005B6939">
        <w:t xml:space="preserve">Impact of </w:t>
      </w:r>
      <w:r w:rsidR="007B4659">
        <w:t>material suppliers</w:t>
      </w:r>
      <w:r w:rsidRPr="005B6939">
        <w:t xml:space="preserve"> </w:t>
      </w:r>
      <w:r>
        <w:t>management</w:t>
      </w:r>
      <w:bookmarkEnd w:id="98"/>
      <w:r>
        <w:t xml:space="preserve"> </w:t>
      </w:r>
    </w:p>
    <w:p w:rsidR="00F9351B" w:rsidRPr="00B5578C" w:rsidRDefault="00763EF9" w:rsidP="00B5578C">
      <w:pPr>
        <w:spacing w:after="0" w:line="360" w:lineRule="auto"/>
        <w:jc w:val="both"/>
        <w:rPr>
          <w:rFonts w:ascii="Times New Roman" w:hAnsi="Times New Roman" w:cs="Times New Roman"/>
          <w:sz w:val="24"/>
        </w:rPr>
      </w:pPr>
      <w:r>
        <w:rPr>
          <w:rFonts w:ascii="Times New Roman" w:hAnsi="Times New Roman" w:cs="Times New Roman"/>
          <w:sz w:val="24"/>
          <w:szCs w:val="24"/>
        </w:rPr>
        <w:t>T</w:t>
      </w:r>
      <w:r w:rsidRPr="006D699E">
        <w:rPr>
          <w:rFonts w:ascii="Times New Roman" w:hAnsi="Times New Roman" w:cs="Times New Roman"/>
          <w:sz w:val="24"/>
          <w:szCs w:val="24"/>
        </w:rPr>
        <w:t>o analy</w:t>
      </w:r>
      <w:r>
        <w:rPr>
          <w:rFonts w:ascii="Times New Roman" w:hAnsi="Times New Roman" w:cs="Times New Roman"/>
          <w:sz w:val="24"/>
          <w:szCs w:val="24"/>
        </w:rPr>
        <w:t>ze,</w:t>
      </w:r>
      <w:r w:rsidRPr="006D699E">
        <w:rPr>
          <w:rFonts w:ascii="Times New Roman" w:hAnsi="Times New Roman" w:cs="Times New Roman"/>
          <w:sz w:val="24"/>
          <w:szCs w:val="24"/>
        </w:rPr>
        <w:t xml:space="preserve"> the impact of </w:t>
      </w:r>
      <w:r>
        <w:rPr>
          <w:rFonts w:ascii="Times New Roman" w:hAnsi="Times New Roman" w:cs="Times New Roman"/>
          <w:sz w:val="24"/>
          <w:szCs w:val="24"/>
        </w:rPr>
        <w:t xml:space="preserve">material </w:t>
      </w:r>
      <w:r w:rsidR="001465C8">
        <w:rPr>
          <w:rFonts w:ascii="Times New Roman" w:hAnsi="Times New Roman" w:cs="Times New Roman"/>
          <w:sz w:val="24"/>
          <w:szCs w:val="24"/>
        </w:rPr>
        <w:t>suppliers’</w:t>
      </w:r>
      <w:r>
        <w:rPr>
          <w:rFonts w:ascii="Times New Roman" w:hAnsi="Times New Roman" w:cs="Times New Roman"/>
          <w:sz w:val="24"/>
          <w:szCs w:val="24"/>
        </w:rPr>
        <w:t xml:space="preserve"> management</w:t>
      </w:r>
      <w:r w:rsidRPr="006D699E">
        <w:rPr>
          <w:rFonts w:ascii="Times New Roman" w:hAnsi="Times New Roman" w:cs="Times New Roman"/>
          <w:sz w:val="24"/>
          <w:szCs w:val="24"/>
        </w:rPr>
        <w:t>, the internal consistency of the three variables show</w:t>
      </w:r>
      <w:r>
        <w:rPr>
          <w:rFonts w:ascii="Times New Roman" w:hAnsi="Times New Roman" w:cs="Times New Roman"/>
          <w:sz w:val="24"/>
          <w:szCs w:val="24"/>
        </w:rPr>
        <w:t>s</w:t>
      </w:r>
      <w:r w:rsidRPr="006D699E">
        <w:rPr>
          <w:rFonts w:ascii="Times New Roman" w:hAnsi="Times New Roman" w:cs="Times New Roman"/>
          <w:sz w:val="24"/>
          <w:szCs w:val="24"/>
        </w:rPr>
        <w:t xml:space="preserve"> the alpha value of</w:t>
      </w:r>
      <w:r>
        <w:rPr>
          <w:rFonts w:ascii="Times New Roman" w:hAnsi="Times New Roman" w:cs="Times New Roman"/>
          <w:sz w:val="24"/>
          <w:szCs w:val="24"/>
        </w:rPr>
        <w:t xml:space="preserve"> (0.</w:t>
      </w:r>
      <w:r w:rsidR="003721C0" w:rsidRPr="000022FF">
        <w:rPr>
          <w:rFonts w:ascii="Times New Roman" w:hAnsi="Times New Roman" w:cs="Times New Roman"/>
          <w:color w:val="010205"/>
          <w:sz w:val="24"/>
          <w:szCs w:val="24"/>
        </w:rPr>
        <w:t>914</w:t>
      </w:r>
      <w:r w:rsidR="002B2162" w:rsidRPr="006D699E">
        <w:rPr>
          <w:rFonts w:ascii="Times New Roman" w:hAnsi="Times New Roman" w:cs="Times New Roman"/>
          <w:sz w:val="24"/>
          <w:szCs w:val="24"/>
        </w:rPr>
        <w:t>) which</w:t>
      </w:r>
      <w:r w:rsidRPr="006D699E">
        <w:rPr>
          <w:rFonts w:ascii="Times New Roman" w:hAnsi="Times New Roman" w:cs="Times New Roman"/>
          <w:sz w:val="24"/>
          <w:szCs w:val="24"/>
        </w:rPr>
        <w:t xml:space="preserve"> is greater than the acceptable alpha value</w:t>
      </w:r>
      <w:r>
        <w:rPr>
          <w:rFonts w:ascii="Times New Roman" w:hAnsi="Times New Roman" w:cs="Times New Roman"/>
          <w:sz w:val="24"/>
          <w:szCs w:val="24"/>
        </w:rPr>
        <w:t>,</w:t>
      </w:r>
      <w:r w:rsidRPr="006D699E">
        <w:rPr>
          <w:rFonts w:ascii="Times New Roman" w:hAnsi="Times New Roman" w:cs="Times New Roman"/>
          <w:sz w:val="24"/>
          <w:szCs w:val="24"/>
        </w:rPr>
        <w:t xml:space="preserve"> and these three individual items on the impacts of </w:t>
      </w:r>
      <w:r w:rsidR="00E73AC3">
        <w:rPr>
          <w:rFonts w:ascii="Times New Roman" w:hAnsi="Times New Roman" w:cs="Times New Roman"/>
          <w:sz w:val="24"/>
          <w:szCs w:val="24"/>
        </w:rPr>
        <w:t xml:space="preserve">material </w:t>
      </w:r>
      <w:r w:rsidR="00B532E0">
        <w:rPr>
          <w:rFonts w:ascii="Times New Roman" w:hAnsi="Times New Roman" w:cs="Times New Roman"/>
          <w:sz w:val="24"/>
          <w:szCs w:val="24"/>
        </w:rPr>
        <w:t>suppliers’</w:t>
      </w:r>
      <w:r w:rsidRPr="006D699E">
        <w:rPr>
          <w:rFonts w:ascii="Times New Roman" w:hAnsi="Times New Roman" w:cs="Times New Roman"/>
          <w:sz w:val="24"/>
          <w:szCs w:val="24"/>
        </w:rPr>
        <w:t xml:space="preserve"> management also above the acceptable range</w:t>
      </w:r>
      <w:r w:rsidR="00F24713">
        <w:rPr>
          <w:rFonts w:ascii="Times New Roman" w:hAnsi="Times New Roman" w:cs="Times New Roman"/>
          <w:sz w:val="24"/>
        </w:rPr>
        <w:t xml:space="preserve">. </w:t>
      </w:r>
      <w:r w:rsidR="00824162" w:rsidRPr="003256BC">
        <w:rPr>
          <w:rFonts w:ascii="Times New Roman" w:hAnsi="Times New Roman" w:cs="Times New Roman"/>
          <w:sz w:val="24"/>
          <w:szCs w:val="24"/>
        </w:rPr>
        <w:t xml:space="preserve">1= </w:t>
      </w:r>
      <w:r w:rsidR="00824162">
        <w:rPr>
          <w:rFonts w:ascii="Times New Roman" w:hAnsi="Times New Roman" w:cs="Times New Roman"/>
          <w:sz w:val="24"/>
          <w:szCs w:val="24"/>
        </w:rPr>
        <w:t xml:space="preserve">very </w:t>
      </w:r>
      <w:r w:rsidR="009F045A">
        <w:rPr>
          <w:rFonts w:ascii="Times New Roman" w:hAnsi="Times New Roman" w:cs="Times New Roman"/>
          <w:sz w:val="24"/>
          <w:szCs w:val="24"/>
        </w:rPr>
        <w:t>low</w:t>
      </w:r>
      <w:r w:rsidR="009F045A" w:rsidRPr="003256BC">
        <w:rPr>
          <w:rFonts w:ascii="Times New Roman" w:hAnsi="Times New Roman" w:cs="Times New Roman"/>
          <w:sz w:val="24"/>
          <w:szCs w:val="24"/>
        </w:rPr>
        <w:t>, 2</w:t>
      </w:r>
      <w:r w:rsidR="00824162" w:rsidRPr="003256BC">
        <w:rPr>
          <w:rFonts w:ascii="Times New Roman" w:hAnsi="Times New Roman" w:cs="Times New Roman"/>
          <w:sz w:val="24"/>
          <w:szCs w:val="24"/>
        </w:rPr>
        <w:t xml:space="preserve">= </w:t>
      </w:r>
      <w:r w:rsidR="00B532E0">
        <w:rPr>
          <w:rFonts w:ascii="Times New Roman" w:hAnsi="Times New Roman" w:cs="Times New Roman"/>
          <w:sz w:val="24"/>
          <w:szCs w:val="24"/>
        </w:rPr>
        <w:t>low</w:t>
      </w:r>
      <w:r w:rsidR="00B532E0" w:rsidRPr="003256BC">
        <w:rPr>
          <w:rFonts w:ascii="Times New Roman" w:hAnsi="Times New Roman" w:cs="Times New Roman"/>
          <w:sz w:val="24"/>
          <w:szCs w:val="24"/>
        </w:rPr>
        <w:t>,</w:t>
      </w:r>
      <w:r w:rsidR="00824162" w:rsidRPr="003256BC">
        <w:rPr>
          <w:rFonts w:ascii="Times New Roman" w:hAnsi="Times New Roman" w:cs="Times New Roman"/>
          <w:sz w:val="24"/>
          <w:szCs w:val="24"/>
        </w:rPr>
        <w:t xml:space="preserve"> 3= </w:t>
      </w:r>
      <w:r w:rsidR="00824162">
        <w:rPr>
          <w:rFonts w:ascii="Times New Roman" w:hAnsi="Times New Roman" w:cs="Times New Roman"/>
          <w:sz w:val="24"/>
          <w:szCs w:val="24"/>
        </w:rPr>
        <w:t>moderate,</w:t>
      </w:r>
      <w:r w:rsidR="00824162" w:rsidRPr="003256BC">
        <w:rPr>
          <w:rFonts w:ascii="Times New Roman" w:hAnsi="Times New Roman" w:cs="Times New Roman"/>
          <w:sz w:val="24"/>
          <w:szCs w:val="24"/>
        </w:rPr>
        <w:t xml:space="preserve">   4= </w:t>
      </w:r>
      <w:r w:rsidR="00B532E0">
        <w:rPr>
          <w:rFonts w:ascii="Times New Roman" w:hAnsi="Times New Roman" w:cs="Times New Roman"/>
          <w:sz w:val="24"/>
          <w:szCs w:val="24"/>
        </w:rPr>
        <w:t>high</w:t>
      </w:r>
      <w:r w:rsidR="00B532E0" w:rsidRPr="003256BC">
        <w:rPr>
          <w:rFonts w:ascii="Times New Roman" w:hAnsi="Times New Roman" w:cs="Times New Roman"/>
          <w:sz w:val="24"/>
          <w:szCs w:val="24"/>
        </w:rPr>
        <w:t>,</w:t>
      </w:r>
      <w:r w:rsidR="00824162" w:rsidRPr="003256BC">
        <w:rPr>
          <w:rFonts w:ascii="Times New Roman" w:hAnsi="Times New Roman" w:cs="Times New Roman"/>
          <w:sz w:val="24"/>
          <w:szCs w:val="24"/>
        </w:rPr>
        <w:t xml:space="preserve"> 5= </w:t>
      </w:r>
      <w:r w:rsidR="00824162">
        <w:rPr>
          <w:rFonts w:ascii="Times New Roman" w:hAnsi="Times New Roman" w:cs="Times New Roman"/>
          <w:sz w:val="24"/>
          <w:szCs w:val="24"/>
        </w:rPr>
        <w:t>very high.</w:t>
      </w:r>
    </w:p>
    <w:p w:rsidR="009929C9" w:rsidRPr="009929C9" w:rsidRDefault="009929C9" w:rsidP="00B5578C">
      <w:pPr>
        <w:keepNext/>
        <w:autoSpaceDE w:val="0"/>
        <w:autoSpaceDN w:val="0"/>
        <w:adjustRightInd w:val="0"/>
        <w:spacing w:before="240" w:after="0" w:line="360" w:lineRule="auto"/>
        <w:jc w:val="both"/>
        <w:rPr>
          <w:rFonts w:ascii="Times New Roman" w:hAnsi="Times New Roman" w:cs="Times New Roman"/>
          <w:sz w:val="24"/>
          <w:szCs w:val="24"/>
        </w:rPr>
      </w:pPr>
      <w:bookmarkStart w:id="99" w:name="_Toc53983379"/>
      <w:r w:rsidRPr="009929C9">
        <w:rPr>
          <w:rFonts w:ascii="Times New Roman" w:hAnsi="Times New Roman" w:cs="Times New Roman"/>
          <w:sz w:val="24"/>
          <w:szCs w:val="24"/>
        </w:rPr>
        <w:t xml:space="preserve">Table 4. </w:t>
      </w:r>
      <w:r w:rsidR="004D2302">
        <w:rPr>
          <w:rFonts w:ascii="Times New Roman" w:hAnsi="Times New Roman" w:cs="Times New Roman"/>
          <w:sz w:val="24"/>
          <w:szCs w:val="24"/>
        </w:rPr>
        <w:t>10</w:t>
      </w:r>
      <w:r w:rsidRPr="009929C9">
        <w:rPr>
          <w:rFonts w:ascii="Times New Roman" w:hAnsi="Times New Roman" w:cs="Times New Roman"/>
          <w:sz w:val="24"/>
          <w:szCs w:val="24"/>
        </w:rPr>
        <w:t>. Impact of material suppliers’ management.</w:t>
      </w:r>
      <w:bookmarkEnd w:id="99"/>
    </w:p>
    <w:tbl>
      <w:tblPr>
        <w:tblW w:w="90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675"/>
        <w:gridCol w:w="360"/>
        <w:gridCol w:w="360"/>
        <w:gridCol w:w="450"/>
        <w:gridCol w:w="450"/>
        <w:gridCol w:w="450"/>
        <w:gridCol w:w="900"/>
        <w:gridCol w:w="1440"/>
      </w:tblGrid>
      <w:tr w:rsidR="009744E0" w:rsidRPr="009D3155" w:rsidTr="001514A8">
        <w:trPr>
          <w:cantSplit/>
        </w:trPr>
        <w:tc>
          <w:tcPr>
            <w:tcW w:w="4675" w:type="dxa"/>
            <w:tcBorders>
              <w:top w:val="single" w:sz="4" w:space="0" w:color="auto"/>
              <w:left w:val="single" w:sz="4" w:space="0" w:color="auto"/>
              <w:bottom w:val="single" w:sz="8" w:space="0" w:color="152935"/>
              <w:right w:val="single" w:sz="4" w:space="0" w:color="auto"/>
            </w:tcBorders>
            <w:shd w:val="clear" w:color="auto" w:fill="auto"/>
            <w:vAlign w:val="bottom"/>
          </w:tcPr>
          <w:p w:rsidR="009744E0" w:rsidRPr="009D3155" w:rsidRDefault="009744E0" w:rsidP="00F5270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Impacts of material suppliers management=116 </w:t>
            </w:r>
          </w:p>
        </w:tc>
        <w:tc>
          <w:tcPr>
            <w:tcW w:w="360" w:type="dxa"/>
            <w:tcBorders>
              <w:top w:val="single" w:sz="4" w:space="0" w:color="auto"/>
              <w:left w:val="single" w:sz="4" w:space="0" w:color="auto"/>
              <w:bottom w:val="single" w:sz="8" w:space="0" w:color="152935"/>
              <w:right w:val="single" w:sz="4" w:space="0" w:color="auto"/>
            </w:tcBorders>
            <w:shd w:val="clear" w:color="auto" w:fill="auto"/>
            <w:vAlign w:val="bottom"/>
          </w:tcPr>
          <w:p w:rsidR="009744E0" w:rsidRPr="009D3155" w:rsidRDefault="00C345FC"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360" w:type="dxa"/>
            <w:tcBorders>
              <w:top w:val="single" w:sz="4" w:space="0" w:color="auto"/>
              <w:left w:val="single" w:sz="4" w:space="0" w:color="auto"/>
              <w:bottom w:val="single" w:sz="8" w:space="0" w:color="152935"/>
              <w:right w:val="single" w:sz="4" w:space="0" w:color="auto"/>
            </w:tcBorders>
            <w:shd w:val="clear" w:color="auto" w:fill="auto"/>
            <w:vAlign w:val="bottom"/>
          </w:tcPr>
          <w:p w:rsidR="009744E0" w:rsidRPr="009D3155" w:rsidRDefault="00C345FC"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450" w:type="dxa"/>
            <w:tcBorders>
              <w:top w:val="single" w:sz="4" w:space="0" w:color="auto"/>
              <w:left w:val="single" w:sz="4" w:space="0" w:color="auto"/>
              <w:bottom w:val="single" w:sz="8" w:space="0" w:color="152935"/>
              <w:right w:val="single" w:sz="4" w:space="0" w:color="auto"/>
            </w:tcBorders>
            <w:shd w:val="clear" w:color="auto" w:fill="auto"/>
            <w:vAlign w:val="bottom"/>
          </w:tcPr>
          <w:p w:rsidR="009744E0" w:rsidRPr="009D3155" w:rsidRDefault="00C345FC"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450" w:type="dxa"/>
            <w:tcBorders>
              <w:top w:val="single" w:sz="4" w:space="0" w:color="auto"/>
              <w:left w:val="single" w:sz="4" w:space="0" w:color="auto"/>
              <w:bottom w:val="single" w:sz="8" w:space="0" w:color="152935"/>
              <w:right w:val="single" w:sz="4" w:space="0" w:color="auto"/>
            </w:tcBorders>
            <w:shd w:val="clear" w:color="auto" w:fill="auto"/>
            <w:vAlign w:val="bottom"/>
          </w:tcPr>
          <w:p w:rsidR="009744E0" w:rsidRPr="009D3155" w:rsidRDefault="00C345FC"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450" w:type="dxa"/>
            <w:tcBorders>
              <w:top w:val="single" w:sz="4" w:space="0" w:color="auto"/>
              <w:left w:val="single" w:sz="4" w:space="0" w:color="auto"/>
              <w:bottom w:val="single" w:sz="8" w:space="0" w:color="152935"/>
              <w:right w:val="single" w:sz="4" w:space="0" w:color="auto"/>
            </w:tcBorders>
            <w:shd w:val="clear" w:color="auto" w:fill="auto"/>
            <w:vAlign w:val="bottom"/>
          </w:tcPr>
          <w:p w:rsidR="009744E0" w:rsidRPr="009D3155" w:rsidRDefault="00C345FC"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5</w:t>
            </w:r>
          </w:p>
        </w:tc>
        <w:tc>
          <w:tcPr>
            <w:tcW w:w="900" w:type="dxa"/>
            <w:tcBorders>
              <w:top w:val="single" w:sz="4" w:space="0" w:color="auto"/>
              <w:left w:val="single" w:sz="4" w:space="0" w:color="auto"/>
              <w:bottom w:val="single" w:sz="8" w:space="0" w:color="152935"/>
              <w:right w:val="single" w:sz="4" w:space="0" w:color="auto"/>
            </w:tcBorders>
            <w:shd w:val="clear" w:color="auto" w:fill="auto"/>
            <w:vAlign w:val="bottom"/>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Mean</w:t>
            </w:r>
          </w:p>
        </w:tc>
        <w:tc>
          <w:tcPr>
            <w:tcW w:w="1440" w:type="dxa"/>
            <w:tcBorders>
              <w:top w:val="single" w:sz="4" w:space="0" w:color="auto"/>
              <w:left w:val="single" w:sz="4" w:space="0" w:color="auto"/>
              <w:bottom w:val="single" w:sz="8" w:space="0" w:color="152935"/>
              <w:right w:val="single" w:sz="4" w:space="0" w:color="auto"/>
            </w:tcBorders>
            <w:shd w:val="clear" w:color="auto" w:fill="auto"/>
            <w:vAlign w:val="bottom"/>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Std. Deviation</w:t>
            </w:r>
          </w:p>
        </w:tc>
      </w:tr>
      <w:tr w:rsidR="009744E0" w:rsidRPr="009D3155" w:rsidTr="001514A8">
        <w:trPr>
          <w:cantSplit/>
        </w:trPr>
        <w:tc>
          <w:tcPr>
            <w:tcW w:w="4675" w:type="dxa"/>
            <w:tcBorders>
              <w:top w:val="single" w:sz="8" w:space="0" w:color="152935"/>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Time</w:t>
            </w:r>
          </w:p>
        </w:tc>
        <w:tc>
          <w:tcPr>
            <w:tcW w:w="360" w:type="dxa"/>
            <w:tcBorders>
              <w:top w:val="single" w:sz="8" w:space="0" w:color="152935"/>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p>
        </w:tc>
        <w:tc>
          <w:tcPr>
            <w:tcW w:w="360" w:type="dxa"/>
            <w:tcBorders>
              <w:top w:val="single" w:sz="8" w:space="0" w:color="152935"/>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450" w:type="dxa"/>
            <w:tcBorders>
              <w:top w:val="single" w:sz="8" w:space="0" w:color="152935"/>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450" w:type="dxa"/>
            <w:tcBorders>
              <w:top w:val="single" w:sz="8" w:space="0" w:color="152935"/>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c>
          <w:tcPr>
            <w:tcW w:w="450" w:type="dxa"/>
            <w:tcBorders>
              <w:top w:val="single" w:sz="8" w:space="0" w:color="152935"/>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60</w:t>
            </w:r>
          </w:p>
        </w:tc>
        <w:tc>
          <w:tcPr>
            <w:tcW w:w="900" w:type="dxa"/>
            <w:tcBorders>
              <w:top w:val="single" w:sz="8" w:space="0" w:color="152935"/>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4.48</w:t>
            </w:r>
          </w:p>
        </w:tc>
        <w:tc>
          <w:tcPr>
            <w:tcW w:w="1440" w:type="dxa"/>
            <w:tcBorders>
              <w:top w:val="single" w:sz="8" w:space="0" w:color="152935"/>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.582</w:t>
            </w:r>
          </w:p>
        </w:tc>
      </w:tr>
      <w:tr w:rsidR="009744E0" w:rsidRPr="009D3155" w:rsidTr="001514A8">
        <w:trPr>
          <w:cantSplit/>
        </w:trPr>
        <w:tc>
          <w:tcPr>
            <w:tcW w:w="4675"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Cost</w:t>
            </w:r>
          </w:p>
        </w:tc>
        <w:tc>
          <w:tcPr>
            <w:tcW w:w="36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45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2</w:t>
            </w:r>
          </w:p>
        </w:tc>
        <w:tc>
          <w:tcPr>
            <w:tcW w:w="45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57</w:t>
            </w:r>
          </w:p>
        </w:tc>
        <w:tc>
          <w:tcPr>
            <w:tcW w:w="45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56</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4.45</w:t>
            </w:r>
          </w:p>
        </w:tc>
        <w:tc>
          <w:tcPr>
            <w:tcW w:w="144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.580</w:t>
            </w:r>
          </w:p>
        </w:tc>
      </w:tr>
      <w:tr w:rsidR="009744E0" w:rsidRPr="009D3155" w:rsidTr="001514A8">
        <w:trPr>
          <w:cantSplit/>
        </w:trPr>
        <w:tc>
          <w:tcPr>
            <w:tcW w:w="4675"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Quality</w:t>
            </w:r>
          </w:p>
        </w:tc>
        <w:tc>
          <w:tcPr>
            <w:tcW w:w="36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3</w:t>
            </w:r>
          </w:p>
        </w:tc>
        <w:tc>
          <w:tcPr>
            <w:tcW w:w="45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60</w:t>
            </w:r>
          </w:p>
        </w:tc>
        <w:tc>
          <w:tcPr>
            <w:tcW w:w="45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1514A8" w:rsidP="00F52707">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53</w:t>
            </w:r>
          </w:p>
        </w:tc>
        <w:tc>
          <w:tcPr>
            <w:tcW w:w="90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4.43</w:t>
            </w:r>
          </w:p>
        </w:tc>
        <w:tc>
          <w:tcPr>
            <w:tcW w:w="1440" w:type="dxa"/>
            <w:tcBorders>
              <w:top w:val="single" w:sz="4" w:space="0" w:color="auto"/>
              <w:left w:val="single" w:sz="4" w:space="0" w:color="auto"/>
              <w:bottom w:val="single" w:sz="4" w:space="0" w:color="auto"/>
              <w:right w:val="single" w:sz="4" w:space="0" w:color="auto"/>
            </w:tcBorders>
            <w:shd w:val="clear" w:color="auto" w:fill="auto"/>
          </w:tcPr>
          <w:p w:rsidR="009744E0" w:rsidRPr="009D3155" w:rsidRDefault="009744E0" w:rsidP="00F52707">
            <w:pPr>
              <w:autoSpaceDE w:val="0"/>
              <w:autoSpaceDN w:val="0"/>
              <w:adjustRightInd w:val="0"/>
              <w:spacing w:after="0" w:line="360" w:lineRule="auto"/>
              <w:ind w:left="60" w:right="60"/>
              <w:jc w:val="both"/>
              <w:rPr>
                <w:rFonts w:ascii="Times New Roman" w:hAnsi="Times New Roman" w:cs="Times New Roman"/>
                <w:sz w:val="24"/>
                <w:szCs w:val="24"/>
              </w:rPr>
            </w:pPr>
            <w:r w:rsidRPr="009D3155">
              <w:rPr>
                <w:rFonts w:ascii="Times New Roman" w:hAnsi="Times New Roman" w:cs="Times New Roman"/>
                <w:sz w:val="24"/>
                <w:szCs w:val="24"/>
              </w:rPr>
              <w:t>.547</w:t>
            </w:r>
          </w:p>
        </w:tc>
      </w:tr>
    </w:tbl>
    <w:p w:rsidR="00D2216F" w:rsidRDefault="004D2302" w:rsidP="00B5578C">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From the above table 4.10</w:t>
      </w:r>
      <w:r w:rsidR="0004093A">
        <w:rPr>
          <w:rFonts w:ascii="Times New Roman" w:hAnsi="Times New Roman" w:cs="Times New Roman"/>
          <w:sz w:val="24"/>
          <w:szCs w:val="24"/>
        </w:rPr>
        <w:t>,</w:t>
      </w:r>
      <w:r w:rsidR="0078216E" w:rsidRPr="007C55C4">
        <w:rPr>
          <w:rFonts w:ascii="Times New Roman" w:hAnsi="Times New Roman" w:cs="Times New Roman"/>
          <w:sz w:val="24"/>
          <w:szCs w:val="24"/>
        </w:rPr>
        <w:t xml:space="preserve"> tells the mean value of time (4.48)</w:t>
      </w:r>
      <w:r w:rsidR="007C55C4" w:rsidRPr="007C55C4">
        <w:rPr>
          <w:rFonts w:ascii="Times New Roman" w:hAnsi="Times New Roman" w:cs="Times New Roman"/>
          <w:sz w:val="24"/>
          <w:szCs w:val="24"/>
        </w:rPr>
        <w:t xml:space="preserve"> has the highest impact on material </w:t>
      </w:r>
      <w:r w:rsidR="00EE27CF" w:rsidRPr="007C55C4">
        <w:rPr>
          <w:rFonts w:ascii="Times New Roman" w:hAnsi="Times New Roman" w:cs="Times New Roman"/>
          <w:sz w:val="24"/>
          <w:szCs w:val="24"/>
        </w:rPr>
        <w:t>suppliers’</w:t>
      </w:r>
      <w:r w:rsidR="007C55C4" w:rsidRPr="007C55C4">
        <w:rPr>
          <w:rFonts w:ascii="Times New Roman" w:hAnsi="Times New Roman" w:cs="Times New Roman"/>
          <w:sz w:val="24"/>
          <w:szCs w:val="24"/>
        </w:rPr>
        <w:t xml:space="preserve"> management. Although the different participants</w:t>
      </w:r>
      <w:r w:rsidR="0004093A">
        <w:rPr>
          <w:rFonts w:ascii="Times New Roman" w:hAnsi="Times New Roman" w:cs="Times New Roman"/>
          <w:sz w:val="24"/>
          <w:szCs w:val="24"/>
        </w:rPr>
        <w:t>'</w:t>
      </w:r>
      <w:r w:rsidR="007C55C4" w:rsidRPr="007C55C4">
        <w:rPr>
          <w:rFonts w:ascii="Times New Roman" w:hAnsi="Times New Roman" w:cs="Times New Roman"/>
          <w:sz w:val="24"/>
          <w:szCs w:val="24"/>
        </w:rPr>
        <w:t xml:space="preserve"> responses the degree of impacts on material suppliers management. </w:t>
      </w:r>
      <w:r w:rsidR="004877CD">
        <w:rPr>
          <w:rFonts w:ascii="Times New Roman" w:hAnsi="Times New Roman" w:cs="Times New Roman"/>
          <w:sz w:val="24"/>
          <w:szCs w:val="24"/>
        </w:rPr>
        <w:t>Based on</w:t>
      </w:r>
      <w:r w:rsidR="007C55C4" w:rsidRPr="007C55C4">
        <w:rPr>
          <w:rFonts w:ascii="Times New Roman" w:hAnsi="Times New Roman" w:cs="Times New Roman"/>
          <w:sz w:val="24"/>
          <w:szCs w:val="24"/>
        </w:rPr>
        <w:t xml:space="preserve"> this, 0.7% of respondents agree to time has </w:t>
      </w:r>
      <w:r w:rsidR="0004093A">
        <w:rPr>
          <w:rFonts w:ascii="Times New Roman" w:hAnsi="Times New Roman" w:cs="Times New Roman"/>
          <w:sz w:val="24"/>
          <w:szCs w:val="24"/>
        </w:rPr>
        <w:t xml:space="preserve">a </w:t>
      </w:r>
      <w:r w:rsidR="007C55C4" w:rsidRPr="007C55C4">
        <w:rPr>
          <w:rFonts w:ascii="Times New Roman" w:hAnsi="Times New Roman" w:cs="Times New Roman"/>
          <w:sz w:val="24"/>
          <w:szCs w:val="24"/>
        </w:rPr>
        <w:t xml:space="preserve">low </w:t>
      </w:r>
      <w:r w:rsidR="007C55C4" w:rsidRPr="007C55C4">
        <w:rPr>
          <w:rFonts w:ascii="Times New Roman" w:hAnsi="Times New Roman" w:cs="Times New Roman"/>
          <w:sz w:val="24"/>
          <w:szCs w:val="24"/>
        </w:rPr>
        <w:lastRenderedPageBreak/>
        <w:t xml:space="preserve">impact on material suppliers management, 1.3% of respondents agree to time has </w:t>
      </w:r>
      <w:r w:rsidR="0004093A">
        <w:rPr>
          <w:rFonts w:ascii="Times New Roman" w:hAnsi="Times New Roman" w:cs="Times New Roman"/>
          <w:sz w:val="24"/>
          <w:szCs w:val="24"/>
        </w:rPr>
        <w:t xml:space="preserve">a </w:t>
      </w:r>
      <w:r w:rsidR="007C55C4" w:rsidRPr="007C55C4">
        <w:rPr>
          <w:rFonts w:ascii="Times New Roman" w:hAnsi="Times New Roman" w:cs="Times New Roman"/>
          <w:sz w:val="24"/>
          <w:szCs w:val="24"/>
        </w:rPr>
        <w:t xml:space="preserve">medium impact on material suppliers management, 35.9% of respondents agree to time has </w:t>
      </w:r>
      <w:r w:rsidR="0004093A">
        <w:rPr>
          <w:rFonts w:ascii="Times New Roman" w:hAnsi="Times New Roman" w:cs="Times New Roman"/>
          <w:sz w:val="24"/>
          <w:szCs w:val="24"/>
        </w:rPr>
        <w:t xml:space="preserve">a </w:t>
      </w:r>
      <w:r w:rsidR="007C55C4" w:rsidRPr="007C55C4">
        <w:rPr>
          <w:rFonts w:ascii="Times New Roman" w:hAnsi="Times New Roman" w:cs="Times New Roman"/>
          <w:sz w:val="24"/>
          <w:szCs w:val="24"/>
        </w:rPr>
        <w:t>high impact on material suppliers management, and finally</w:t>
      </w:r>
      <w:r w:rsidR="0004093A">
        <w:rPr>
          <w:rFonts w:ascii="Times New Roman" w:hAnsi="Times New Roman" w:cs="Times New Roman"/>
          <w:sz w:val="24"/>
          <w:szCs w:val="24"/>
        </w:rPr>
        <w:t>,</w:t>
      </w:r>
      <w:r w:rsidR="007C55C4" w:rsidRPr="007C55C4">
        <w:rPr>
          <w:rFonts w:ascii="Times New Roman" w:hAnsi="Times New Roman" w:cs="Times New Roman"/>
          <w:sz w:val="24"/>
          <w:szCs w:val="24"/>
        </w:rPr>
        <w:t xml:space="preserve"> 40.3% of respondents agrees to time has very high impacts on material suppliers. </w:t>
      </w:r>
      <w:r w:rsidR="002E45AA">
        <w:rPr>
          <w:rFonts w:ascii="Times New Roman" w:hAnsi="Times New Roman" w:cs="Times New Roman"/>
          <w:sz w:val="24"/>
          <w:szCs w:val="24"/>
        </w:rPr>
        <w:t>In addition to this, the mean value of cost (4.45) reveals the second</w:t>
      </w:r>
      <w:r w:rsidR="004C6DAF">
        <w:rPr>
          <w:rFonts w:ascii="Times New Roman" w:hAnsi="Times New Roman" w:cs="Times New Roman"/>
          <w:sz w:val="24"/>
          <w:szCs w:val="24"/>
        </w:rPr>
        <w:t>-</w:t>
      </w:r>
      <w:r w:rsidR="00EA1359">
        <w:rPr>
          <w:rFonts w:ascii="Times New Roman" w:hAnsi="Times New Roman" w:cs="Times New Roman"/>
          <w:sz w:val="24"/>
          <w:szCs w:val="24"/>
        </w:rPr>
        <w:t>highest</w:t>
      </w:r>
      <w:r w:rsidR="002E45AA">
        <w:rPr>
          <w:rFonts w:ascii="Times New Roman" w:hAnsi="Times New Roman" w:cs="Times New Roman"/>
          <w:sz w:val="24"/>
          <w:szCs w:val="24"/>
        </w:rPr>
        <w:t xml:space="preserve"> impact on material </w:t>
      </w:r>
      <w:r w:rsidR="00EA1359">
        <w:rPr>
          <w:rFonts w:ascii="Times New Roman" w:hAnsi="Times New Roman" w:cs="Times New Roman"/>
          <w:sz w:val="24"/>
          <w:szCs w:val="24"/>
        </w:rPr>
        <w:t>suppliers’</w:t>
      </w:r>
      <w:r w:rsidR="002E45AA">
        <w:rPr>
          <w:rFonts w:ascii="Times New Roman" w:hAnsi="Times New Roman" w:cs="Times New Roman"/>
          <w:sz w:val="24"/>
          <w:szCs w:val="24"/>
        </w:rPr>
        <w:t xml:space="preserve"> management. Based on this 0.7% of respondent </w:t>
      </w:r>
      <w:r w:rsidR="00414F06">
        <w:rPr>
          <w:rFonts w:ascii="Times New Roman" w:hAnsi="Times New Roman" w:cs="Times New Roman"/>
          <w:sz w:val="24"/>
          <w:szCs w:val="24"/>
        </w:rPr>
        <w:t>agree</w:t>
      </w:r>
      <w:r w:rsidR="002E45AA">
        <w:rPr>
          <w:rFonts w:ascii="Times New Roman" w:hAnsi="Times New Roman" w:cs="Times New Roman"/>
          <w:sz w:val="24"/>
          <w:szCs w:val="24"/>
        </w:rPr>
        <w:t xml:space="preserve"> to cost has </w:t>
      </w:r>
      <w:r w:rsidR="0004093A">
        <w:rPr>
          <w:rFonts w:ascii="Times New Roman" w:hAnsi="Times New Roman" w:cs="Times New Roman"/>
          <w:sz w:val="24"/>
          <w:szCs w:val="24"/>
        </w:rPr>
        <w:t xml:space="preserve">a </w:t>
      </w:r>
      <w:r w:rsidR="002E45AA">
        <w:rPr>
          <w:rFonts w:ascii="Times New Roman" w:hAnsi="Times New Roman" w:cs="Times New Roman"/>
          <w:sz w:val="24"/>
          <w:szCs w:val="24"/>
        </w:rPr>
        <w:t xml:space="preserve">low impact on material suppliers management, 1.3% of respondents agree to cost has </w:t>
      </w:r>
      <w:r w:rsidR="0004093A">
        <w:rPr>
          <w:rFonts w:ascii="Times New Roman" w:hAnsi="Times New Roman" w:cs="Times New Roman"/>
          <w:sz w:val="24"/>
          <w:szCs w:val="24"/>
        </w:rPr>
        <w:t xml:space="preserve">a </w:t>
      </w:r>
      <w:r w:rsidR="002E45AA">
        <w:rPr>
          <w:rFonts w:ascii="Times New Roman" w:hAnsi="Times New Roman" w:cs="Times New Roman"/>
          <w:sz w:val="24"/>
          <w:szCs w:val="24"/>
        </w:rPr>
        <w:t>medium impact on material suppliers managem</w:t>
      </w:r>
      <w:r w:rsidR="00394A2F">
        <w:rPr>
          <w:rFonts w:ascii="Times New Roman" w:hAnsi="Times New Roman" w:cs="Times New Roman"/>
          <w:sz w:val="24"/>
          <w:szCs w:val="24"/>
        </w:rPr>
        <w:t>ent, 38.3% of respondents agree</w:t>
      </w:r>
      <w:r w:rsidR="002E45AA">
        <w:rPr>
          <w:rFonts w:ascii="Times New Roman" w:hAnsi="Times New Roman" w:cs="Times New Roman"/>
          <w:sz w:val="24"/>
          <w:szCs w:val="24"/>
        </w:rPr>
        <w:t xml:space="preserve"> to cost has </w:t>
      </w:r>
      <w:r w:rsidR="0004093A">
        <w:rPr>
          <w:rFonts w:ascii="Times New Roman" w:hAnsi="Times New Roman" w:cs="Times New Roman"/>
          <w:sz w:val="24"/>
          <w:szCs w:val="24"/>
        </w:rPr>
        <w:t xml:space="preserve">a </w:t>
      </w:r>
      <w:r w:rsidR="002E45AA">
        <w:rPr>
          <w:rFonts w:ascii="Times New Roman" w:hAnsi="Times New Roman" w:cs="Times New Roman"/>
          <w:sz w:val="24"/>
          <w:szCs w:val="24"/>
        </w:rPr>
        <w:t>high impact on material suppliers management, and fin</w:t>
      </w:r>
      <w:r w:rsidR="00414F06">
        <w:rPr>
          <w:rFonts w:ascii="Times New Roman" w:hAnsi="Times New Roman" w:cs="Times New Roman"/>
          <w:sz w:val="24"/>
          <w:szCs w:val="24"/>
        </w:rPr>
        <w:t>ally</w:t>
      </w:r>
      <w:r w:rsidR="0004093A">
        <w:rPr>
          <w:rFonts w:ascii="Times New Roman" w:hAnsi="Times New Roman" w:cs="Times New Roman"/>
          <w:sz w:val="24"/>
          <w:szCs w:val="24"/>
        </w:rPr>
        <w:t>,</w:t>
      </w:r>
      <w:r w:rsidR="00414F06">
        <w:rPr>
          <w:rFonts w:ascii="Times New Roman" w:hAnsi="Times New Roman" w:cs="Times New Roman"/>
          <w:sz w:val="24"/>
          <w:szCs w:val="24"/>
        </w:rPr>
        <w:t xml:space="preserve"> 37.6% of respondents agree</w:t>
      </w:r>
      <w:r w:rsidR="002E45AA">
        <w:rPr>
          <w:rFonts w:ascii="Times New Roman" w:hAnsi="Times New Roman" w:cs="Times New Roman"/>
          <w:sz w:val="24"/>
          <w:szCs w:val="24"/>
        </w:rPr>
        <w:t xml:space="preserve"> to cost has very high impact on material suppliers management. </w:t>
      </w:r>
    </w:p>
    <w:p w:rsidR="00ED6F2B" w:rsidRPr="007C55C4" w:rsidRDefault="00394A2F" w:rsidP="00B5578C">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 to </w:t>
      </w:r>
      <w:r w:rsidR="0004093A">
        <w:rPr>
          <w:rFonts w:ascii="Times New Roman" w:hAnsi="Times New Roman" w:cs="Times New Roman"/>
          <w:sz w:val="24"/>
          <w:szCs w:val="24"/>
        </w:rPr>
        <w:t xml:space="preserve">the </w:t>
      </w:r>
      <w:r>
        <w:rPr>
          <w:rFonts w:ascii="Times New Roman" w:hAnsi="Times New Roman" w:cs="Times New Roman"/>
          <w:sz w:val="24"/>
          <w:szCs w:val="24"/>
        </w:rPr>
        <w:t>above results the mean value of quality</w:t>
      </w:r>
      <w:r w:rsidR="00917959">
        <w:rPr>
          <w:rFonts w:ascii="Times New Roman" w:hAnsi="Times New Roman" w:cs="Times New Roman"/>
          <w:sz w:val="24"/>
          <w:szCs w:val="24"/>
        </w:rPr>
        <w:t xml:space="preserve"> </w:t>
      </w:r>
      <w:r>
        <w:rPr>
          <w:rFonts w:ascii="Times New Roman" w:hAnsi="Times New Roman" w:cs="Times New Roman"/>
          <w:sz w:val="24"/>
          <w:szCs w:val="24"/>
        </w:rPr>
        <w:t xml:space="preserve">(4.43) has the lowest impact on material </w:t>
      </w:r>
      <w:r w:rsidR="00EA1359">
        <w:rPr>
          <w:rFonts w:ascii="Times New Roman" w:hAnsi="Times New Roman" w:cs="Times New Roman"/>
          <w:sz w:val="24"/>
          <w:szCs w:val="24"/>
        </w:rPr>
        <w:t>suppliers’</w:t>
      </w:r>
      <w:r>
        <w:rPr>
          <w:rFonts w:ascii="Times New Roman" w:hAnsi="Times New Roman" w:cs="Times New Roman"/>
          <w:sz w:val="24"/>
          <w:szCs w:val="24"/>
        </w:rPr>
        <w:t xml:space="preserve"> management when we compare with time and cost. Besides, to this 2% of respondents agree to quality has </w:t>
      </w:r>
      <w:r w:rsidR="0004093A">
        <w:rPr>
          <w:rFonts w:ascii="Times New Roman" w:hAnsi="Times New Roman" w:cs="Times New Roman"/>
          <w:sz w:val="24"/>
          <w:szCs w:val="24"/>
        </w:rPr>
        <w:t xml:space="preserve">a </w:t>
      </w:r>
      <w:r>
        <w:rPr>
          <w:rFonts w:ascii="Times New Roman" w:hAnsi="Times New Roman" w:cs="Times New Roman"/>
          <w:sz w:val="24"/>
          <w:szCs w:val="24"/>
        </w:rPr>
        <w:t xml:space="preserve">medium impact on material suppliers management, 40.3% of respondents agree to quality has </w:t>
      </w:r>
      <w:r w:rsidR="0004093A">
        <w:rPr>
          <w:rFonts w:ascii="Times New Roman" w:hAnsi="Times New Roman" w:cs="Times New Roman"/>
          <w:sz w:val="24"/>
          <w:szCs w:val="24"/>
        </w:rPr>
        <w:t xml:space="preserve">a </w:t>
      </w:r>
      <w:r>
        <w:rPr>
          <w:rFonts w:ascii="Times New Roman" w:hAnsi="Times New Roman" w:cs="Times New Roman"/>
          <w:sz w:val="24"/>
          <w:szCs w:val="24"/>
        </w:rPr>
        <w:t>high impact on material suppliers management, and finally</w:t>
      </w:r>
      <w:r w:rsidR="0004093A">
        <w:rPr>
          <w:rFonts w:ascii="Times New Roman" w:hAnsi="Times New Roman" w:cs="Times New Roman"/>
          <w:sz w:val="24"/>
          <w:szCs w:val="24"/>
        </w:rPr>
        <w:t>,</w:t>
      </w:r>
      <w:r>
        <w:rPr>
          <w:rFonts w:ascii="Times New Roman" w:hAnsi="Times New Roman" w:cs="Times New Roman"/>
          <w:sz w:val="24"/>
          <w:szCs w:val="24"/>
        </w:rPr>
        <w:t xml:space="preserve"> 35.6% of respondents agree to quality has </w:t>
      </w:r>
      <w:r w:rsidR="0004093A">
        <w:rPr>
          <w:rFonts w:ascii="Times New Roman" w:hAnsi="Times New Roman" w:cs="Times New Roman"/>
          <w:sz w:val="24"/>
          <w:szCs w:val="24"/>
        </w:rPr>
        <w:t xml:space="preserve">a </w:t>
      </w:r>
      <w:r>
        <w:rPr>
          <w:rFonts w:ascii="Times New Roman" w:hAnsi="Times New Roman" w:cs="Times New Roman"/>
          <w:sz w:val="24"/>
          <w:szCs w:val="24"/>
        </w:rPr>
        <w:t xml:space="preserve">very high impact on </w:t>
      </w:r>
      <w:r w:rsidR="00CE0AAE">
        <w:rPr>
          <w:rFonts w:ascii="Times New Roman" w:hAnsi="Times New Roman" w:cs="Times New Roman"/>
          <w:sz w:val="24"/>
          <w:szCs w:val="24"/>
        </w:rPr>
        <w:t xml:space="preserve">material suppliers management. </w:t>
      </w:r>
    </w:p>
    <w:p w:rsidR="005B0B9A" w:rsidRDefault="009D2493" w:rsidP="00B5578C">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&lt;&lt; The above 3 variable</w:t>
      </w:r>
      <w:r w:rsidR="00677618">
        <w:rPr>
          <w:rFonts w:ascii="Times New Roman" w:hAnsi="Times New Roman" w:cs="Times New Roman"/>
          <w:sz w:val="24"/>
          <w:szCs w:val="24"/>
        </w:rPr>
        <w:t>s</w:t>
      </w:r>
      <w:r>
        <w:rPr>
          <w:rFonts w:ascii="Times New Roman" w:hAnsi="Times New Roman" w:cs="Times New Roman"/>
          <w:sz w:val="24"/>
          <w:szCs w:val="24"/>
        </w:rPr>
        <w:t xml:space="preserve"> which impact of material suppliers management are taken to interview process&gt;&gt;</w:t>
      </w:r>
      <w:r w:rsidR="00F7790E">
        <w:rPr>
          <w:rFonts w:ascii="Times New Roman" w:hAnsi="Times New Roman" w:cs="Times New Roman"/>
          <w:sz w:val="24"/>
          <w:szCs w:val="24"/>
        </w:rPr>
        <w:t>.</w:t>
      </w:r>
      <w:r w:rsidR="005B0B9A">
        <w:rPr>
          <w:rFonts w:ascii="Times New Roman" w:hAnsi="Times New Roman" w:cs="Times New Roman"/>
          <w:sz w:val="24"/>
          <w:szCs w:val="24"/>
        </w:rPr>
        <w:t xml:space="preserve"> </w:t>
      </w:r>
      <w:r w:rsidR="002D7885">
        <w:rPr>
          <w:rFonts w:ascii="Times New Roman" w:hAnsi="Times New Roman" w:cs="Times New Roman"/>
          <w:sz w:val="24"/>
          <w:szCs w:val="24"/>
        </w:rPr>
        <w:t>Based on the above result</w:t>
      </w:r>
      <w:r w:rsidR="00B454A5">
        <w:rPr>
          <w:rFonts w:ascii="Times New Roman" w:hAnsi="Times New Roman" w:cs="Times New Roman"/>
          <w:sz w:val="24"/>
          <w:szCs w:val="24"/>
        </w:rPr>
        <w:t xml:space="preserve">, the other results which are obtained from </w:t>
      </w:r>
      <w:r w:rsidR="0004093A">
        <w:rPr>
          <w:rFonts w:ascii="Times New Roman" w:hAnsi="Times New Roman" w:cs="Times New Roman"/>
          <w:sz w:val="24"/>
          <w:szCs w:val="24"/>
        </w:rPr>
        <w:t xml:space="preserve">the </w:t>
      </w:r>
      <w:r w:rsidR="00B454A5">
        <w:rPr>
          <w:rFonts w:ascii="Times New Roman" w:hAnsi="Times New Roman" w:cs="Times New Roman"/>
          <w:sz w:val="24"/>
          <w:szCs w:val="24"/>
        </w:rPr>
        <w:t xml:space="preserve">interview shows time has the highest impact on project X and project Z, but in </w:t>
      </w:r>
      <w:r w:rsidR="0004093A">
        <w:rPr>
          <w:rFonts w:ascii="Times New Roman" w:hAnsi="Times New Roman" w:cs="Times New Roman"/>
          <w:sz w:val="24"/>
          <w:szCs w:val="24"/>
        </w:rPr>
        <w:t xml:space="preserve">the </w:t>
      </w:r>
      <w:r w:rsidR="00B454A5">
        <w:rPr>
          <w:rFonts w:ascii="Times New Roman" w:hAnsi="Times New Roman" w:cs="Times New Roman"/>
          <w:sz w:val="24"/>
          <w:szCs w:val="24"/>
        </w:rPr>
        <w:t>project Y</w:t>
      </w:r>
      <w:r w:rsidR="00EA1359">
        <w:rPr>
          <w:rFonts w:ascii="Times New Roman" w:hAnsi="Times New Roman" w:cs="Times New Roman"/>
          <w:sz w:val="24"/>
          <w:szCs w:val="24"/>
        </w:rPr>
        <w:t>, time</w:t>
      </w:r>
      <w:r w:rsidR="00B454A5">
        <w:rPr>
          <w:rFonts w:ascii="Times New Roman" w:hAnsi="Times New Roman" w:cs="Times New Roman"/>
          <w:sz w:val="24"/>
          <w:szCs w:val="24"/>
        </w:rPr>
        <w:t xml:space="preserve"> was ranked as the second</w:t>
      </w:r>
      <w:r w:rsidR="0004093A">
        <w:rPr>
          <w:rFonts w:ascii="Times New Roman" w:hAnsi="Times New Roman" w:cs="Times New Roman"/>
          <w:sz w:val="24"/>
          <w:szCs w:val="24"/>
        </w:rPr>
        <w:t>-</w:t>
      </w:r>
      <w:r w:rsidR="00B454A5">
        <w:rPr>
          <w:rFonts w:ascii="Times New Roman" w:hAnsi="Times New Roman" w:cs="Times New Roman"/>
          <w:sz w:val="24"/>
          <w:szCs w:val="24"/>
        </w:rPr>
        <w:t xml:space="preserve">highest impact on </w:t>
      </w:r>
      <w:r w:rsidR="00EA1359">
        <w:rPr>
          <w:rFonts w:ascii="Times New Roman" w:hAnsi="Times New Roman" w:cs="Times New Roman"/>
          <w:sz w:val="24"/>
          <w:szCs w:val="24"/>
        </w:rPr>
        <w:t>subcontractors’</w:t>
      </w:r>
      <w:r w:rsidR="00B454A5">
        <w:rPr>
          <w:rFonts w:ascii="Times New Roman" w:hAnsi="Times New Roman" w:cs="Times New Roman"/>
          <w:sz w:val="24"/>
          <w:szCs w:val="24"/>
        </w:rPr>
        <w:t xml:space="preserve"> management. </w:t>
      </w:r>
    </w:p>
    <w:p w:rsidR="009929C9" w:rsidRPr="009929C9" w:rsidRDefault="009929C9" w:rsidP="00B5578C">
      <w:pPr>
        <w:pStyle w:val="Caption"/>
        <w:spacing w:before="240"/>
        <w:jc w:val="both"/>
        <w:rPr>
          <w:rFonts w:ascii="Times New Roman" w:hAnsi="Times New Roman" w:cs="Times New Roman"/>
          <w:i w:val="0"/>
          <w:color w:val="auto"/>
          <w:sz w:val="24"/>
          <w:szCs w:val="24"/>
        </w:rPr>
      </w:pPr>
      <w:bookmarkStart w:id="100" w:name="_Toc53983380"/>
      <w:r w:rsidRPr="009929C9">
        <w:rPr>
          <w:rFonts w:ascii="Times New Roman" w:hAnsi="Times New Roman" w:cs="Times New Roman"/>
          <w:i w:val="0"/>
          <w:color w:val="auto"/>
          <w:sz w:val="24"/>
          <w:szCs w:val="24"/>
        </w:rPr>
        <w:t xml:space="preserve">Table 4. </w:t>
      </w:r>
      <w:r w:rsidR="004D2302">
        <w:rPr>
          <w:rFonts w:ascii="Times New Roman" w:hAnsi="Times New Roman" w:cs="Times New Roman"/>
          <w:i w:val="0"/>
          <w:color w:val="auto"/>
          <w:sz w:val="24"/>
          <w:szCs w:val="24"/>
        </w:rPr>
        <w:t>11</w:t>
      </w:r>
      <w:r w:rsidRPr="009929C9">
        <w:rPr>
          <w:rFonts w:ascii="Times New Roman" w:hAnsi="Times New Roman" w:cs="Times New Roman"/>
          <w:i w:val="0"/>
          <w:color w:val="auto"/>
          <w:sz w:val="24"/>
          <w:szCs w:val="24"/>
        </w:rPr>
        <w:t>. Represents the results of the questionnaire and interview on the impacts of material suppliers’ management.</w:t>
      </w:r>
      <w:bookmarkEnd w:id="100"/>
    </w:p>
    <w:tbl>
      <w:tblPr>
        <w:tblStyle w:val="TableGrid0"/>
        <w:tblW w:w="0" w:type="auto"/>
        <w:tblLook w:val="04A0" w:firstRow="1" w:lastRow="0" w:firstColumn="1" w:lastColumn="0" w:noHBand="0" w:noVBand="1"/>
      </w:tblPr>
      <w:tblGrid>
        <w:gridCol w:w="3415"/>
        <w:gridCol w:w="1606"/>
        <w:gridCol w:w="1274"/>
        <w:gridCol w:w="1350"/>
        <w:gridCol w:w="1440"/>
      </w:tblGrid>
      <w:tr w:rsidR="00D0013B" w:rsidTr="00340D09">
        <w:tc>
          <w:tcPr>
            <w:tcW w:w="3415" w:type="dxa"/>
          </w:tcPr>
          <w:p w:rsidR="00D0013B" w:rsidRPr="00BE48D2" w:rsidRDefault="00D0013B" w:rsidP="00D0013B">
            <w:pPr>
              <w:pStyle w:val="Caption"/>
              <w:spacing w:before="240"/>
              <w:jc w:val="both"/>
              <w:rPr>
                <w:rFonts w:ascii="Times New Roman" w:hAnsi="Times New Roman" w:cs="Times New Roman"/>
                <w:i w:val="0"/>
                <w:color w:val="auto"/>
                <w:sz w:val="24"/>
                <w:szCs w:val="24"/>
              </w:rPr>
            </w:pPr>
            <w:r>
              <w:rPr>
                <w:rFonts w:ascii="Times New Roman" w:hAnsi="Times New Roman" w:cs="Times New Roman"/>
                <w:i w:val="0"/>
                <w:color w:val="auto"/>
                <w:sz w:val="24"/>
                <w:szCs w:val="24"/>
              </w:rPr>
              <w:t>I</w:t>
            </w:r>
            <w:r w:rsidRPr="009929C9">
              <w:rPr>
                <w:rFonts w:ascii="Times New Roman" w:hAnsi="Times New Roman" w:cs="Times New Roman"/>
                <w:i w:val="0"/>
                <w:color w:val="auto"/>
                <w:sz w:val="24"/>
                <w:szCs w:val="24"/>
              </w:rPr>
              <w:t xml:space="preserve">mpacts of </w:t>
            </w:r>
            <w:r>
              <w:rPr>
                <w:rFonts w:ascii="Times New Roman" w:hAnsi="Times New Roman" w:cs="Times New Roman"/>
                <w:i w:val="0"/>
                <w:color w:val="auto"/>
                <w:sz w:val="24"/>
                <w:szCs w:val="24"/>
              </w:rPr>
              <w:t>material suppliers’ management.</w:t>
            </w:r>
          </w:p>
        </w:tc>
        <w:tc>
          <w:tcPr>
            <w:tcW w:w="1606" w:type="dxa"/>
          </w:tcPr>
          <w:p w:rsidR="00D0013B" w:rsidRDefault="00D0013B" w:rsidP="00D001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rPr>
              <w:t>Questionnaire rank</w:t>
            </w:r>
          </w:p>
        </w:tc>
        <w:tc>
          <w:tcPr>
            <w:tcW w:w="1274" w:type="dxa"/>
          </w:tcPr>
          <w:p w:rsidR="00D0013B" w:rsidRDefault="00D0013B" w:rsidP="00D0013B">
            <w:pPr>
              <w:autoSpaceDE w:val="0"/>
              <w:autoSpaceDN w:val="0"/>
              <w:adjustRightInd w:val="0"/>
              <w:spacing w:line="360" w:lineRule="auto"/>
              <w:ind w:left="96"/>
              <w:jc w:val="both"/>
              <w:rPr>
                <w:rFonts w:ascii="Times New Roman" w:hAnsi="Times New Roman" w:cs="Times New Roman"/>
                <w:sz w:val="24"/>
                <w:szCs w:val="24"/>
              </w:rPr>
            </w:pPr>
            <w:r>
              <w:rPr>
                <w:rFonts w:ascii="Times New Roman" w:hAnsi="Times New Roman" w:cs="Times New Roman"/>
                <w:sz w:val="24"/>
                <w:szCs w:val="24"/>
              </w:rPr>
              <w:t>PX</w:t>
            </w:r>
          </w:p>
        </w:tc>
        <w:tc>
          <w:tcPr>
            <w:tcW w:w="1350" w:type="dxa"/>
          </w:tcPr>
          <w:p w:rsidR="00D0013B" w:rsidRDefault="00D0013B" w:rsidP="00D0013B">
            <w:pPr>
              <w:autoSpaceDE w:val="0"/>
              <w:autoSpaceDN w:val="0"/>
              <w:adjustRightInd w:val="0"/>
              <w:spacing w:line="360" w:lineRule="auto"/>
              <w:ind w:left="96"/>
              <w:jc w:val="both"/>
              <w:rPr>
                <w:rFonts w:ascii="Times New Roman" w:hAnsi="Times New Roman" w:cs="Times New Roman"/>
                <w:sz w:val="24"/>
                <w:szCs w:val="24"/>
              </w:rPr>
            </w:pPr>
            <w:r>
              <w:rPr>
                <w:rFonts w:ascii="Times New Roman" w:hAnsi="Times New Roman" w:cs="Times New Roman"/>
                <w:sz w:val="24"/>
                <w:szCs w:val="24"/>
              </w:rPr>
              <w:t>PY</w:t>
            </w:r>
          </w:p>
        </w:tc>
        <w:tc>
          <w:tcPr>
            <w:tcW w:w="1440" w:type="dxa"/>
          </w:tcPr>
          <w:p w:rsidR="00D0013B" w:rsidRDefault="00D0013B" w:rsidP="00D0013B">
            <w:pPr>
              <w:autoSpaceDE w:val="0"/>
              <w:autoSpaceDN w:val="0"/>
              <w:adjustRightInd w:val="0"/>
              <w:spacing w:line="360" w:lineRule="auto"/>
              <w:ind w:left="96"/>
              <w:jc w:val="both"/>
              <w:rPr>
                <w:rFonts w:ascii="Times New Roman" w:hAnsi="Times New Roman" w:cs="Times New Roman"/>
                <w:sz w:val="24"/>
                <w:szCs w:val="24"/>
              </w:rPr>
            </w:pPr>
            <w:r>
              <w:rPr>
                <w:rFonts w:ascii="Times New Roman" w:hAnsi="Times New Roman" w:cs="Times New Roman"/>
                <w:sz w:val="24"/>
                <w:szCs w:val="24"/>
              </w:rPr>
              <w:t>PZ</w:t>
            </w:r>
          </w:p>
        </w:tc>
      </w:tr>
      <w:tr w:rsidR="00D0013B" w:rsidTr="00340D09">
        <w:tc>
          <w:tcPr>
            <w:tcW w:w="3415" w:type="dxa"/>
          </w:tcPr>
          <w:p w:rsidR="00D0013B" w:rsidRDefault="00D0013B"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Time</w:t>
            </w:r>
          </w:p>
        </w:tc>
        <w:tc>
          <w:tcPr>
            <w:tcW w:w="1606" w:type="dxa"/>
          </w:tcPr>
          <w:p w:rsidR="00D0013B" w:rsidRDefault="00D0013B"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274" w:type="dxa"/>
          </w:tcPr>
          <w:p w:rsidR="00D0013B" w:rsidRDefault="00D0013B"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D0013B" w:rsidRDefault="00372779"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440" w:type="dxa"/>
          </w:tcPr>
          <w:p w:rsidR="00D0013B" w:rsidRDefault="003B4452"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D0013B" w:rsidTr="00340D09">
        <w:tc>
          <w:tcPr>
            <w:tcW w:w="3415" w:type="dxa"/>
          </w:tcPr>
          <w:p w:rsidR="00D0013B" w:rsidRDefault="00D0013B"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Cost</w:t>
            </w:r>
          </w:p>
        </w:tc>
        <w:tc>
          <w:tcPr>
            <w:tcW w:w="1606" w:type="dxa"/>
          </w:tcPr>
          <w:p w:rsidR="00D0013B" w:rsidRDefault="00D0013B"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274" w:type="dxa"/>
          </w:tcPr>
          <w:p w:rsidR="00D0013B" w:rsidRDefault="003B4452"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350" w:type="dxa"/>
          </w:tcPr>
          <w:p w:rsidR="00D0013B" w:rsidRDefault="00372779"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440" w:type="dxa"/>
          </w:tcPr>
          <w:p w:rsidR="00D0013B" w:rsidRDefault="003B4452"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r>
      <w:tr w:rsidR="00D0013B" w:rsidTr="00340D09">
        <w:tc>
          <w:tcPr>
            <w:tcW w:w="3415" w:type="dxa"/>
          </w:tcPr>
          <w:p w:rsidR="00D0013B" w:rsidRDefault="00D0013B"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Quality</w:t>
            </w:r>
          </w:p>
        </w:tc>
        <w:tc>
          <w:tcPr>
            <w:tcW w:w="1606" w:type="dxa"/>
          </w:tcPr>
          <w:p w:rsidR="00D0013B" w:rsidRDefault="00D0013B"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274" w:type="dxa"/>
          </w:tcPr>
          <w:p w:rsidR="00D0013B" w:rsidRDefault="003B4452"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350" w:type="dxa"/>
          </w:tcPr>
          <w:p w:rsidR="00D0013B" w:rsidRDefault="00D0013B"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440" w:type="dxa"/>
          </w:tcPr>
          <w:p w:rsidR="00D0013B" w:rsidRDefault="00D0013B" w:rsidP="009D249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r>
    </w:tbl>
    <w:p w:rsidR="005F3628" w:rsidRDefault="009E0066" w:rsidP="00B5578C">
      <w:pPr>
        <w:spacing w:before="240" w:after="0" w:line="360" w:lineRule="auto"/>
        <w:jc w:val="both"/>
        <w:rPr>
          <w:rFonts w:ascii="Times New Roman" w:hAnsi="Times New Roman" w:cs="Times New Roman"/>
          <w:sz w:val="24"/>
        </w:rPr>
      </w:pPr>
      <w:r w:rsidRPr="005F1AB2">
        <w:rPr>
          <w:rFonts w:ascii="Times New Roman" w:hAnsi="Times New Roman" w:cs="Times New Roman"/>
          <w:sz w:val="24"/>
        </w:rPr>
        <w:t>F</w:t>
      </w:r>
      <w:r w:rsidR="00EB75DE" w:rsidRPr="005F1AB2">
        <w:rPr>
          <w:rFonts w:ascii="Times New Roman" w:hAnsi="Times New Roman" w:cs="Times New Roman"/>
          <w:sz w:val="24"/>
        </w:rPr>
        <w:t xml:space="preserve">rom the above table data which are obtained from </w:t>
      </w:r>
      <w:r w:rsidR="0004093A">
        <w:rPr>
          <w:rFonts w:ascii="Times New Roman" w:hAnsi="Times New Roman" w:cs="Times New Roman"/>
          <w:sz w:val="24"/>
        </w:rPr>
        <w:t xml:space="preserve">the </w:t>
      </w:r>
      <w:r w:rsidR="00EB75DE" w:rsidRPr="005F1AB2">
        <w:rPr>
          <w:rFonts w:ascii="Times New Roman" w:hAnsi="Times New Roman" w:cs="Times New Roman"/>
          <w:sz w:val="24"/>
        </w:rPr>
        <w:t>interview</w:t>
      </w:r>
      <w:r w:rsidR="005F1AB2" w:rsidRPr="005F1AB2">
        <w:rPr>
          <w:rFonts w:ascii="Times New Roman" w:hAnsi="Times New Roman" w:cs="Times New Roman"/>
          <w:sz w:val="24"/>
        </w:rPr>
        <w:t>,</w:t>
      </w:r>
      <w:r w:rsidR="00EB75DE" w:rsidRPr="005F1AB2">
        <w:rPr>
          <w:rFonts w:ascii="Times New Roman" w:hAnsi="Times New Roman" w:cs="Times New Roman"/>
          <w:sz w:val="24"/>
        </w:rPr>
        <w:t xml:space="preserve"> </w:t>
      </w:r>
      <w:r w:rsidR="0004093A">
        <w:rPr>
          <w:rFonts w:ascii="Times New Roman" w:hAnsi="Times New Roman" w:cs="Times New Roman"/>
          <w:sz w:val="24"/>
        </w:rPr>
        <w:t xml:space="preserve">the </w:t>
      </w:r>
      <w:r w:rsidR="00043628">
        <w:rPr>
          <w:rFonts w:ascii="Times New Roman" w:hAnsi="Times New Roman" w:cs="Times New Roman"/>
          <w:sz w:val="24"/>
        </w:rPr>
        <w:t>time</w:t>
      </w:r>
      <w:r w:rsidR="005F1AB2" w:rsidRPr="005F1AB2">
        <w:rPr>
          <w:rFonts w:ascii="Times New Roman" w:hAnsi="Times New Roman" w:cs="Times New Roman"/>
          <w:sz w:val="24"/>
        </w:rPr>
        <w:t xml:space="preserve"> w</w:t>
      </w:r>
      <w:r w:rsidR="0004093A">
        <w:rPr>
          <w:rFonts w:ascii="Times New Roman" w:hAnsi="Times New Roman" w:cs="Times New Roman"/>
          <w:sz w:val="24"/>
        </w:rPr>
        <w:t>as</w:t>
      </w:r>
      <w:r w:rsidR="005F1AB2" w:rsidRPr="005F1AB2">
        <w:rPr>
          <w:rFonts w:ascii="Times New Roman" w:hAnsi="Times New Roman" w:cs="Times New Roman"/>
          <w:sz w:val="24"/>
        </w:rPr>
        <w:t xml:space="preserve"> ranked</w:t>
      </w:r>
      <w:r w:rsidR="005F1AB2">
        <w:rPr>
          <w:rFonts w:ascii="Times New Roman" w:hAnsi="Times New Roman" w:cs="Times New Roman"/>
          <w:sz w:val="24"/>
        </w:rPr>
        <w:t xml:space="preserve"> as </w:t>
      </w:r>
      <w:r w:rsidR="0004093A">
        <w:rPr>
          <w:rFonts w:ascii="Times New Roman" w:hAnsi="Times New Roman" w:cs="Times New Roman"/>
          <w:sz w:val="24"/>
        </w:rPr>
        <w:t xml:space="preserve">the </w:t>
      </w:r>
      <w:r w:rsidR="00043628">
        <w:rPr>
          <w:rFonts w:ascii="Times New Roman" w:hAnsi="Times New Roman" w:cs="Times New Roman"/>
          <w:sz w:val="24"/>
        </w:rPr>
        <w:t>highest</w:t>
      </w:r>
      <w:r w:rsidR="005F1AB2">
        <w:rPr>
          <w:rFonts w:ascii="Times New Roman" w:hAnsi="Times New Roman" w:cs="Times New Roman"/>
          <w:sz w:val="24"/>
        </w:rPr>
        <w:t xml:space="preserve"> impact on</w:t>
      </w:r>
      <w:r w:rsidR="005F1AB2" w:rsidRPr="005F1AB2">
        <w:rPr>
          <w:rFonts w:ascii="Times New Roman" w:hAnsi="Times New Roman" w:cs="Times New Roman"/>
          <w:sz w:val="24"/>
        </w:rPr>
        <w:t xml:space="preserve"> material </w:t>
      </w:r>
      <w:r w:rsidR="00227B1B" w:rsidRPr="005F1AB2">
        <w:rPr>
          <w:rFonts w:ascii="Times New Roman" w:hAnsi="Times New Roman" w:cs="Times New Roman"/>
          <w:sz w:val="24"/>
        </w:rPr>
        <w:t>suppliers’</w:t>
      </w:r>
      <w:r w:rsidR="005F1AB2" w:rsidRPr="005F1AB2">
        <w:rPr>
          <w:rFonts w:ascii="Times New Roman" w:hAnsi="Times New Roman" w:cs="Times New Roman"/>
          <w:sz w:val="24"/>
        </w:rPr>
        <w:t xml:space="preserve"> management on project X,</w:t>
      </w:r>
      <w:r w:rsidR="0004093A">
        <w:rPr>
          <w:rFonts w:ascii="Times New Roman" w:hAnsi="Times New Roman" w:cs="Times New Roman"/>
          <w:sz w:val="24"/>
        </w:rPr>
        <w:t xml:space="preserve"> </w:t>
      </w:r>
      <w:r w:rsidR="005F1AB2" w:rsidRPr="005F1AB2">
        <w:rPr>
          <w:rFonts w:ascii="Times New Roman" w:hAnsi="Times New Roman" w:cs="Times New Roman"/>
          <w:sz w:val="24"/>
        </w:rPr>
        <w:t>Y, and Z.</w:t>
      </w:r>
      <w:r w:rsidR="005F1AB2">
        <w:rPr>
          <w:rFonts w:ascii="Times New Roman" w:hAnsi="Times New Roman" w:cs="Times New Roman"/>
          <w:sz w:val="24"/>
        </w:rPr>
        <w:t xml:space="preserve"> Also</w:t>
      </w:r>
      <w:r w:rsidR="00043628">
        <w:rPr>
          <w:rFonts w:ascii="Times New Roman" w:hAnsi="Times New Roman" w:cs="Times New Roman"/>
          <w:sz w:val="24"/>
        </w:rPr>
        <w:t>,</w:t>
      </w:r>
      <w:r w:rsidR="005F1AB2">
        <w:rPr>
          <w:rFonts w:ascii="Times New Roman" w:hAnsi="Times New Roman" w:cs="Times New Roman"/>
          <w:sz w:val="24"/>
        </w:rPr>
        <w:t xml:space="preserve"> </w:t>
      </w:r>
      <w:r w:rsidR="00043628">
        <w:rPr>
          <w:rFonts w:ascii="Times New Roman" w:hAnsi="Times New Roman" w:cs="Times New Roman"/>
          <w:sz w:val="24"/>
        </w:rPr>
        <w:t>cost</w:t>
      </w:r>
      <w:r w:rsidR="005F1AB2">
        <w:rPr>
          <w:rFonts w:ascii="Times New Roman" w:hAnsi="Times New Roman" w:cs="Times New Roman"/>
          <w:sz w:val="24"/>
        </w:rPr>
        <w:t xml:space="preserve"> was ranked as </w:t>
      </w:r>
      <w:r w:rsidR="00043628">
        <w:rPr>
          <w:rFonts w:ascii="Times New Roman" w:hAnsi="Times New Roman" w:cs="Times New Roman"/>
          <w:sz w:val="24"/>
        </w:rPr>
        <w:t>least</w:t>
      </w:r>
      <w:r w:rsidR="005F1AB2">
        <w:rPr>
          <w:rFonts w:ascii="Times New Roman" w:hAnsi="Times New Roman" w:cs="Times New Roman"/>
          <w:sz w:val="24"/>
        </w:rPr>
        <w:t xml:space="preserve"> impact on material </w:t>
      </w:r>
      <w:r w:rsidR="00227B1B">
        <w:rPr>
          <w:rFonts w:ascii="Times New Roman" w:hAnsi="Times New Roman" w:cs="Times New Roman"/>
          <w:sz w:val="24"/>
        </w:rPr>
        <w:t>suppliers’</w:t>
      </w:r>
      <w:r w:rsidR="005F1AB2">
        <w:rPr>
          <w:rFonts w:ascii="Times New Roman" w:hAnsi="Times New Roman" w:cs="Times New Roman"/>
          <w:sz w:val="24"/>
        </w:rPr>
        <w:t xml:space="preserve"> management on project X and Z. In general, the interview </w:t>
      </w:r>
      <w:r w:rsidR="005F1AB2">
        <w:rPr>
          <w:rFonts w:ascii="Times New Roman" w:hAnsi="Times New Roman" w:cs="Times New Roman"/>
          <w:sz w:val="24"/>
        </w:rPr>
        <w:lastRenderedPageBreak/>
        <w:t>results which are obtained from</w:t>
      </w:r>
      <w:r w:rsidR="003D1EA3">
        <w:rPr>
          <w:rFonts w:ascii="Times New Roman" w:hAnsi="Times New Roman" w:cs="Times New Roman"/>
          <w:sz w:val="24"/>
        </w:rPr>
        <w:t xml:space="preserve"> PX, and PZ</w:t>
      </w:r>
      <w:r w:rsidR="005F1AB2">
        <w:rPr>
          <w:rFonts w:ascii="Times New Roman" w:hAnsi="Times New Roman" w:cs="Times New Roman"/>
          <w:sz w:val="24"/>
        </w:rPr>
        <w:t xml:space="preserve"> show</w:t>
      </w:r>
      <w:r w:rsidR="00920511">
        <w:rPr>
          <w:rFonts w:ascii="Times New Roman" w:hAnsi="Times New Roman" w:cs="Times New Roman"/>
          <w:sz w:val="24"/>
        </w:rPr>
        <w:t xml:space="preserve"> </w:t>
      </w:r>
      <w:r w:rsidR="00043628">
        <w:rPr>
          <w:rFonts w:ascii="Times New Roman" w:hAnsi="Times New Roman" w:cs="Times New Roman"/>
          <w:sz w:val="24"/>
        </w:rPr>
        <w:t>quality</w:t>
      </w:r>
      <w:r w:rsidR="00920511">
        <w:rPr>
          <w:rFonts w:ascii="Times New Roman" w:hAnsi="Times New Roman" w:cs="Times New Roman"/>
          <w:sz w:val="24"/>
        </w:rPr>
        <w:t xml:space="preserve"> was ranked as the </w:t>
      </w:r>
      <w:r w:rsidR="00043628">
        <w:rPr>
          <w:rFonts w:ascii="Times New Roman" w:hAnsi="Times New Roman" w:cs="Times New Roman"/>
          <w:sz w:val="24"/>
        </w:rPr>
        <w:t>second- highest</w:t>
      </w:r>
      <w:r w:rsidR="00920511">
        <w:rPr>
          <w:rFonts w:ascii="Times New Roman" w:hAnsi="Times New Roman" w:cs="Times New Roman"/>
          <w:sz w:val="24"/>
        </w:rPr>
        <w:t xml:space="preserve"> degree impact for material </w:t>
      </w:r>
      <w:r w:rsidR="00FF1989">
        <w:rPr>
          <w:rFonts w:ascii="Times New Roman" w:hAnsi="Times New Roman" w:cs="Times New Roman"/>
          <w:sz w:val="24"/>
        </w:rPr>
        <w:t>suppliers’</w:t>
      </w:r>
      <w:r w:rsidR="00920511">
        <w:rPr>
          <w:rFonts w:ascii="Times New Roman" w:hAnsi="Times New Roman" w:cs="Times New Roman"/>
          <w:sz w:val="24"/>
        </w:rPr>
        <w:t xml:space="preserve"> management</w:t>
      </w:r>
      <w:r w:rsidR="005F1AB2">
        <w:rPr>
          <w:rFonts w:ascii="Times New Roman" w:hAnsi="Times New Roman" w:cs="Times New Roman"/>
          <w:sz w:val="24"/>
        </w:rPr>
        <w:t>. Although the interview results compared with questionnaire</w:t>
      </w:r>
      <w:r w:rsidR="00FF1989">
        <w:rPr>
          <w:rFonts w:ascii="Times New Roman" w:hAnsi="Times New Roman" w:cs="Times New Roman"/>
          <w:sz w:val="24"/>
        </w:rPr>
        <w:t>,</w:t>
      </w:r>
      <w:r w:rsidR="005F1AB2">
        <w:rPr>
          <w:rFonts w:ascii="Times New Roman" w:hAnsi="Times New Roman" w:cs="Times New Roman"/>
          <w:sz w:val="24"/>
        </w:rPr>
        <w:t xml:space="preserve"> </w:t>
      </w:r>
      <w:r w:rsidR="00FF1989">
        <w:rPr>
          <w:rFonts w:ascii="Times New Roman" w:hAnsi="Times New Roman" w:cs="Times New Roman"/>
          <w:sz w:val="24"/>
        </w:rPr>
        <w:t>time,</w:t>
      </w:r>
      <w:r w:rsidR="00BF7BAF">
        <w:rPr>
          <w:rFonts w:ascii="Times New Roman" w:hAnsi="Times New Roman" w:cs="Times New Roman"/>
          <w:sz w:val="24"/>
        </w:rPr>
        <w:t xml:space="preserve"> cost</w:t>
      </w:r>
      <w:r w:rsidR="00FF1989">
        <w:rPr>
          <w:rFonts w:ascii="Times New Roman" w:hAnsi="Times New Roman" w:cs="Times New Roman"/>
          <w:sz w:val="24"/>
        </w:rPr>
        <w:t>, quality</w:t>
      </w:r>
      <w:r w:rsidR="00BF7BAF">
        <w:rPr>
          <w:rFonts w:ascii="Times New Roman" w:hAnsi="Times New Roman" w:cs="Times New Roman"/>
          <w:sz w:val="24"/>
        </w:rPr>
        <w:t xml:space="preserve"> w</w:t>
      </w:r>
      <w:r w:rsidR="0004093A">
        <w:rPr>
          <w:rFonts w:ascii="Times New Roman" w:hAnsi="Times New Roman" w:cs="Times New Roman"/>
          <w:sz w:val="24"/>
        </w:rPr>
        <w:t>ere</w:t>
      </w:r>
      <w:r w:rsidR="00BF7BAF">
        <w:rPr>
          <w:rFonts w:ascii="Times New Roman" w:hAnsi="Times New Roman" w:cs="Times New Roman"/>
          <w:sz w:val="24"/>
        </w:rPr>
        <w:t xml:space="preserve"> ranked as </w:t>
      </w:r>
      <w:r w:rsidR="00FF1989">
        <w:rPr>
          <w:rFonts w:ascii="Times New Roman" w:hAnsi="Times New Roman" w:cs="Times New Roman"/>
          <w:sz w:val="24"/>
        </w:rPr>
        <w:t xml:space="preserve">the similar degree impact on project </w:t>
      </w:r>
      <w:r w:rsidR="00D13AF7">
        <w:rPr>
          <w:rFonts w:ascii="Times New Roman" w:hAnsi="Times New Roman" w:cs="Times New Roman"/>
          <w:sz w:val="24"/>
        </w:rPr>
        <w:t>Y.</w:t>
      </w:r>
      <w:r w:rsidR="003E2859">
        <w:rPr>
          <w:rFonts w:ascii="Times New Roman" w:hAnsi="Times New Roman" w:cs="Times New Roman"/>
          <w:sz w:val="24"/>
        </w:rPr>
        <w:t xml:space="preserve"> </w:t>
      </w:r>
      <w:r w:rsidR="005F3628">
        <w:rPr>
          <w:rFonts w:ascii="Times New Roman" w:hAnsi="Times New Roman" w:cs="Times New Roman"/>
          <w:sz w:val="24"/>
        </w:rPr>
        <w:t>B</w:t>
      </w:r>
      <w:r w:rsidR="00324A98">
        <w:rPr>
          <w:rFonts w:ascii="Times New Roman" w:hAnsi="Times New Roman" w:cs="Times New Roman"/>
          <w:sz w:val="24"/>
        </w:rPr>
        <w:t>ased</w:t>
      </w:r>
      <w:r w:rsidR="007347EA">
        <w:rPr>
          <w:rFonts w:ascii="Times New Roman" w:hAnsi="Times New Roman" w:cs="Times New Roman"/>
          <w:sz w:val="24"/>
        </w:rPr>
        <w:t xml:space="preserve"> on the above results which are obtained from </w:t>
      </w:r>
      <w:r w:rsidR="0004093A">
        <w:rPr>
          <w:rFonts w:ascii="Times New Roman" w:hAnsi="Times New Roman" w:cs="Times New Roman"/>
          <w:sz w:val="24"/>
        </w:rPr>
        <w:t xml:space="preserve">the </w:t>
      </w:r>
      <w:r w:rsidR="007347EA">
        <w:rPr>
          <w:rFonts w:ascii="Times New Roman" w:hAnsi="Times New Roman" w:cs="Times New Roman"/>
          <w:sz w:val="24"/>
        </w:rPr>
        <w:t xml:space="preserve">questionnaire mean, impacts from subcontractors management are high affects the project performance on </w:t>
      </w:r>
      <w:r w:rsidR="0004093A">
        <w:rPr>
          <w:rFonts w:ascii="Times New Roman" w:hAnsi="Times New Roman" w:cs="Times New Roman"/>
          <w:sz w:val="24"/>
        </w:rPr>
        <w:t xml:space="preserve">the </w:t>
      </w:r>
      <w:r w:rsidR="007347EA">
        <w:rPr>
          <w:rFonts w:ascii="Times New Roman" w:hAnsi="Times New Roman" w:cs="Times New Roman"/>
          <w:sz w:val="24"/>
        </w:rPr>
        <w:t>construction project. Also</w:t>
      </w:r>
      <w:r w:rsidR="0004093A">
        <w:rPr>
          <w:rFonts w:ascii="Times New Roman" w:hAnsi="Times New Roman" w:cs="Times New Roman"/>
          <w:sz w:val="24"/>
        </w:rPr>
        <w:t>,</w:t>
      </w:r>
      <w:r w:rsidR="007347EA">
        <w:rPr>
          <w:rFonts w:ascii="Times New Roman" w:hAnsi="Times New Roman" w:cs="Times New Roman"/>
          <w:sz w:val="24"/>
        </w:rPr>
        <w:t xml:space="preserve"> the interview result reflects as impacts of subcontractors management related </w:t>
      </w:r>
      <w:r w:rsidR="0004093A">
        <w:rPr>
          <w:rFonts w:ascii="Times New Roman" w:hAnsi="Times New Roman" w:cs="Times New Roman"/>
          <w:sz w:val="24"/>
        </w:rPr>
        <w:t>to</w:t>
      </w:r>
      <w:r w:rsidR="007347EA">
        <w:rPr>
          <w:rFonts w:ascii="Times New Roman" w:hAnsi="Times New Roman" w:cs="Times New Roman"/>
          <w:sz w:val="24"/>
        </w:rPr>
        <w:t xml:space="preserve"> time,</w:t>
      </w:r>
      <w:r w:rsidR="0004093A">
        <w:rPr>
          <w:rFonts w:ascii="Times New Roman" w:hAnsi="Times New Roman" w:cs="Times New Roman"/>
          <w:sz w:val="24"/>
        </w:rPr>
        <w:t xml:space="preserve"> </w:t>
      </w:r>
      <w:r w:rsidR="007347EA">
        <w:rPr>
          <w:rFonts w:ascii="Times New Roman" w:hAnsi="Times New Roman" w:cs="Times New Roman"/>
          <w:sz w:val="24"/>
        </w:rPr>
        <w:t>cost, and quality ha</w:t>
      </w:r>
      <w:r w:rsidR="0004093A">
        <w:rPr>
          <w:rFonts w:ascii="Times New Roman" w:hAnsi="Times New Roman" w:cs="Times New Roman"/>
          <w:sz w:val="24"/>
        </w:rPr>
        <w:t>ve</w:t>
      </w:r>
      <w:r w:rsidR="007347EA">
        <w:rPr>
          <w:rFonts w:ascii="Times New Roman" w:hAnsi="Times New Roman" w:cs="Times New Roman"/>
          <w:sz w:val="24"/>
        </w:rPr>
        <w:t xml:space="preserve"> highly affect</w:t>
      </w:r>
      <w:r w:rsidR="0004093A">
        <w:rPr>
          <w:rFonts w:ascii="Times New Roman" w:hAnsi="Times New Roman" w:cs="Times New Roman"/>
          <w:sz w:val="24"/>
        </w:rPr>
        <w:t>ed</w:t>
      </w:r>
      <w:r w:rsidR="007347EA">
        <w:rPr>
          <w:rFonts w:ascii="Times New Roman" w:hAnsi="Times New Roman" w:cs="Times New Roman"/>
          <w:sz w:val="24"/>
        </w:rPr>
        <w:t xml:space="preserve"> the project performance in construction.</w:t>
      </w:r>
    </w:p>
    <w:p w:rsidR="005148F6" w:rsidRDefault="005148F6" w:rsidP="003139BA">
      <w:pPr>
        <w:spacing w:after="0" w:line="360" w:lineRule="auto"/>
        <w:jc w:val="both"/>
        <w:rPr>
          <w:rFonts w:ascii="Times New Roman" w:hAnsi="Times New Roman" w:cs="Times New Roman"/>
          <w:sz w:val="24"/>
          <w:szCs w:val="24"/>
        </w:rPr>
      </w:pPr>
    </w:p>
    <w:p w:rsidR="00E12861" w:rsidRDefault="00E12861" w:rsidP="003139BA">
      <w:pPr>
        <w:spacing w:after="0" w:line="360" w:lineRule="auto"/>
        <w:jc w:val="both"/>
        <w:rPr>
          <w:rFonts w:ascii="Times New Roman" w:hAnsi="Times New Roman" w:cs="Times New Roman"/>
          <w:sz w:val="24"/>
          <w:szCs w:val="24"/>
        </w:rPr>
      </w:pPr>
    </w:p>
    <w:p w:rsidR="00E12861" w:rsidRDefault="00E12861" w:rsidP="003139BA">
      <w:pPr>
        <w:spacing w:after="0" w:line="360" w:lineRule="auto"/>
        <w:jc w:val="both"/>
        <w:rPr>
          <w:rFonts w:ascii="Times New Roman" w:hAnsi="Times New Roman" w:cs="Times New Roman"/>
          <w:sz w:val="24"/>
          <w:szCs w:val="24"/>
        </w:rPr>
      </w:pPr>
    </w:p>
    <w:p w:rsidR="00E12861" w:rsidRDefault="00E12861" w:rsidP="003139BA">
      <w:pPr>
        <w:spacing w:after="0" w:line="360" w:lineRule="auto"/>
        <w:jc w:val="both"/>
        <w:rPr>
          <w:rFonts w:ascii="Times New Roman" w:hAnsi="Times New Roman" w:cs="Times New Roman"/>
          <w:sz w:val="24"/>
          <w:szCs w:val="24"/>
        </w:rPr>
      </w:pPr>
    </w:p>
    <w:p w:rsidR="00E12861" w:rsidRDefault="00E12861" w:rsidP="003139BA">
      <w:pPr>
        <w:spacing w:after="0" w:line="360" w:lineRule="auto"/>
        <w:jc w:val="both"/>
        <w:rPr>
          <w:rFonts w:ascii="Times New Roman" w:hAnsi="Times New Roman" w:cs="Times New Roman"/>
          <w:sz w:val="24"/>
          <w:szCs w:val="24"/>
        </w:rPr>
      </w:pPr>
    </w:p>
    <w:p w:rsidR="00A208C1" w:rsidRPr="00A208C1" w:rsidRDefault="00A208C1" w:rsidP="00A208C1">
      <w:pPr>
        <w:spacing w:after="0" w:line="360" w:lineRule="auto"/>
        <w:jc w:val="both"/>
        <w:rPr>
          <w:rFonts w:ascii="Times New Roman" w:hAnsi="Times New Roman" w:cs="Times New Roman"/>
          <w:sz w:val="24"/>
          <w:szCs w:val="24"/>
        </w:rPr>
      </w:pPr>
    </w:p>
    <w:p w:rsidR="00E12861" w:rsidRDefault="00E12861" w:rsidP="003139BA">
      <w:pPr>
        <w:spacing w:after="0" w:line="360" w:lineRule="auto"/>
        <w:jc w:val="both"/>
        <w:rPr>
          <w:rFonts w:ascii="Times New Roman" w:hAnsi="Times New Roman" w:cs="Times New Roman"/>
          <w:sz w:val="24"/>
          <w:szCs w:val="24"/>
        </w:rPr>
      </w:pPr>
    </w:p>
    <w:p w:rsidR="00E12861" w:rsidRDefault="00E12861"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E9721F" w:rsidRDefault="00E9721F" w:rsidP="003139BA">
      <w:pPr>
        <w:spacing w:after="0" w:line="360" w:lineRule="auto"/>
        <w:jc w:val="both"/>
        <w:rPr>
          <w:rFonts w:ascii="Times New Roman" w:hAnsi="Times New Roman" w:cs="Times New Roman"/>
          <w:sz w:val="24"/>
          <w:szCs w:val="24"/>
        </w:rPr>
      </w:pPr>
    </w:p>
    <w:p w:rsidR="00E9721F" w:rsidRDefault="00E9721F" w:rsidP="003139BA">
      <w:pPr>
        <w:spacing w:after="0" w:line="360" w:lineRule="auto"/>
        <w:jc w:val="both"/>
        <w:rPr>
          <w:rFonts w:ascii="Times New Roman" w:hAnsi="Times New Roman" w:cs="Times New Roman"/>
          <w:sz w:val="24"/>
          <w:szCs w:val="24"/>
        </w:rPr>
      </w:pPr>
    </w:p>
    <w:p w:rsidR="00E9721F" w:rsidRDefault="00E9721F" w:rsidP="003139BA">
      <w:pPr>
        <w:spacing w:after="0" w:line="360" w:lineRule="auto"/>
        <w:jc w:val="both"/>
        <w:rPr>
          <w:rFonts w:ascii="Times New Roman" w:hAnsi="Times New Roman" w:cs="Times New Roman"/>
          <w:sz w:val="24"/>
          <w:szCs w:val="24"/>
        </w:rPr>
      </w:pPr>
    </w:p>
    <w:p w:rsidR="00E9721F" w:rsidRDefault="00E9721F" w:rsidP="003139BA">
      <w:pPr>
        <w:spacing w:after="0" w:line="360" w:lineRule="auto"/>
        <w:jc w:val="both"/>
        <w:rPr>
          <w:rFonts w:ascii="Times New Roman" w:hAnsi="Times New Roman" w:cs="Times New Roman"/>
          <w:sz w:val="24"/>
          <w:szCs w:val="24"/>
        </w:rPr>
      </w:pPr>
    </w:p>
    <w:p w:rsidR="00C62F5C" w:rsidRDefault="00C62F5C" w:rsidP="003139BA">
      <w:pPr>
        <w:spacing w:after="0" w:line="360" w:lineRule="auto"/>
        <w:jc w:val="both"/>
        <w:rPr>
          <w:rFonts w:ascii="Times New Roman" w:hAnsi="Times New Roman" w:cs="Times New Roman"/>
          <w:sz w:val="24"/>
          <w:szCs w:val="24"/>
        </w:rPr>
      </w:pPr>
    </w:p>
    <w:p w:rsidR="00C62F5C" w:rsidRPr="003139BA" w:rsidRDefault="00C62F5C" w:rsidP="003139BA">
      <w:pPr>
        <w:spacing w:after="0" w:line="360" w:lineRule="auto"/>
        <w:jc w:val="both"/>
        <w:rPr>
          <w:rFonts w:ascii="Times New Roman" w:hAnsi="Times New Roman" w:cs="Times New Roman"/>
          <w:sz w:val="24"/>
          <w:szCs w:val="24"/>
        </w:rPr>
      </w:pPr>
    </w:p>
    <w:p w:rsidR="004F72AD" w:rsidRPr="00E12861" w:rsidRDefault="001D1829" w:rsidP="00E12861">
      <w:pPr>
        <w:pStyle w:val="Heading1"/>
        <w:jc w:val="center"/>
      </w:pPr>
      <w:bookmarkStart w:id="101" w:name="_Toc59405723"/>
      <w:r>
        <w:lastRenderedPageBreak/>
        <w:t>5</w:t>
      </w:r>
      <w:r w:rsidR="00406930">
        <w:t>.</w:t>
      </w:r>
      <w:r w:rsidR="00FD0DE9" w:rsidRPr="00FD0DE9">
        <w:t xml:space="preserve"> </w:t>
      </w:r>
      <w:r w:rsidR="00406930">
        <w:t>CONCLUSION</w:t>
      </w:r>
      <w:r w:rsidR="00FD0DE9" w:rsidRPr="004F72AD">
        <w:t xml:space="preserve"> AND RECOMMENDATION</w:t>
      </w:r>
      <w:bookmarkEnd w:id="101"/>
    </w:p>
    <w:p w:rsidR="00DF77DB" w:rsidRDefault="004F72AD" w:rsidP="001858BD">
      <w:pPr>
        <w:pStyle w:val="Heading2"/>
        <w:spacing w:after="240"/>
        <w:jc w:val="both"/>
      </w:pPr>
      <w:bookmarkStart w:id="102" w:name="_Toc59405724"/>
      <w:r w:rsidRPr="004F72AD">
        <w:t xml:space="preserve">5. </w:t>
      </w:r>
      <w:r w:rsidR="00B107CD">
        <w:t>1</w:t>
      </w:r>
      <w:r w:rsidR="00951E7C">
        <w:t>.</w:t>
      </w:r>
      <w:r w:rsidR="00650CF1" w:rsidRPr="00650CF1">
        <w:t xml:space="preserve"> Conclusions</w:t>
      </w:r>
      <w:bookmarkEnd w:id="102"/>
    </w:p>
    <w:p w:rsidR="00402563" w:rsidRDefault="00843825" w:rsidP="004E6AB3">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Based on the result</w:t>
      </w:r>
      <w:r w:rsidR="00D452A8">
        <w:rPr>
          <w:rFonts w:ascii="Times New Roman" w:hAnsi="Times New Roman" w:cs="Times New Roman"/>
          <w:sz w:val="24"/>
          <w:szCs w:val="24"/>
        </w:rPr>
        <w:t>s</w:t>
      </w:r>
      <w:r>
        <w:rPr>
          <w:rFonts w:ascii="Times New Roman" w:hAnsi="Times New Roman" w:cs="Times New Roman"/>
          <w:sz w:val="24"/>
          <w:szCs w:val="24"/>
        </w:rPr>
        <w:t xml:space="preserve"> </w:t>
      </w:r>
      <w:r w:rsidR="001C5D3D">
        <w:rPr>
          <w:rFonts w:ascii="Times New Roman" w:hAnsi="Times New Roman" w:cs="Times New Roman"/>
          <w:sz w:val="24"/>
          <w:szCs w:val="24"/>
        </w:rPr>
        <w:t xml:space="preserve">and discussion </w:t>
      </w:r>
      <w:r>
        <w:rPr>
          <w:rFonts w:ascii="Times New Roman" w:hAnsi="Times New Roman" w:cs="Times New Roman"/>
          <w:sz w:val="24"/>
          <w:szCs w:val="24"/>
        </w:rPr>
        <w:t>of quantitative and qualitative</w:t>
      </w:r>
      <w:r w:rsidR="00A1131E">
        <w:rPr>
          <w:rFonts w:ascii="Times New Roman" w:hAnsi="Times New Roman" w:cs="Times New Roman"/>
          <w:sz w:val="24"/>
          <w:szCs w:val="24"/>
        </w:rPr>
        <w:t xml:space="preserve"> analysis</w:t>
      </w:r>
      <w:r w:rsidR="00A05575">
        <w:rPr>
          <w:rFonts w:ascii="Times New Roman" w:hAnsi="Times New Roman" w:cs="Times New Roman"/>
          <w:sz w:val="24"/>
          <w:szCs w:val="24"/>
        </w:rPr>
        <w:t xml:space="preserve"> the following conclus</w:t>
      </w:r>
      <w:r>
        <w:rPr>
          <w:rFonts w:ascii="Times New Roman" w:hAnsi="Times New Roman" w:cs="Times New Roman"/>
          <w:sz w:val="24"/>
          <w:szCs w:val="24"/>
        </w:rPr>
        <w:t xml:space="preserve">ion was drawn as follows; </w:t>
      </w:r>
    </w:p>
    <w:p w:rsidR="00B64388" w:rsidRPr="004E6AB3" w:rsidRDefault="002D32E0" w:rsidP="004E6AB3">
      <w:pPr>
        <w:pStyle w:val="ListParagraph"/>
        <w:numPr>
          <w:ilvl w:val="0"/>
          <w:numId w:val="43"/>
        </w:numPr>
        <w:spacing w:line="360" w:lineRule="auto"/>
        <w:jc w:val="both"/>
        <w:rPr>
          <w:rFonts w:ascii="Times New Roman" w:hAnsi="Times New Roman" w:cs="Times New Roman"/>
          <w:sz w:val="24"/>
          <w:szCs w:val="24"/>
        </w:rPr>
      </w:pPr>
      <w:r w:rsidRPr="008C2086">
        <w:rPr>
          <w:rFonts w:ascii="Times New Roman" w:hAnsi="Times New Roman" w:cs="Times New Roman"/>
          <w:sz w:val="24"/>
          <w:szCs w:val="24"/>
        </w:rPr>
        <w:t xml:space="preserve">From the quantitative </w:t>
      </w:r>
      <w:r w:rsidR="00A435A0">
        <w:rPr>
          <w:rFonts w:ascii="Times New Roman" w:hAnsi="Times New Roman" w:cs="Times New Roman"/>
          <w:sz w:val="24"/>
          <w:szCs w:val="24"/>
        </w:rPr>
        <w:t>finding</w:t>
      </w:r>
      <w:r w:rsidRPr="008C2086">
        <w:rPr>
          <w:rFonts w:ascii="Times New Roman" w:hAnsi="Times New Roman" w:cs="Times New Roman"/>
          <w:sz w:val="24"/>
          <w:szCs w:val="24"/>
        </w:rPr>
        <w:t xml:space="preserve"> for subcontractor </w:t>
      </w:r>
      <w:r w:rsidR="00FF68CB" w:rsidRPr="008C2086">
        <w:rPr>
          <w:rFonts w:ascii="Times New Roman" w:hAnsi="Times New Roman" w:cs="Times New Roman"/>
          <w:sz w:val="24"/>
          <w:szCs w:val="24"/>
        </w:rPr>
        <w:t>management</w:t>
      </w:r>
      <w:r w:rsidR="00FF68CB">
        <w:rPr>
          <w:rFonts w:ascii="Times New Roman" w:hAnsi="Times New Roman" w:cs="Times New Roman"/>
          <w:sz w:val="24"/>
          <w:szCs w:val="24"/>
        </w:rPr>
        <w:t>, payment</w:t>
      </w:r>
      <w:r w:rsidR="00F86636">
        <w:rPr>
          <w:rFonts w:ascii="Times New Roman" w:hAnsi="Times New Roman" w:cs="Times New Roman"/>
          <w:sz w:val="24"/>
          <w:szCs w:val="24"/>
        </w:rPr>
        <w:t xml:space="preserve"> </w:t>
      </w:r>
      <w:r w:rsidR="00FF68CB">
        <w:rPr>
          <w:rFonts w:ascii="Times New Roman" w:hAnsi="Times New Roman" w:cs="Times New Roman"/>
          <w:sz w:val="24"/>
          <w:szCs w:val="24"/>
        </w:rPr>
        <w:t xml:space="preserve">condition practice </w:t>
      </w:r>
      <w:r w:rsidR="00CC2C23">
        <w:rPr>
          <w:rFonts w:ascii="Times New Roman" w:hAnsi="Times New Roman" w:cs="Times New Roman"/>
          <w:sz w:val="24"/>
          <w:szCs w:val="24"/>
        </w:rPr>
        <w:t>was</w:t>
      </w:r>
      <w:r w:rsidR="00F86636">
        <w:rPr>
          <w:rFonts w:ascii="Times New Roman" w:hAnsi="Times New Roman" w:cs="Times New Roman"/>
          <w:sz w:val="24"/>
          <w:szCs w:val="24"/>
        </w:rPr>
        <w:t xml:space="preserve"> the most</w:t>
      </w:r>
      <w:r w:rsidR="00CC2C23">
        <w:rPr>
          <w:rFonts w:ascii="Times New Roman" w:hAnsi="Times New Roman" w:cs="Times New Roman"/>
          <w:sz w:val="24"/>
          <w:szCs w:val="24"/>
        </w:rPr>
        <w:t xml:space="preserve"> applicable</w:t>
      </w:r>
      <w:r w:rsidR="00F86636">
        <w:rPr>
          <w:rFonts w:ascii="Times New Roman" w:hAnsi="Times New Roman" w:cs="Times New Roman"/>
          <w:sz w:val="24"/>
          <w:szCs w:val="24"/>
        </w:rPr>
        <w:t xml:space="preserve"> </w:t>
      </w:r>
      <w:r w:rsidR="007E475B">
        <w:rPr>
          <w:rFonts w:ascii="Times New Roman" w:hAnsi="Times New Roman" w:cs="Times New Roman"/>
          <w:sz w:val="24"/>
          <w:szCs w:val="24"/>
        </w:rPr>
        <w:t>subcontractor’s</w:t>
      </w:r>
      <w:r w:rsidR="00F86636">
        <w:rPr>
          <w:rFonts w:ascii="Times New Roman" w:hAnsi="Times New Roman" w:cs="Times New Roman"/>
          <w:sz w:val="24"/>
          <w:szCs w:val="24"/>
        </w:rPr>
        <w:t xml:space="preserve"> management practice </w:t>
      </w:r>
      <w:r w:rsidR="00CC2C23">
        <w:rPr>
          <w:rFonts w:ascii="Times New Roman" w:hAnsi="Times New Roman" w:cs="Times New Roman"/>
          <w:sz w:val="24"/>
          <w:szCs w:val="24"/>
        </w:rPr>
        <w:t>on Hawassa city building construction project</w:t>
      </w:r>
      <w:r w:rsidR="00F86636">
        <w:rPr>
          <w:rFonts w:ascii="Times New Roman" w:hAnsi="Times New Roman" w:cs="Times New Roman"/>
          <w:sz w:val="24"/>
          <w:szCs w:val="24"/>
        </w:rPr>
        <w:t>.</w:t>
      </w:r>
      <w:r w:rsidR="00A435A0">
        <w:rPr>
          <w:rFonts w:ascii="Times New Roman" w:hAnsi="Times New Roman" w:cs="Times New Roman"/>
          <w:sz w:val="24"/>
          <w:szCs w:val="24"/>
        </w:rPr>
        <w:t xml:space="preserve"> In addition to this, the results of </w:t>
      </w:r>
      <w:r w:rsidR="00C54313">
        <w:rPr>
          <w:rFonts w:ascii="Times New Roman" w:hAnsi="Times New Roman" w:cs="Times New Roman"/>
          <w:sz w:val="24"/>
          <w:szCs w:val="24"/>
        </w:rPr>
        <w:t xml:space="preserve">the </w:t>
      </w:r>
      <w:r w:rsidR="00A435A0">
        <w:rPr>
          <w:rFonts w:ascii="Times New Roman" w:hAnsi="Times New Roman" w:cs="Times New Roman"/>
          <w:sz w:val="24"/>
          <w:szCs w:val="24"/>
        </w:rPr>
        <w:t>interview reveal that</w:t>
      </w:r>
      <w:r w:rsidR="00CC2C23">
        <w:rPr>
          <w:rFonts w:ascii="Times New Roman" w:hAnsi="Times New Roman" w:cs="Times New Roman"/>
          <w:sz w:val="24"/>
          <w:szCs w:val="24"/>
        </w:rPr>
        <w:t xml:space="preserve"> coordination and communication </w:t>
      </w:r>
      <w:r w:rsidR="00234CF9">
        <w:rPr>
          <w:rFonts w:ascii="Times New Roman" w:hAnsi="Times New Roman" w:cs="Times New Roman"/>
          <w:sz w:val="24"/>
          <w:szCs w:val="24"/>
        </w:rPr>
        <w:t>w</w:t>
      </w:r>
      <w:r w:rsidR="005C5273">
        <w:rPr>
          <w:rFonts w:ascii="Times New Roman" w:hAnsi="Times New Roman" w:cs="Times New Roman"/>
          <w:sz w:val="24"/>
          <w:szCs w:val="24"/>
        </w:rPr>
        <w:t>ere</w:t>
      </w:r>
      <w:r w:rsidR="00FF7E0A">
        <w:rPr>
          <w:rFonts w:ascii="Times New Roman" w:hAnsi="Times New Roman" w:cs="Times New Roman"/>
          <w:sz w:val="24"/>
          <w:szCs w:val="24"/>
        </w:rPr>
        <w:t xml:space="preserve"> indicated as</w:t>
      </w:r>
      <w:r w:rsidR="00234CF9">
        <w:rPr>
          <w:rFonts w:ascii="Times New Roman" w:hAnsi="Times New Roman" w:cs="Times New Roman"/>
          <w:sz w:val="24"/>
          <w:szCs w:val="24"/>
        </w:rPr>
        <w:t xml:space="preserve"> most</w:t>
      </w:r>
      <w:r w:rsidR="005C5273">
        <w:rPr>
          <w:rFonts w:ascii="Times New Roman" w:hAnsi="Times New Roman" w:cs="Times New Roman"/>
          <w:sz w:val="24"/>
          <w:szCs w:val="24"/>
        </w:rPr>
        <w:t xml:space="preserve"> of</w:t>
      </w:r>
      <w:r w:rsidR="00234CF9">
        <w:rPr>
          <w:rFonts w:ascii="Times New Roman" w:hAnsi="Times New Roman" w:cs="Times New Roman"/>
          <w:sz w:val="24"/>
          <w:szCs w:val="24"/>
        </w:rPr>
        <w:t xml:space="preserve"> </w:t>
      </w:r>
      <w:r w:rsidR="005C5273">
        <w:rPr>
          <w:rFonts w:ascii="Times New Roman" w:hAnsi="Times New Roman" w:cs="Times New Roman"/>
          <w:sz w:val="24"/>
          <w:szCs w:val="24"/>
        </w:rPr>
        <w:t xml:space="preserve">the </w:t>
      </w:r>
      <w:r w:rsidR="00234CF9">
        <w:rPr>
          <w:rFonts w:ascii="Times New Roman" w:hAnsi="Times New Roman" w:cs="Times New Roman"/>
          <w:sz w:val="24"/>
          <w:szCs w:val="24"/>
        </w:rPr>
        <w:t>subcontractor’s management practice</w:t>
      </w:r>
      <w:r w:rsidR="005C5273">
        <w:rPr>
          <w:rFonts w:ascii="Times New Roman" w:hAnsi="Times New Roman" w:cs="Times New Roman"/>
          <w:sz w:val="24"/>
          <w:szCs w:val="24"/>
        </w:rPr>
        <w:t>s</w:t>
      </w:r>
      <w:r w:rsidR="00234CF9">
        <w:rPr>
          <w:rFonts w:ascii="Times New Roman" w:hAnsi="Times New Roman" w:cs="Times New Roman"/>
          <w:sz w:val="24"/>
          <w:szCs w:val="24"/>
        </w:rPr>
        <w:t>. This implies that the data which are obtained from questionnaire</w:t>
      </w:r>
      <w:r w:rsidR="00C54313">
        <w:rPr>
          <w:rFonts w:ascii="Times New Roman" w:hAnsi="Times New Roman" w:cs="Times New Roman"/>
          <w:sz w:val="24"/>
          <w:szCs w:val="24"/>
        </w:rPr>
        <w:t>s</w:t>
      </w:r>
      <w:r w:rsidR="00FF7E0A">
        <w:rPr>
          <w:rFonts w:ascii="Times New Roman" w:hAnsi="Times New Roman" w:cs="Times New Roman"/>
          <w:sz w:val="24"/>
          <w:szCs w:val="24"/>
        </w:rPr>
        <w:t xml:space="preserve"> was responded from the different </w:t>
      </w:r>
      <w:r w:rsidR="008E5092">
        <w:rPr>
          <w:rFonts w:ascii="Times New Roman" w:hAnsi="Times New Roman" w:cs="Times New Roman"/>
          <w:sz w:val="24"/>
          <w:szCs w:val="24"/>
        </w:rPr>
        <w:t>contractors’</w:t>
      </w:r>
      <w:r w:rsidR="00FF7E0A">
        <w:rPr>
          <w:rFonts w:ascii="Times New Roman" w:hAnsi="Times New Roman" w:cs="Times New Roman"/>
          <w:sz w:val="24"/>
          <w:szCs w:val="24"/>
        </w:rPr>
        <w:t xml:space="preserve"> employees</w:t>
      </w:r>
      <w:r w:rsidR="00FF68CB">
        <w:rPr>
          <w:rFonts w:ascii="Times New Roman" w:hAnsi="Times New Roman" w:cs="Times New Roman"/>
          <w:sz w:val="24"/>
          <w:szCs w:val="24"/>
        </w:rPr>
        <w:t xml:space="preserve"> </w:t>
      </w:r>
      <w:r w:rsidR="00234CF9">
        <w:rPr>
          <w:rFonts w:ascii="Times New Roman" w:hAnsi="Times New Roman" w:cs="Times New Roman"/>
          <w:sz w:val="24"/>
          <w:szCs w:val="24"/>
        </w:rPr>
        <w:t>and interview</w:t>
      </w:r>
      <w:r w:rsidR="00C54313">
        <w:rPr>
          <w:rFonts w:ascii="Times New Roman" w:hAnsi="Times New Roman" w:cs="Times New Roman"/>
          <w:sz w:val="24"/>
          <w:szCs w:val="24"/>
        </w:rPr>
        <w:t>s</w:t>
      </w:r>
      <w:r w:rsidR="00234CF9">
        <w:rPr>
          <w:rFonts w:ascii="Times New Roman" w:hAnsi="Times New Roman" w:cs="Times New Roman"/>
          <w:sz w:val="24"/>
          <w:szCs w:val="24"/>
        </w:rPr>
        <w:t xml:space="preserve"> </w:t>
      </w:r>
      <w:r w:rsidR="008C4953">
        <w:rPr>
          <w:rFonts w:ascii="Times New Roman" w:hAnsi="Times New Roman" w:cs="Times New Roman"/>
          <w:sz w:val="24"/>
          <w:szCs w:val="24"/>
        </w:rPr>
        <w:t xml:space="preserve">were </w:t>
      </w:r>
      <w:r w:rsidR="000D04B4">
        <w:rPr>
          <w:rFonts w:ascii="Times New Roman" w:hAnsi="Times New Roman" w:cs="Times New Roman"/>
          <w:sz w:val="24"/>
          <w:szCs w:val="24"/>
        </w:rPr>
        <w:t xml:space="preserve">conducted on some selected </w:t>
      </w:r>
      <w:r w:rsidR="008E5092">
        <w:rPr>
          <w:rFonts w:ascii="Times New Roman" w:hAnsi="Times New Roman" w:cs="Times New Roman"/>
          <w:sz w:val="24"/>
          <w:szCs w:val="24"/>
        </w:rPr>
        <w:t>contractors’</w:t>
      </w:r>
      <w:r w:rsidR="000D04B4">
        <w:rPr>
          <w:rFonts w:ascii="Times New Roman" w:hAnsi="Times New Roman" w:cs="Times New Roman"/>
          <w:sz w:val="24"/>
          <w:szCs w:val="24"/>
        </w:rPr>
        <w:t xml:space="preserve"> project</w:t>
      </w:r>
      <w:r w:rsidR="00234CF9">
        <w:rPr>
          <w:rFonts w:ascii="Times New Roman" w:hAnsi="Times New Roman" w:cs="Times New Roman"/>
          <w:sz w:val="24"/>
          <w:szCs w:val="24"/>
        </w:rPr>
        <w:t>.</w:t>
      </w:r>
    </w:p>
    <w:p w:rsidR="008D1CD6" w:rsidRPr="00FB770C" w:rsidRDefault="008C2086" w:rsidP="00DF5C79">
      <w:pPr>
        <w:pStyle w:val="ListParagraph"/>
        <w:numPr>
          <w:ilvl w:val="0"/>
          <w:numId w:val="43"/>
        </w:numPr>
        <w:spacing w:before="240" w:after="0" w:line="360" w:lineRule="auto"/>
        <w:jc w:val="both"/>
        <w:rPr>
          <w:rFonts w:ascii="Times New Roman" w:hAnsi="Times New Roman" w:cs="Times New Roman"/>
          <w:sz w:val="24"/>
          <w:szCs w:val="24"/>
        </w:rPr>
      </w:pPr>
      <w:r w:rsidRPr="008C2086">
        <w:rPr>
          <w:rFonts w:ascii="Times New Roman" w:hAnsi="Times New Roman" w:cs="Times New Roman"/>
          <w:sz w:val="24"/>
          <w:szCs w:val="24"/>
        </w:rPr>
        <w:t xml:space="preserve">From the quantitative </w:t>
      </w:r>
      <w:r w:rsidR="00A435A0">
        <w:rPr>
          <w:rFonts w:ascii="Times New Roman" w:hAnsi="Times New Roman" w:cs="Times New Roman"/>
          <w:sz w:val="24"/>
          <w:szCs w:val="24"/>
        </w:rPr>
        <w:t>result</w:t>
      </w:r>
      <w:r w:rsidRPr="008C2086">
        <w:rPr>
          <w:rFonts w:ascii="Times New Roman" w:hAnsi="Times New Roman" w:cs="Times New Roman"/>
          <w:sz w:val="24"/>
          <w:szCs w:val="24"/>
        </w:rPr>
        <w:t xml:space="preserve"> for </w:t>
      </w:r>
      <w:r w:rsidR="00011E54">
        <w:rPr>
          <w:rFonts w:ascii="Times New Roman" w:hAnsi="Times New Roman" w:cs="Times New Roman"/>
          <w:sz w:val="24"/>
          <w:szCs w:val="24"/>
        </w:rPr>
        <w:t xml:space="preserve">material </w:t>
      </w:r>
      <w:r w:rsidR="0071637F">
        <w:rPr>
          <w:rFonts w:ascii="Times New Roman" w:hAnsi="Times New Roman" w:cs="Times New Roman"/>
          <w:sz w:val="24"/>
          <w:szCs w:val="24"/>
        </w:rPr>
        <w:t>suppliers’</w:t>
      </w:r>
      <w:r>
        <w:rPr>
          <w:rFonts w:ascii="Times New Roman" w:hAnsi="Times New Roman" w:cs="Times New Roman"/>
          <w:sz w:val="24"/>
          <w:szCs w:val="24"/>
        </w:rPr>
        <w:t xml:space="preserve"> </w:t>
      </w:r>
      <w:r w:rsidRPr="008C2086">
        <w:rPr>
          <w:rFonts w:ascii="Times New Roman" w:hAnsi="Times New Roman" w:cs="Times New Roman"/>
          <w:sz w:val="24"/>
          <w:szCs w:val="24"/>
        </w:rPr>
        <w:t>management</w:t>
      </w:r>
      <w:r w:rsidR="008E5092">
        <w:rPr>
          <w:rFonts w:ascii="Times New Roman" w:hAnsi="Times New Roman" w:cs="Times New Roman"/>
          <w:sz w:val="24"/>
          <w:szCs w:val="24"/>
        </w:rPr>
        <w:t>,</w:t>
      </w:r>
      <w:r w:rsidR="007E475B">
        <w:rPr>
          <w:rFonts w:ascii="Times New Roman" w:hAnsi="Times New Roman" w:cs="Times New Roman"/>
          <w:sz w:val="24"/>
          <w:szCs w:val="24"/>
        </w:rPr>
        <w:t xml:space="preserve"> c</w:t>
      </w:r>
      <w:r w:rsidR="00011E54">
        <w:rPr>
          <w:rFonts w:ascii="Times New Roman" w:hAnsi="Times New Roman" w:cs="Times New Roman"/>
          <w:sz w:val="24"/>
          <w:szCs w:val="24"/>
        </w:rPr>
        <w:t xml:space="preserve">oordination and communication </w:t>
      </w:r>
      <w:r w:rsidR="0030600A">
        <w:rPr>
          <w:rFonts w:ascii="Times New Roman" w:hAnsi="Times New Roman" w:cs="Times New Roman"/>
          <w:sz w:val="24"/>
          <w:szCs w:val="24"/>
        </w:rPr>
        <w:t>was</w:t>
      </w:r>
      <w:r w:rsidR="007E475B">
        <w:rPr>
          <w:rFonts w:ascii="Times New Roman" w:hAnsi="Times New Roman" w:cs="Times New Roman"/>
          <w:sz w:val="24"/>
          <w:szCs w:val="24"/>
        </w:rPr>
        <w:t xml:space="preserve"> the highest</w:t>
      </w:r>
      <w:r w:rsidR="00011E54">
        <w:rPr>
          <w:rFonts w:ascii="Times New Roman" w:hAnsi="Times New Roman" w:cs="Times New Roman"/>
          <w:sz w:val="24"/>
          <w:szCs w:val="24"/>
        </w:rPr>
        <w:t>-</w:t>
      </w:r>
      <w:r w:rsidR="007E475B">
        <w:rPr>
          <w:rFonts w:ascii="Times New Roman" w:hAnsi="Times New Roman" w:cs="Times New Roman"/>
          <w:sz w:val="24"/>
          <w:szCs w:val="24"/>
        </w:rPr>
        <w:t xml:space="preserve">ranked material supplier’s management </w:t>
      </w:r>
      <w:r w:rsidR="008E5092">
        <w:rPr>
          <w:rFonts w:ascii="Times New Roman" w:hAnsi="Times New Roman" w:cs="Times New Roman"/>
          <w:sz w:val="24"/>
          <w:szCs w:val="24"/>
        </w:rPr>
        <w:t xml:space="preserve">practice. </w:t>
      </w:r>
      <w:r w:rsidR="00C83D86">
        <w:rPr>
          <w:rFonts w:ascii="Times New Roman" w:hAnsi="Times New Roman" w:cs="Times New Roman"/>
          <w:sz w:val="24"/>
          <w:szCs w:val="24"/>
        </w:rPr>
        <w:t>B</w:t>
      </w:r>
      <w:r w:rsidR="00E54998">
        <w:rPr>
          <w:rFonts w:ascii="Times New Roman" w:hAnsi="Times New Roman" w:cs="Times New Roman"/>
          <w:sz w:val="24"/>
          <w:szCs w:val="24"/>
        </w:rPr>
        <w:t>ased on the above results, the interview results</w:t>
      </w:r>
      <w:r w:rsidR="008E5092">
        <w:rPr>
          <w:rFonts w:ascii="Times New Roman" w:hAnsi="Times New Roman" w:cs="Times New Roman"/>
          <w:sz w:val="24"/>
          <w:szCs w:val="24"/>
        </w:rPr>
        <w:t xml:space="preserve"> also</w:t>
      </w:r>
      <w:r w:rsidR="00E54998">
        <w:rPr>
          <w:rFonts w:ascii="Times New Roman" w:hAnsi="Times New Roman" w:cs="Times New Roman"/>
          <w:sz w:val="24"/>
          <w:szCs w:val="24"/>
        </w:rPr>
        <w:t xml:space="preserve"> show</w:t>
      </w:r>
      <w:r w:rsidR="008E5092">
        <w:rPr>
          <w:rFonts w:ascii="Times New Roman" w:hAnsi="Times New Roman" w:cs="Times New Roman"/>
          <w:sz w:val="24"/>
          <w:szCs w:val="24"/>
        </w:rPr>
        <w:t>s,</w:t>
      </w:r>
      <w:r w:rsidR="00E54998">
        <w:rPr>
          <w:rFonts w:ascii="Times New Roman" w:hAnsi="Times New Roman" w:cs="Times New Roman"/>
          <w:sz w:val="24"/>
          <w:szCs w:val="24"/>
        </w:rPr>
        <w:t xml:space="preserve"> coordination and communication were </w:t>
      </w:r>
      <w:r w:rsidR="008E5092">
        <w:rPr>
          <w:rFonts w:ascii="Times New Roman" w:hAnsi="Times New Roman" w:cs="Times New Roman"/>
          <w:sz w:val="24"/>
          <w:szCs w:val="24"/>
        </w:rPr>
        <w:t>most</w:t>
      </w:r>
      <w:r w:rsidR="00E54998">
        <w:rPr>
          <w:rFonts w:ascii="Times New Roman" w:hAnsi="Times New Roman" w:cs="Times New Roman"/>
          <w:sz w:val="24"/>
          <w:szCs w:val="24"/>
        </w:rPr>
        <w:t xml:space="preserve"> ranked material suppliers management practice</w:t>
      </w:r>
      <w:r w:rsidR="00C83D86">
        <w:rPr>
          <w:rFonts w:ascii="Times New Roman" w:hAnsi="Times New Roman" w:cs="Times New Roman"/>
          <w:sz w:val="24"/>
          <w:szCs w:val="24"/>
        </w:rPr>
        <w:t>s</w:t>
      </w:r>
      <w:r w:rsidR="00E54998">
        <w:rPr>
          <w:rFonts w:ascii="Times New Roman" w:hAnsi="Times New Roman" w:cs="Times New Roman"/>
          <w:sz w:val="24"/>
          <w:szCs w:val="24"/>
        </w:rPr>
        <w:t xml:space="preserve"> in building construction project</w:t>
      </w:r>
      <w:r w:rsidR="00C83D86">
        <w:rPr>
          <w:rFonts w:ascii="Times New Roman" w:hAnsi="Times New Roman" w:cs="Times New Roman"/>
          <w:sz w:val="24"/>
          <w:szCs w:val="24"/>
        </w:rPr>
        <w:t>s</w:t>
      </w:r>
      <w:r w:rsidR="003C0145">
        <w:rPr>
          <w:rFonts w:ascii="Times New Roman" w:hAnsi="Times New Roman" w:cs="Times New Roman"/>
          <w:sz w:val="24"/>
          <w:szCs w:val="24"/>
        </w:rPr>
        <w:t>.</w:t>
      </w:r>
      <w:r w:rsidR="009E305D">
        <w:rPr>
          <w:rFonts w:ascii="Times New Roman" w:hAnsi="Times New Roman" w:cs="Times New Roman"/>
          <w:sz w:val="24"/>
          <w:szCs w:val="24"/>
        </w:rPr>
        <w:t xml:space="preserve"> </w:t>
      </w:r>
    </w:p>
    <w:p w:rsidR="001C0D62" w:rsidRPr="00FB770C" w:rsidRDefault="000B7CE2" w:rsidP="00FB770C">
      <w:pPr>
        <w:pStyle w:val="ListParagraph"/>
        <w:numPr>
          <w:ilvl w:val="0"/>
          <w:numId w:val="43"/>
        </w:numPr>
        <w:spacing w:before="240" w:after="0" w:line="360" w:lineRule="auto"/>
        <w:jc w:val="both"/>
        <w:rPr>
          <w:rFonts w:ascii="Times New Roman" w:hAnsi="Times New Roman" w:cs="Times New Roman"/>
          <w:sz w:val="24"/>
          <w:szCs w:val="24"/>
        </w:rPr>
      </w:pPr>
      <w:r>
        <w:rPr>
          <w:rFonts w:ascii="Times New Roman" w:hAnsi="Times New Roman" w:cs="Times New Roman"/>
          <w:sz w:val="24"/>
        </w:rPr>
        <w:t>P</w:t>
      </w:r>
      <w:r w:rsidR="00E809F5" w:rsidRPr="00E809F5">
        <w:rPr>
          <w:rFonts w:ascii="Times New Roman" w:hAnsi="Times New Roman" w:cs="Times New Roman"/>
          <w:sz w:val="24"/>
        </w:rPr>
        <w:t xml:space="preserve">ayment delay, lack of proper communication, site coordination challenges, lack of continuity </w:t>
      </w:r>
      <w:r w:rsidR="00885023">
        <w:rPr>
          <w:rFonts w:ascii="Times New Roman" w:hAnsi="Times New Roman" w:cs="Times New Roman"/>
          <w:sz w:val="24"/>
        </w:rPr>
        <w:t>of work, and managerial skills</w:t>
      </w:r>
      <w:r>
        <w:rPr>
          <w:rFonts w:ascii="Times New Roman" w:hAnsi="Times New Roman" w:cs="Times New Roman"/>
          <w:sz w:val="24"/>
        </w:rPr>
        <w:t xml:space="preserve"> are the most challenges which are obtained from questionnaire responses and that affect the subcontractors’ management practice</w:t>
      </w:r>
      <w:r w:rsidR="00885023">
        <w:rPr>
          <w:rFonts w:ascii="Times New Roman" w:hAnsi="Times New Roman" w:cs="Times New Roman"/>
          <w:sz w:val="24"/>
        </w:rPr>
        <w:t xml:space="preserve">. </w:t>
      </w:r>
      <w:r w:rsidR="00D81C8C">
        <w:rPr>
          <w:rFonts w:ascii="Times New Roman" w:hAnsi="Times New Roman" w:cs="Times New Roman"/>
          <w:sz w:val="24"/>
        </w:rPr>
        <w:t xml:space="preserve">During the time of </w:t>
      </w:r>
      <w:r w:rsidR="009D32EF">
        <w:rPr>
          <w:rFonts w:ascii="Times New Roman" w:hAnsi="Times New Roman" w:cs="Times New Roman"/>
          <w:sz w:val="24"/>
        </w:rPr>
        <w:t xml:space="preserve">the </w:t>
      </w:r>
      <w:r w:rsidR="00D81C8C">
        <w:rPr>
          <w:rFonts w:ascii="Times New Roman" w:hAnsi="Times New Roman" w:cs="Times New Roman"/>
          <w:sz w:val="24"/>
        </w:rPr>
        <w:t>interview</w:t>
      </w:r>
      <w:r w:rsidR="009D32EF">
        <w:rPr>
          <w:rFonts w:ascii="Times New Roman" w:hAnsi="Times New Roman" w:cs="Times New Roman"/>
          <w:sz w:val="24"/>
        </w:rPr>
        <w:t>,</w:t>
      </w:r>
      <w:r w:rsidR="00D81C8C">
        <w:rPr>
          <w:rFonts w:ascii="Times New Roman" w:hAnsi="Times New Roman" w:cs="Times New Roman"/>
          <w:sz w:val="24"/>
        </w:rPr>
        <w:t xml:space="preserve"> the finding indicates that managerial skill was ranked as the most challeng</w:t>
      </w:r>
      <w:r w:rsidR="00746D06">
        <w:rPr>
          <w:rFonts w:ascii="Times New Roman" w:hAnsi="Times New Roman" w:cs="Times New Roman"/>
          <w:sz w:val="24"/>
        </w:rPr>
        <w:t>e</w:t>
      </w:r>
      <w:r w:rsidR="00D81C8C">
        <w:rPr>
          <w:rFonts w:ascii="Times New Roman" w:hAnsi="Times New Roman" w:cs="Times New Roman"/>
          <w:sz w:val="24"/>
        </w:rPr>
        <w:t xml:space="preserve"> in </w:t>
      </w:r>
      <w:r w:rsidR="00746D06">
        <w:rPr>
          <w:rFonts w:ascii="Times New Roman" w:hAnsi="Times New Roman" w:cs="Times New Roman"/>
          <w:sz w:val="24"/>
        </w:rPr>
        <w:t>subcontractors’</w:t>
      </w:r>
      <w:r w:rsidR="00D81C8C">
        <w:rPr>
          <w:rFonts w:ascii="Times New Roman" w:hAnsi="Times New Roman" w:cs="Times New Roman"/>
          <w:sz w:val="24"/>
        </w:rPr>
        <w:t xml:space="preserve"> management.</w:t>
      </w:r>
    </w:p>
    <w:p w:rsidR="00486402" w:rsidRPr="00D1631B" w:rsidRDefault="002D18BF" w:rsidP="00FB770C">
      <w:pPr>
        <w:pStyle w:val="ListParagraph"/>
        <w:numPr>
          <w:ilvl w:val="0"/>
          <w:numId w:val="43"/>
        </w:numPr>
        <w:spacing w:before="240" w:after="0" w:line="360" w:lineRule="auto"/>
        <w:jc w:val="both"/>
        <w:rPr>
          <w:rFonts w:ascii="Times New Roman" w:hAnsi="Times New Roman" w:cs="Times New Roman"/>
          <w:sz w:val="24"/>
          <w:szCs w:val="24"/>
        </w:rPr>
      </w:pPr>
      <w:r>
        <w:rPr>
          <w:rFonts w:ascii="Times New Roman" w:hAnsi="Times New Roman" w:cs="Times New Roman"/>
          <w:sz w:val="24"/>
        </w:rPr>
        <w:t>Similarly,</w:t>
      </w:r>
      <w:r w:rsidR="00CF6AC0" w:rsidRPr="00E809F5">
        <w:rPr>
          <w:rFonts w:ascii="Times New Roman" w:hAnsi="Times New Roman" w:cs="Times New Roman"/>
          <w:sz w:val="24"/>
        </w:rPr>
        <w:t xml:space="preserve"> </w:t>
      </w:r>
      <w:r>
        <w:rPr>
          <w:rFonts w:ascii="Times New Roman" w:hAnsi="Times New Roman" w:cs="Times New Roman"/>
          <w:sz w:val="24"/>
        </w:rPr>
        <w:t>the</w:t>
      </w:r>
      <w:r w:rsidR="00CF6AC0" w:rsidRPr="00E809F5">
        <w:rPr>
          <w:rFonts w:ascii="Times New Roman" w:hAnsi="Times New Roman" w:cs="Times New Roman"/>
          <w:sz w:val="24"/>
        </w:rPr>
        <w:t xml:space="preserve"> challenges that affect the management o</w:t>
      </w:r>
      <w:r w:rsidR="00CF6AC0">
        <w:rPr>
          <w:rFonts w:ascii="Times New Roman" w:hAnsi="Times New Roman" w:cs="Times New Roman"/>
          <w:sz w:val="24"/>
        </w:rPr>
        <w:t xml:space="preserve">f </w:t>
      </w:r>
      <w:r w:rsidR="002D0864" w:rsidRPr="00CF6AC0">
        <w:rPr>
          <w:rFonts w:ascii="Times New Roman" w:hAnsi="Times New Roman" w:cs="Times New Roman"/>
          <w:sz w:val="24"/>
        </w:rPr>
        <w:t>material suppliers</w:t>
      </w:r>
      <w:r>
        <w:rPr>
          <w:rFonts w:ascii="Times New Roman" w:hAnsi="Times New Roman" w:cs="Times New Roman"/>
          <w:sz w:val="24"/>
        </w:rPr>
        <w:t xml:space="preserve"> the following top five quantitative </w:t>
      </w:r>
      <w:r w:rsidR="00C96C82">
        <w:rPr>
          <w:rFonts w:ascii="Times New Roman" w:hAnsi="Times New Roman" w:cs="Times New Roman"/>
          <w:sz w:val="24"/>
        </w:rPr>
        <w:t>result</w:t>
      </w:r>
      <w:r>
        <w:rPr>
          <w:rFonts w:ascii="Times New Roman" w:hAnsi="Times New Roman" w:cs="Times New Roman"/>
          <w:sz w:val="24"/>
        </w:rPr>
        <w:t xml:space="preserve"> </w:t>
      </w:r>
      <w:r w:rsidR="0024598A">
        <w:rPr>
          <w:rFonts w:ascii="Times New Roman" w:hAnsi="Times New Roman" w:cs="Times New Roman"/>
          <w:sz w:val="24"/>
        </w:rPr>
        <w:t>shows as</w:t>
      </w:r>
      <w:r>
        <w:rPr>
          <w:rFonts w:ascii="Times New Roman" w:hAnsi="Times New Roman" w:cs="Times New Roman"/>
          <w:sz w:val="24"/>
        </w:rPr>
        <w:t>;</w:t>
      </w:r>
      <w:r w:rsidR="00590246" w:rsidRPr="00590246">
        <w:rPr>
          <w:rFonts w:ascii="Times New Roman" w:hAnsi="Times New Roman" w:cs="Times New Roman"/>
          <w:sz w:val="24"/>
        </w:rPr>
        <w:t xml:space="preserve"> </w:t>
      </w:r>
      <w:r w:rsidR="00590246">
        <w:rPr>
          <w:rFonts w:ascii="Times New Roman" w:hAnsi="Times New Roman" w:cs="Times New Roman"/>
          <w:sz w:val="24"/>
        </w:rPr>
        <w:t>d</w:t>
      </w:r>
      <w:r w:rsidR="00590246" w:rsidRPr="00390D5A">
        <w:rPr>
          <w:rFonts w:ascii="Times New Roman" w:hAnsi="Times New Roman" w:cs="Times New Roman"/>
          <w:sz w:val="24"/>
        </w:rPr>
        <w:t>elay in</w:t>
      </w:r>
      <w:r w:rsidR="00590246">
        <w:rPr>
          <w:rFonts w:ascii="Times New Roman" w:hAnsi="Times New Roman" w:cs="Times New Roman"/>
          <w:sz w:val="24"/>
        </w:rPr>
        <w:t xml:space="preserve"> delivery time of material,</w:t>
      </w:r>
      <w:r w:rsidR="00590246" w:rsidRPr="000645B0">
        <w:rPr>
          <w:rFonts w:ascii="Times New Roman" w:hAnsi="Times New Roman" w:cs="Times New Roman"/>
          <w:sz w:val="24"/>
        </w:rPr>
        <w:t xml:space="preserve"> </w:t>
      </w:r>
      <w:r w:rsidR="00590246">
        <w:rPr>
          <w:rFonts w:ascii="Times New Roman" w:hAnsi="Times New Roman" w:cs="Times New Roman"/>
          <w:sz w:val="24"/>
        </w:rPr>
        <w:t>long term supplier relationship,</w:t>
      </w:r>
      <w:r w:rsidR="00590246" w:rsidRPr="00F56D07">
        <w:rPr>
          <w:rFonts w:ascii="Times New Roman" w:hAnsi="Times New Roman" w:cs="Times New Roman"/>
          <w:sz w:val="24"/>
        </w:rPr>
        <w:t xml:space="preserve"> </w:t>
      </w:r>
      <w:r w:rsidR="00590246">
        <w:rPr>
          <w:rFonts w:ascii="Times New Roman" w:hAnsi="Times New Roman" w:cs="Times New Roman"/>
          <w:sz w:val="24"/>
        </w:rPr>
        <w:t>p</w:t>
      </w:r>
      <w:r w:rsidR="00590246" w:rsidRPr="00933242">
        <w:rPr>
          <w:rFonts w:ascii="Times New Roman" w:hAnsi="Times New Roman" w:cs="Times New Roman"/>
          <w:sz w:val="24"/>
        </w:rPr>
        <w:t>oor</w:t>
      </w:r>
      <w:r w:rsidR="00590246">
        <w:rPr>
          <w:rFonts w:ascii="Times New Roman" w:hAnsi="Times New Roman" w:cs="Times New Roman"/>
          <w:sz w:val="24"/>
        </w:rPr>
        <w:t xml:space="preserve"> quality of material,</w:t>
      </w:r>
      <w:r w:rsidR="00590246" w:rsidRPr="00F72C32">
        <w:rPr>
          <w:rFonts w:ascii="Times New Roman" w:hAnsi="Times New Roman" w:cs="Times New Roman"/>
          <w:sz w:val="24"/>
        </w:rPr>
        <w:t xml:space="preserve"> </w:t>
      </w:r>
      <w:r w:rsidR="00590246">
        <w:rPr>
          <w:rFonts w:ascii="Times New Roman" w:hAnsi="Times New Roman" w:cs="Times New Roman"/>
          <w:sz w:val="24"/>
        </w:rPr>
        <w:t xml:space="preserve">planning and scheduling problems </w:t>
      </w:r>
      <w:r w:rsidR="00590246" w:rsidRPr="00112C2E">
        <w:rPr>
          <w:rFonts w:ascii="Times New Roman" w:hAnsi="Times New Roman" w:cs="Times New Roman"/>
          <w:sz w:val="24"/>
        </w:rPr>
        <w:t>(e.g. urgency in ordering materials)</w:t>
      </w:r>
      <w:r w:rsidR="00590246">
        <w:rPr>
          <w:rFonts w:ascii="Times New Roman" w:hAnsi="Times New Roman" w:cs="Times New Roman"/>
          <w:sz w:val="24"/>
        </w:rPr>
        <w:t xml:space="preserve">, </w:t>
      </w:r>
      <w:r w:rsidR="00590246" w:rsidRPr="003005A7">
        <w:rPr>
          <w:rFonts w:ascii="Times New Roman" w:hAnsi="Times New Roman" w:cs="Times New Roman"/>
          <w:sz w:val="24"/>
        </w:rPr>
        <w:t xml:space="preserve"> </w:t>
      </w:r>
      <w:r w:rsidR="00590246">
        <w:rPr>
          <w:rFonts w:ascii="Times New Roman" w:hAnsi="Times New Roman" w:cs="Times New Roman"/>
          <w:sz w:val="24"/>
        </w:rPr>
        <w:t>and unavailability of required material</w:t>
      </w:r>
      <w:r w:rsidR="001745F8">
        <w:rPr>
          <w:rFonts w:ascii="Times New Roman" w:hAnsi="Times New Roman" w:cs="Times New Roman"/>
          <w:sz w:val="24"/>
        </w:rPr>
        <w:t>.</w:t>
      </w:r>
      <w:r w:rsidR="000F1DB6">
        <w:rPr>
          <w:rFonts w:ascii="Times New Roman" w:hAnsi="Times New Roman" w:cs="Times New Roman"/>
          <w:sz w:val="24"/>
        </w:rPr>
        <w:t xml:space="preserve"> From the above delay in delivery time of material was the most challeng</w:t>
      </w:r>
      <w:r w:rsidR="00542991">
        <w:rPr>
          <w:rFonts w:ascii="Times New Roman" w:hAnsi="Times New Roman" w:cs="Times New Roman"/>
          <w:sz w:val="24"/>
        </w:rPr>
        <w:t>ing</w:t>
      </w:r>
      <w:r w:rsidR="000F1DB6">
        <w:rPr>
          <w:rFonts w:ascii="Times New Roman" w:hAnsi="Times New Roman" w:cs="Times New Roman"/>
          <w:sz w:val="24"/>
        </w:rPr>
        <w:t xml:space="preserve"> in material suppliers management.</w:t>
      </w:r>
      <w:r w:rsidR="0071637F">
        <w:rPr>
          <w:rFonts w:ascii="Times New Roman" w:hAnsi="Times New Roman" w:cs="Times New Roman"/>
          <w:sz w:val="24"/>
        </w:rPr>
        <w:t xml:space="preserve"> A</w:t>
      </w:r>
      <w:r w:rsidR="000F1DB6">
        <w:rPr>
          <w:rFonts w:ascii="Times New Roman" w:hAnsi="Times New Roman" w:cs="Times New Roman"/>
          <w:sz w:val="24"/>
        </w:rPr>
        <w:t>lso</w:t>
      </w:r>
      <w:r w:rsidR="0071637F">
        <w:rPr>
          <w:rFonts w:ascii="Times New Roman" w:hAnsi="Times New Roman" w:cs="Times New Roman"/>
          <w:sz w:val="24"/>
        </w:rPr>
        <w:t>,</w:t>
      </w:r>
      <w:r w:rsidR="000F1DB6">
        <w:rPr>
          <w:rFonts w:ascii="Times New Roman" w:hAnsi="Times New Roman" w:cs="Times New Roman"/>
          <w:sz w:val="24"/>
        </w:rPr>
        <w:t xml:space="preserve"> inter</w:t>
      </w:r>
      <w:r w:rsidR="00752A54">
        <w:rPr>
          <w:rFonts w:ascii="Times New Roman" w:hAnsi="Times New Roman" w:cs="Times New Roman"/>
          <w:sz w:val="24"/>
        </w:rPr>
        <w:t>view result</w:t>
      </w:r>
      <w:r w:rsidR="000F1DB6">
        <w:rPr>
          <w:rFonts w:ascii="Times New Roman" w:hAnsi="Times New Roman" w:cs="Times New Roman"/>
          <w:sz w:val="24"/>
        </w:rPr>
        <w:t xml:space="preserve"> shows similar ranked results with </w:t>
      </w:r>
      <w:r w:rsidR="00C54313">
        <w:rPr>
          <w:rFonts w:ascii="Times New Roman" w:hAnsi="Times New Roman" w:cs="Times New Roman"/>
          <w:sz w:val="24"/>
        </w:rPr>
        <w:t xml:space="preserve">the </w:t>
      </w:r>
      <w:r w:rsidR="000F1DB6">
        <w:rPr>
          <w:rFonts w:ascii="Times New Roman" w:hAnsi="Times New Roman" w:cs="Times New Roman"/>
          <w:sz w:val="24"/>
        </w:rPr>
        <w:t xml:space="preserve">questionnaire.  </w:t>
      </w:r>
      <w:r w:rsidR="00752A54">
        <w:rPr>
          <w:rFonts w:ascii="Times New Roman" w:hAnsi="Times New Roman" w:cs="Times New Roman"/>
          <w:sz w:val="24"/>
        </w:rPr>
        <w:t>That means these ranked variables are the most challenges in material suppliers management in the different construction projects.</w:t>
      </w:r>
    </w:p>
    <w:p w:rsidR="00D1631B" w:rsidRPr="00FB770C" w:rsidRDefault="001C16D8" w:rsidP="00FB770C">
      <w:pPr>
        <w:pStyle w:val="ListParagraph"/>
        <w:numPr>
          <w:ilvl w:val="0"/>
          <w:numId w:val="43"/>
        </w:numPr>
        <w:spacing w:line="360" w:lineRule="auto"/>
        <w:jc w:val="both"/>
        <w:rPr>
          <w:rFonts w:ascii="Times New Roman" w:hAnsi="Times New Roman" w:cs="Times New Roman"/>
          <w:sz w:val="24"/>
          <w:szCs w:val="24"/>
        </w:rPr>
      </w:pPr>
      <w:r>
        <w:rPr>
          <w:rFonts w:ascii="Times New Roman" w:hAnsi="Times New Roman" w:cs="Times New Roman"/>
          <w:sz w:val="24"/>
        </w:rPr>
        <w:lastRenderedPageBreak/>
        <w:t>Base</w:t>
      </w:r>
      <w:r w:rsidR="00542991">
        <w:rPr>
          <w:rFonts w:ascii="Times New Roman" w:hAnsi="Times New Roman" w:cs="Times New Roman"/>
          <w:sz w:val="24"/>
        </w:rPr>
        <w:t>d on the other quantitative results</w:t>
      </w:r>
      <w:r>
        <w:rPr>
          <w:rFonts w:ascii="Times New Roman" w:hAnsi="Times New Roman" w:cs="Times New Roman"/>
          <w:sz w:val="24"/>
        </w:rPr>
        <w:t xml:space="preserve">, the impacts of supply chain management on project performance focus on the impacts of </w:t>
      </w:r>
      <w:r w:rsidR="007E475B">
        <w:rPr>
          <w:rFonts w:ascii="Times New Roman" w:hAnsi="Times New Roman" w:cs="Times New Roman"/>
          <w:sz w:val="24"/>
        </w:rPr>
        <w:t>subcontractors’</w:t>
      </w:r>
      <w:r>
        <w:rPr>
          <w:rFonts w:ascii="Times New Roman" w:hAnsi="Times New Roman" w:cs="Times New Roman"/>
          <w:sz w:val="24"/>
        </w:rPr>
        <w:t xml:space="preserve"> management were </w:t>
      </w:r>
      <w:r w:rsidR="006E761D">
        <w:rPr>
          <w:rFonts w:ascii="Times New Roman" w:hAnsi="Times New Roman" w:cs="Times New Roman"/>
          <w:sz w:val="24"/>
        </w:rPr>
        <w:t>time</w:t>
      </w:r>
      <w:r w:rsidR="00D01972">
        <w:rPr>
          <w:rFonts w:ascii="Times New Roman" w:hAnsi="Times New Roman" w:cs="Times New Roman"/>
          <w:sz w:val="24"/>
        </w:rPr>
        <w:t>,</w:t>
      </w:r>
      <w:r w:rsidR="006E761D">
        <w:rPr>
          <w:rFonts w:ascii="Times New Roman" w:hAnsi="Times New Roman" w:cs="Times New Roman"/>
          <w:sz w:val="24"/>
        </w:rPr>
        <w:t xml:space="preserve"> </w:t>
      </w:r>
      <w:r w:rsidR="004B7ABD">
        <w:rPr>
          <w:rFonts w:ascii="Times New Roman" w:hAnsi="Times New Roman" w:cs="Times New Roman"/>
          <w:sz w:val="24"/>
        </w:rPr>
        <w:t xml:space="preserve">quality, </w:t>
      </w:r>
      <w:r w:rsidR="006E761D">
        <w:rPr>
          <w:rFonts w:ascii="Times New Roman" w:hAnsi="Times New Roman" w:cs="Times New Roman"/>
          <w:sz w:val="24"/>
        </w:rPr>
        <w:t>and cost with respectively</w:t>
      </w:r>
      <w:r w:rsidR="00590246">
        <w:rPr>
          <w:rFonts w:ascii="Times New Roman" w:hAnsi="Times New Roman" w:cs="Times New Roman"/>
          <w:sz w:val="24"/>
        </w:rPr>
        <w:t>.</w:t>
      </w:r>
      <w:r w:rsidR="00233AF1">
        <w:rPr>
          <w:rFonts w:ascii="Times New Roman" w:hAnsi="Times New Roman" w:cs="Times New Roman"/>
          <w:sz w:val="24"/>
        </w:rPr>
        <w:t xml:space="preserve"> Also,</w:t>
      </w:r>
      <w:r w:rsidR="00780ADC">
        <w:rPr>
          <w:rFonts w:ascii="Times New Roman" w:hAnsi="Times New Roman" w:cs="Times New Roman"/>
          <w:sz w:val="24"/>
        </w:rPr>
        <w:t xml:space="preserve"> </w:t>
      </w:r>
      <w:r w:rsidR="00780ADC">
        <w:rPr>
          <w:rFonts w:ascii="Times New Roman" w:hAnsi="Times New Roman" w:cs="Times New Roman"/>
          <w:sz w:val="24"/>
          <w:szCs w:val="24"/>
        </w:rPr>
        <w:t>the interview results show quality, cost, and time has equal impacts on subcontractors</w:t>
      </w:r>
      <w:r w:rsidR="00E230D9">
        <w:rPr>
          <w:rFonts w:ascii="Times New Roman" w:hAnsi="Times New Roman" w:cs="Times New Roman"/>
          <w:sz w:val="24"/>
          <w:szCs w:val="24"/>
        </w:rPr>
        <w:t>'</w:t>
      </w:r>
      <w:r w:rsidR="00780ADC">
        <w:rPr>
          <w:rFonts w:ascii="Times New Roman" w:hAnsi="Times New Roman" w:cs="Times New Roman"/>
          <w:sz w:val="24"/>
          <w:szCs w:val="24"/>
        </w:rPr>
        <w:t xml:space="preserve"> management.</w:t>
      </w:r>
    </w:p>
    <w:p w:rsidR="00E35AA7" w:rsidRPr="00E35AA7" w:rsidRDefault="009575D6" w:rsidP="00FB770C">
      <w:pPr>
        <w:pStyle w:val="ListParagraph"/>
        <w:numPr>
          <w:ilvl w:val="0"/>
          <w:numId w:val="43"/>
        </w:numPr>
        <w:spacing w:before="240" w:after="0" w:line="360" w:lineRule="auto"/>
        <w:jc w:val="both"/>
        <w:rPr>
          <w:rFonts w:ascii="Times New Roman" w:hAnsi="Times New Roman" w:cs="Times New Roman"/>
          <w:sz w:val="24"/>
          <w:szCs w:val="24"/>
        </w:rPr>
      </w:pPr>
      <w:r>
        <w:rPr>
          <w:rFonts w:ascii="Times New Roman" w:hAnsi="Times New Roman" w:cs="Times New Roman"/>
          <w:sz w:val="24"/>
        </w:rPr>
        <w:t>Besides</w:t>
      </w:r>
      <w:r w:rsidR="00E53A88">
        <w:rPr>
          <w:rFonts w:ascii="Times New Roman" w:hAnsi="Times New Roman" w:cs="Times New Roman"/>
          <w:sz w:val="24"/>
        </w:rPr>
        <w:t>,</w:t>
      </w:r>
      <w:r w:rsidR="00B15E24">
        <w:rPr>
          <w:rFonts w:ascii="Times New Roman" w:hAnsi="Times New Roman" w:cs="Times New Roman"/>
          <w:sz w:val="24"/>
        </w:rPr>
        <w:t xml:space="preserve"> quantitative results</w:t>
      </w:r>
      <w:r w:rsidR="00E35AA7">
        <w:rPr>
          <w:rFonts w:ascii="Times New Roman" w:hAnsi="Times New Roman" w:cs="Times New Roman"/>
          <w:sz w:val="24"/>
        </w:rPr>
        <w:t xml:space="preserve"> on the impacts of supply chain management on project performance focus</w:t>
      </w:r>
      <w:r w:rsidR="00502D4A">
        <w:rPr>
          <w:rFonts w:ascii="Times New Roman" w:hAnsi="Times New Roman" w:cs="Times New Roman"/>
          <w:sz w:val="24"/>
        </w:rPr>
        <w:t>:</w:t>
      </w:r>
      <w:r w:rsidR="00E35AA7">
        <w:rPr>
          <w:rFonts w:ascii="Times New Roman" w:hAnsi="Times New Roman" w:cs="Times New Roman"/>
          <w:sz w:val="24"/>
        </w:rPr>
        <w:t xml:space="preserve"> on the impacts of material suppliers management were; </w:t>
      </w:r>
      <w:r w:rsidR="00B15E24">
        <w:rPr>
          <w:rFonts w:ascii="Times New Roman" w:hAnsi="Times New Roman" w:cs="Times New Roman"/>
          <w:sz w:val="24"/>
        </w:rPr>
        <w:t>time,</w:t>
      </w:r>
      <w:r w:rsidR="00E35AA7">
        <w:rPr>
          <w:rFonts w:ascii="Times New Roman" w:hAnsi="Times New Roman" w:cs="Times New Roman"/>
          <w:sz w:val="24"/>
        </w:rPr>
        <w:t xml:space="preserve"> </w:t>
      </w:r>
      <w:r w:rsidR="00685C85">
        <w:rPr>
          <w:rFonts w:ascii="Times New Roman" w:hAnsi="Times New Roman" w:cs="Times New Roman"/>
          <w:sz w:val="24"/>
        </w:rPr>
        <w:t>cost</w:t>
      </w:r>
      <w:r w:rsidR="00B15E24">
        <w:rPr>
          <w:rFonts w:ascii="Times New Roman" w:hAnsi="Times New Roman" w:cs="Times New Roman"/>
          <w:sz w:val="24"/>
        </w:rPr>
        <w:t>, quality</w:t>
      </w:r>
      <w:r w:rsidR="00780ADC">
        <w:rPr>
          <w:rFonts w:ascii="Times New Roman" w:hAnsi="Times New Roman" w:cs="Times New Roman"/>
          <w:sz w:val="24"/>
        </w:rPr>
        <w:t xml:space="preserve"> with respectively.</w:t>
      </w:r>
      <w:r w:rsidR="00F562D2">
        <w:rPr>
          <w:rFonts w:ascii="Times New Roman" w:hAnsi="Times New Roman" w:cs="Times New Roman"/>
          <w:sz w:val="24"/>
        </w:rPr>
        <w:t xml:space="preserve"> </w:t>
      </w:r>
      <w:r w:rsidR="00031E23">
        <w:rPr>
          <w:rFonts w:ascii="Times New Roman" w:hAnsi="Times New Roman" w:cs="Times New Roman"/>
          <w:sz w:val="24"/>
        </w:rPr>
        <w:t>F</w:t>
      </w:r>
      <w:r w:rsidR="00E20C6F">
        <w:rPr>
          <w:rFonts w:ascii="Times New Roman" w:hAnsi="Times New Roman" w:cs="Times New Roman"/>
          <w:sz w:val="24"/>
        </w:rPr>
        <w:t>rom the interview result</w:t>
      </w:r>
      <w:r w:rsidR="00031E23">
        <w:rPr>
          <w:rFonts w:ascii="Times New Roman" w:hAnsi="Times New Roman" w:cs="Times New Roman"/>
          <w:sz w:val="24"/>
        </w:rPr>
        <w:t>,</w:t>
      </w:r>
      <w:r w:rsidR="00E20C6F">
        <w:rPr>
          <w:rFonts w:ascii="Times New Roman" w:hAnsi="Times New Roman" w:cs="Times New Roman"/>
          <w:sz w:val="24"/>
        </w:rPr>
        <w:t xml:space="preserve"> </w:t>
      </w:r>
      <w:r w:rsidR="00031E23">
        <w:rPr>
          <w:rFonts w:ascii="Times New Roman" w:hAnsi="Times New Roman" w:cs="Times New Roman"/>
          <w:sz w:val="24"/>
        </w:rPr>
        <w:t xml:space="preserve">the </w:t>
      </w:r>
      <w:r w:rsidR="002A77A4">
        <w:rPr>
          <w:rFonts w:ascii="Times New Roman" w:hAnsi="Times New Roman" w:cs="Times New Roman"/>
          <w:sz w:val="24"/>
        </w:rPr>
        <w:t xml:space="preserve">time </w:t>
      </w:r>
      <w:r w:rsidR="00031E23" w:rsidRPr="005F1AB2">
        <w:rPr>
          <w:rFonts w:ascii="Times New Roman" w:hAnsi="Times New Roman" w:cs="Times New Roman"/>
          <w:sz w:val="24"/>
        </w:rPr>
        <w:t>w</w:t>
      </w:r>
      <w:r w:rsidR="00031E23">
        <w:rPr>
          <w:rFonts w:ascii="Times New Roman" w:hAnsi="Times New Roman" w:cs="Times New Roman"/>
          <w:sz w:val="24"/>
        </w:rPr>
        <w:t>as</w:t>
      </w:r>
      <w:r w:rsidR="00031E23" w:rsidRPr="005F1AB2">
        <w:rPr>
          <w:rFonts w:ascii="Times New Roman" w:hAnsi="Times New Roman" w:cs="Times New Roman"/>
          <w:sz w:val="24"/>
        </w:rPr>
        <w:t xml:space="preserve"> ranked</w:t>
      </w:r>
      <w:r w:rsidR="00031E23">
        <w:rPr>
          <w:rFonts w:ascii="Times New Roman" w:hAnsi="Times New Roman" w:cs="Times New Roman"/>
          <w:sz w:val="24"/>
        </w:rPr>
        <w:t xml:space="preserve"> as the </w:t>
      </w:r>
      <w:r w:rsidR="002A77A4">
        <w:rPr>
          <w:rFonts w:ascii="Times New Roman" w:hAnsi="Times New Roman" w:cs="Times New Roman"/>
          <w:sz w:val="24"/>
        </w:rPr>
        <w:t>highest</w:t>
      </w:r>
      <w:r w:rsidR="00031E23">
        <w:rPr>
          <w:rFonts w:ascii="Times New Roman" w:hAnsi="Times New Roman" w:cs="Times New Roman"/>
          <w:sz w:val="24"/>
        </w:rPr>
        <w:t xml:space="preserve"> impact on</w:t>
      </w:r>
      <w:r w:rsidR="00031E23" w:rsidRPr="005F1AB2">
        <w:rPr>
          <w:rFonts w:ascii="Times New Roman" w:hAnsi="Times New Roman" w:cs="Times New Roman"/>
          <w:sz w:val="24"/>
        </w:rPr>
        <w:t xml:space="preserve"> material </w:t>
      </w:r>
      <w:r w:rsidR="00F52707" w:rsidRPr="005F1AB2">
        <w:rPr>
          <w:rFonts w:ascii="Times New Roman" w:hAnsi="Times New Roman" w:cs="Times New Roman"/>
          <w:sz w:val="24"/>
        </w:rPr>
        <w:t>suppliers’</w:t>
      </w:r>
      <w:r w:rsidR="00031E23" w:rsidRPr="005F1AB2">
        <w:rPr>
          <w:rFonts w:ascii="Times New Roman" w:hAnsi="Times New Roman" w:cs="Times New Roman"/>
          <w:sz w:val="24"/>
        </w:rPr>
        <w:t xml:space="preserve"> management on project X,</w:t>
      </w:r>
      <w:r w:rsidR="00031E23">
        <w:rPr>
          <w:rFonts w:ascii="Times New Roman" w:hAnsi="Times New Roman" w:cs="Times New Roman"/>
          <w:sz w:val="24"/>
        </w:rPr>
        <w:t xml:space="preserve"> </w:t>
      </w:r>
      <w:r w:rsidR="00031E23" w:rsidRPr="005F1AB2">
        <w:rPr>
          <w:rFonts w:ascii="Times New Roman" w:hAnsi="Times New Roman" w:cs="Times New Roman"/>
          <w:sz w:val="24"/>
        </w:rPr>
        <w:t>Y, and Z.</w:t>
      </w:r>
    </w:p>
    <w:p w:rsidR="00580883" w:rsidRPr="007C423C" w:rsidRDefault="00E424E1" w:rsidP="00FB770C">
      <w:pPr>
        <w:pStyle w:val="Heading2"/>
        <w:spacing w:before="240" w:line="360" w:lineRule="auto"/>
        <w:jc w:val="both"/>
      </w:pPr>
      <w:bookmarkStart w:id="103" w:name="_Toc59405725"/>
      <w:r>
        <w:t>5.2. Recommendation</w:t>
      </w:r>
      <w:bookmarkEnd w:id="103"/>
    </w:p>
    <w:p w:rsidR="0072549B" w:rsidRDefault="003A2618" w:rsidP="003A2618">
      <w:pPr>
        <w:spacing w:line="360" w:lineRule="auto"/>
        <w:jc w:val="both"/>
        <w:rPr>
          <w:rFonts w:ascii="Times New Roman" w:hAnsi="Times New Roman" w:cs="Times New Roman"/>
          <w:sz w:val="24"/>
          <w:szCs w:val="24"/>
        </w:rPr>
      </w:pPr>
      <w:r w:rsidRPr="003A2618">
        <w:rPr>
          <w:rFonts w:ascii="Times New Roman" w:hAnsi="Times New Roman" w:cs="Times New Roman"/>
          <w:sz w:val="24"/>
          <w:szCs w:val="24"/>
        </w:rPr>
        <w:t>In light of the findings and conclusions of the study, the following recommendations are made</w:t>
      </w:r>
      <w:r w:rsidR="00370D45">
        <w:rPr>
          <w:rFonts w:ascii="Times New Roman" w:hAnsi="Times New Roman" w:cs="Times New Roman"/>
          <w:sz w:val="24"/>
          <w:szCs w:val="24"/>
        </w:rPr>
        <w:t>;</w:t>
      </w:r>
    </w:p>
    <w:p w:rsidR="00156BF0" w:rsidRDefault="00CF5271" w:rsidP="00FB770C">
      <w:pPr>
        <w:pStyle w:val="ListParagraph"/>
        <w:numPr>
          <w:ilvl w:val="0"/>
          <w:numId w:val="44"/>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the </w:t>
      </w:r>
      <w:r w:rsidR="0095301E">
        <w:rPr>
          <w:rFonts w:ascii="Times New Roman" w:hAnsi="Times New Roman" w:cs="Times New Roman"/>
          <w:sz w:val="24"/>
          <w:szCs w:val="24"/>
        </w:rPr>
        <w:t>subcontractors’</w:t>
      </w:r>
      <w:r>
        <w:rPr>
          <w:rFonts w:ascii="Times New Roman" w:hAnsi="Times New Roman" w:cs="Times New Roman"/>
          <w:sz w:val="24"/>
          <w:szCs w:val="24"/>
        </w:rPr>
        <w:t xml:space="preserve"> management practice, selection mechanism of subcontractors was one of the most important mechanism in building construction project. </w:t>
      </w:r>
      <w:r w:rsidR="00F52707">
        <w:rPr>
          <w:rFonts w:ascii="Times New Roman" w:hAnsi="Times New Roman" w:cs="Times New Roman"/>
          <w:sz w:val="24"/>
          <w:szCs w:val="24"/>
        </w:rPr>
        <w:t>So</w:t>
      </w:r>
      <w:r w:rsidR="004D6066">
        <w:rPr>
          <w:rFonts w:ascii="Times New Roman" w:hAnsi="Times New Roman" w:cs="Times New Roman"/>
          <w:sz w:val="24"/>
          <w:szCs w:val="24"/>
        </w:rPr>
        <w:t xml:space="preserve">, contractors should have no ignore this practice as the least degree </w:t>
      </w:r>
      <w:r w:rsidR="00117F3D">
        <w:rPr>
          <w:rFonts w:ascii="Times New Roman" w:hAnsi="Times New Roman" w:cs="Times New Roman"/>
          <w:sz w:val="24"/>
          <w:szCs w:val="24"/>
        </w:rPr>
        <w:t>i</w:t>
      </w:r>
      <w:r w:rsidR="004D6066">
        <w:rPr>
          <w:rFonts w:ascii="Times New Roman" w:hAnsi="Times New Roman" w:cs="Times New Roman"/>
          <w:sz w:val="24"/>
          <w:szCs w:val="24"/>
        </w:rPr>
        <w:t xml:space="preserve">n </w:t>
      </w:r>
      <w:r w:rsidR="00F52707">
        <w:rPr>
          <w:rFonts w:ascii="Times New Roman" w:hAnsi="Times New Roman" w:cs="Times New Roman"/>
          <w:sz w:val="24"/>
          <w:szCs w:val="24"/>
        </w:rPr>
        <w:t>subcontractors’</w:t>
      </w:r>
      <w:r w:rsidR="004D6066">
        <w:rPr>
          <w:rFonts w:ascii="Times New Roman" w:hAnsi="Times New Roman" w:cs="Times New Roman"/>
          <w:sz w:val="24"/>
          <w:szCs w:val="24"/>
        </w:rPr>
        <w:t xml:space="preserve"> management practice.</w:t>
      </w:r>
      <w:r w:rsidR="0070690C">
        <w:rPr>
          <w:rFonts w:ascii="Times New Roman" w:hAnsi="Times New Roman" w:cs="Times New Roman"/>
          <w:sz w:val="24"/>
          <w:szCs w:val="24"/>
        </w:rPr>
        <w:t xml:space="preserve"> </w:t>
      </w:r>
    </w:p>
    <w:p w:rsidR="006B5D91" w:rsidRPr="006B5D91" w:rsidRDefault="003574FC" w:rsidP="00FB770C">
      <w:pPr>
        <w:pStyle w:val="ListParagraph"/>
        <w:numPr>
          <w:ilvl w:val="0"/>
          <w:numId w:val="44"/>
        </w:num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I</w:t>
      </w:r>
      <w:r w:rsidR="005D7791">
        <w:rPr>
          <w:rFonts w:ascii="Times New Roman" w:hAnsi="Times New Roman" w:cs="Times New Roman"/>
          <w:sz w:val="24"/>
          <w:szCs w:val="24"/>
        </w:rPr>
        <w:t xml:space="preserve">n material supplier management practice, </w:t>
      </w:r>
      <w:r w:rsidR="007D183D">
        <w:rPr>
          <w:rFonts w:ascii="Times New Roman" w:hAnsi="Times New Roman" w:cs="Times New Roman"/>
          <w:sz w:val="24"/>
          <w:szCs w:val="24"/>
        </w:rPr>
        <w:t>supplier selection mechanism on building construction projects</w:t>
      </w:r>
      <w:r>
        <w:rPr>
          <w:rFonts w:ascii="Times New Roman" w:hAnsi="Times New Roman" w:cs="Times New Roman"/>
          <w:sz w:val="24"/>
          <w:szCs w:val="24"/>
        </w:rPr>
        <w:t xml:space="preserve"> wa</w:t>
      </w:r>
      <w:r w:rsidR="007D183D">
        <w:rPr>
          <w:rFonts w:ascii="Times New Roman" w:hAnsi="Times New Roman" w:cs="Times New Roman"/>
          <w:sz w:val="24"/>
          <w:szCs w:val="24"/>
        </w:rPr>
        <w:t xml:space="preserve">s the most basic essential one for contractors. </w:t>
      </w:r>
      <w:r w:rsidR="00153BFB">
        <w:rPr>
          <w:rFonts w:ascii="Times New Roman" w:hAnsi="Times New Roman" w:cs="Times New Roman"/>
          <w:sz w:val="24"/>
          <w:szCs w:val="24"/>
        </w:rPr>
        <w:t>So</w:t>
      </w:r>
      <w:r w:rsidR="007D183D">
        <w:rPr>
          <w:rFonts w:ascii="Times New Roman" w:hAnsi="Times New Roman" w:cs="Times New Roman"/>
          <w:sz w:val="24"/>
          <w:szCs w:val="24"/>
        </w:rPr>
        <w:t xml:space="preserve">, contractors always should have to consider the selection mechanism </w:t>
      </w:r>
      <w:r w:rsidR="0074055B">
        <w:rPr>
          <w:rFonts w:ascii="Times New Roman" w:hAnsi="Times New Roman" w:cs="Times New Roman"/>
          <w:sz w:val="24"/>
          <w:szCs w:val="24"/>
        </w:rPr>
        <w:t>as the most basic important one practice among the others.</w:t>
      </w:r>
    </w:p>
    <w:p w:rsidR="006B4238" w:rsidRDefault="00D01972" w:rsidP="00CC66C2">
      <w:pPr>
        <w:pStyle w:val="ListParagraph"/>
        <w:numPr>
          <w:ilvl w:val="0"/>
          <w:numId w:val="44"/>
        </w:num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6B4238">
        <w:rPr>
          <w:rFonts w:ascii="Times New Roman" w:hAnsi="Times New Roman" w:cs="Times New Roman"/>
          <w:sz w:val="24"/>
          <w:szCs w:val="24"/>
        </w:rPr>
        <w:t>o minimize the challenges for contractor’s supply chain management practice in Hawassa city</w:t>
      </w:r>
      <w:r w:rsidR="004D1B41">
        <w:rPr>
          <w:rFonts w:ascii="Times New Roman" w:hAnsi="Times New Roman" w:cs="Times New Roman"/>
          <w:sz w:val="24"/>
          <w:szCs w:val="24"/>
        </w:rPr>
        <w:t xml:space="preserve"> building construction project</w:t>
      </w:r>
      <w:r w:rsidR="006B4238">
        <w:rPr>
          <w:rFonts w:ascii="Times New Roman" w:hAnsi="Times New Roman" w:cs="Times New Roman"/>
          <w:sz w:val="24"/>
          <w:szCs w:val="24"/>
        </w:rPr>
        <w:t>: focus on subcontractors and material suppliers, it is better to manage early existing problems that are occurred from the contractors as well as their supply chain.</w:t>
      </w:r>
    </w:p>
    <w:p w:rsidR="00495FEB" w:rsidRDefault="00E21ADB" w:rsidP="00495FEB">
      <w:pPr>
        <w:pStyle w:val="ListParagraph"/>
        <w:numPr>
          <w:ilvl w:val="0"/>
          <w:numId w:val="44"/>
        </w:num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2D43DE">
        <w:rPr>
          <w:rFonts w:ascii="Times New Roman" w:hAnsi="Times New Roman" w:cs="Times New Roman"/>
          <w:sz w:val="24"/>
          <w:szCs w:val="24"/>
        </w:rPr>
        <w:t>ime</w:t>
      </w:r>
      <w:r w:rsidR="009833EE">
        <w:rPr>
          <w:rFonts w:ascii="Times New Roman" w:hAnsi="Times New Roman" w:cs="Times New Roman"/>
          <w:sz w:val="24"/>
          <w:szCs w:val="24"/>
        </w:rPr>
        <w:t xml:space="preserve"> has </w:t>
      </w:r>
      <w:r w:rsidR="00D01972">
        <w:rPr>
          <w:rFonts w:ascii="Times New Roman" w:hAnsi="Times New Roman" w:cs="Times New Roman"/>
          <w:sz w:val="24"/>
          <w:szCs w:val="24"/>
        </w:rPr>
        <w:t xml:space="preserve">a </w:t>
      </w:r>
      <w:r w:rsidR="005A4D43">
        <w:rPr>
          <w:rFonts w:ascii="Times New Roman" w:hAnsi="Times New Roman" w:cs="Times New Roman"/>
          <w:sz w:val="24"/>
          <w:szCs w:val="24"/>
        </w:rPr>
        <w:t>high degree</w:t>
      </w:r>
      <w:r w:rsidR="008405D1">
        <w:rPr>
          <w:rFonts w:ascii="Times New Roman" w:hAnsi="Times New Roman" w:cs="Times New Roman"/>
          <w:sz w:val="24"/>
          <w:szCs w:val="24"/>
        </w:rPr>
        <w:t xml:space="preserve"> </w:t>
      </w:r>
      <w:r w:rsidR="009833EE">
        <w:rPr>
          <w:rFonts w:ascii="Times New Roman" w:hAnsi="Times New Roman" w:cs="Times New Roman"/>
          <w:sz w:val="24"/>
          <w:szCs w:val="24"/>
        </w:rPr>
        <w:t>impact for subcontractor management</w:t>
      </w:r>
      <w:r w:rsidR="005A4D43">
        <w:rPr>
          <w:rFonts w:ascii="Times New Roman" w:hAnsi="Times New Roman" w:cs="Times New Roman"/>
          <w:sz w:val="24"/>
          <w:szCs w:val="24"/>
        </w:rPr>
        <w:t xml:space="preserve"> on project performance</w:t>
      </w:r>
      <w:r w:rsidR="0074055B">
        <w:rPr>
          <w:rFonts w:ascii="Times New Roman" w:hAnsi="Times New Roman" w:cs="Times New Roman"/>
          <w:sz w:val="24"/>
          <w:szCs w:val="24"/>
        </w:rPr>
        <w:t>.</w:t>
      </w:r>
      <w:r w:rsidR="009833EE">
        <w:rPr>
          <w:rFonts w:ascii="Times New Roman" w:hAnsi="Times New Roman" w:cs="Times New Roman"/>
          <w:sz w:val="24"/>
          <w:szCs w:val="24"/>
        </w:rPr>
        <w:t xml:space="preserve"> </w:t>
      </w:r>
      <w:r w:rsidR="00C611F8">
        <w:rPr>
          <w:rFonts w:ascii="Times New Roman" w:hAnsi="Times New Roman" w:cs="Times New Roman"/>
          <w:sz w:val="24"/>
          <w:szCs w:val="24"/>
        </w:rPr>
        <w:t>So</w:t>
      </w:r>
      <w:r>
        <w:rPr>
          <w:rFonts w:ascii="Times New Roman" w:hAnsi="Times New Roman" w:cs="Times New Roman"/>
          <w:sz w:val="24"/>
          <w:szCs w:val="24"/>
        </w:rPr>
        <w:t>,</w:t>
      </w:r>
      <w:r w:rsidR="00385B40">
        <w:rPr>
          <w:rFonts w:ascii="Times New Roman" w:hAnsi="Times New Roman" w:cs="Times New Roman"/>
          <w:sz w:val="24"/>
          <w:szCs w:val="24"/>
        </w:rPr>
        <w:t xml:space="preserve"> the</w:t>
      </w:r>
      <w:r w:rsidR="009833EE">
        <w:rPr>
          <w:rFonts w:ascii="Times New Roman" w:hAnsi="Times New Roman" w:cs="Times New Roman"/>
          <w:sz w:val="24"/>
          <w:szCs w:val="24"/>
        </w:rPr>
        <w:t xml:space="preserve"> contractors should have be</w:t>
      </w:r>
      <w:r w:rsidR="00D01972">
        <w:rPr>
          <w:rFonts w:ascii="Times New Roman" w:hAnsi="Times New Roman" w:cs="Times New Roman"/>
          <w:sz w:val="24"/>
          <w:szCs w:val="24"/>
        </w:rPr>
        <w:t>en</w:t>
      </w:r>
      <w:r w:rsidR="009E7DA2">
        <w:rPr>
          <w:rFonts w:ascii="Times New Roman" w:hAnsi="Times New Roman" w:cs="Times New Roman"/>
          <w:sz w:val="24"/>
          <w:szCs w:val="24"/>
        </w:rPr>
        <w:t xml:space="preserve"> always consider</w:t>
      </w:r>
      <w:r w:rsidR="005A4D43">
        <w:rPr>
          <w:rFonts w:ascii="Times New Roman" w:hAnsi="Times New Roman" w:cs="Times New Roman"/>
          <w:sz w:val="24"/>
          <w:szCs w:val="24"/>
        </w:rPr>
        <w:t>ed</w:t>
      </w:r>
      <w:r w:rsidR="009E7DA2">
        <w:rPr>
          <w:rFonts w:ascii="Times New Roman" w:hAnsi="Times New Roman" w:cs="Times New Roman"/>
          <w:sz w:val="24"/>
          <w:szCs w:val="24"/>
        </w:rPr>
        <w:t xml:space="preserve"> the practice of </w:t>
      </w:r>
      <w:r w:rsidR="002D43DE">
        <w:rPr>
          <w:rFonts w:ascii="Times New Roman" w:hAnsi="Times New Roman" w:cs="Times New Roman"/>
          <w:sz w:val="24"/>
          <w:szCs w:val="24"/>
        </w:rPr>
        <w:t>time</w:t>
      </w:r>
      <w:r w:rsidR="009E7DA2">
        <w:rPr>
          <w:rFonts w:ascii="Times New Roman" w:hAnsi="Times New Roman" w:cs="Times New Roman"/>
          <w:sz w:val="24"/>
          <w:szCs w:val="24"/>
        </w:rPr>
        <w:t xml:space="preserve"> is better to avoid the coming impact on project performance.</w:t>
      </w:r>
      <w:r w:rsidR="00495FEB">
        <w:rPr>
          <w:rFonts w:ascii="Times New Roman" w:hAnsi="Times New Roman" w:cs="Times New Roman"/>
          <w:sz w:val="24"/>
          <w:szCs w:val="24"/>
        </w:rPr>
        <w:t xml:space="preserve"> </w:t>
      </w:r>
    </w:p>
    <w:p w:rsidR="00C54313" w:rsidRPr="00011B81" w:rsidRDefault="00495FEB" w:rsidP="00011B81">
      <w:pPr>
        <w:pStyle w:val="ListParagraph"/>
        <w:numPr>
          <w:ilvl w:val="0"/>
          <w:numId w:val="4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Also, the time has indicated a high degree impact for material </w:t>
      </w:r>
      <w:r w:rsidR="00C611F8">
        <w:rPr>
          <w:rFonts w:ascii="Times New Roman" w:hAnsi="Times New Roman" w:cs="Times New Roman"/>
          <w:sz w:val="24"/>
          <w:szCs w:val="24"/>
        </w:rPr>
        <w:t>suppliers’</w:t>
      </w:r>
      <w:r w:rsidR="007A240F">
        <w:rPr>
          <w:rFonts w:ascii="Times New Roman" w:hAnsi="Times New Roman" w:cs="Times New Roman"/>
          <w:sz w:val="24"/>
          <w:szCs w:val="24"/>
        </w:rPr>
        <w:t xml:space="preserve"> management</w:t>
      </w:r>
      <w:r>
        <w:rPr>
          <w:rFonts w:ascii="Times New Roman" w:hAnsi="Times New Roman" w:cs="Times New Roman"/>
          <w:sz w:val="24"/>
          <w:szCs w:val="24"/>
        </w:rPr>
        <w:t xml:space="preserve"> on project performance. </w:t>
      </w:r>
      <w:r w:rsidR="00C611F8">
        <w:rPr>
          <w:rFonts w:ascii="Times New Roman" w:hAnsi="Times New Roman" w:cs="Times New Roman"/>
          <w:sz w:val="24"/>
          <w:szCs w:val="24"/>
        </w:rPr>
        <w:t>So</w:t>
      </w:r>
      <w:r>
        <w:rPr>
          <w:rFonts w:ascii="Times New Roman" w:hAnsi="Times New Roman" w:cs="Times New Roman"/>
          <w:sz w:val="24"/>
          <w:szCs w:val="24"/>
        </w:rPr>
        <w:t xml:space="preserve">, </w:t>
      </w:r>
      <w:r w:rsidR="00385B40">
        <w:rPr>
          <w:rFonts w:ascii="Times New Roman" w:hAnsi="Times New Roman" w:cs="Times New Roman"/>
          <w:sz w:val="24"/>
          <w:szCs w:val="24"/>
        </w:rPr>
        <w:t>the</w:t>
      </w:r>
      <w:r>
        <w:rPr>
          <w:rFonts w:ascii="Times New Roman" w:hAnsi="Times New Roman" w:cs="Times New Roman"/>
          <w:sz w:val="24"/>
          <w:szCs w:val="24"/>
        </w:rPr>
        <w:t xml:space="preserve"> contractors should have been always considered the practice of time is better to</w:t>
      </w:r>
      <w:r w:rsidR="00F25417">
        <w:rPr>
          <w:rFonts w:ascii="Times New Roman" w:hAnsi="Times New Roman" w:cs="Times New Roman"/>
          <w:sz w:val="24"/>
          <w:szCs w:val="24"/>
        </w:rPr>
        <w:t xml:space="preserve"> minimize</w:t>
      </w:r>
      <w:r>
        <w:rPr>
          <w:rFonts w:ascii="Times New Roman" w:hAnsi="Times New Roman" w:cs="Times New Roman"/>
          <w:sz w:val="24"/>
          <w:szCs w:val="24"/>
        </w:rPr>
        <w:t xml:space="preserve"> </w:t>
      </w:r>
      <w:r w:rsidR="00F25417">
        <w:rPr>
          <w:rFonts w:ascii="Times New Roman" w:hAnsi="Times New Roman" w:cs="Times New Roman"/>
          <w:sz w:val="24"/>
          <w:szCs w:val="24"/>
        </w:rPr>
        <w:t xml:space="preserve">the impacts </w:t>
      </w:r>
      <w:r>
        <w:rPr>
          <w:rFonts w:ascii="Times New Roman" w:hAnsi="Times New Roman" w:cs="Times New Roman"/>
          <w:sz w:val="24"/>
          <w:szCs w:val="24"/>
        </w:rPr>
        <w:t>on project performance.</w:t>
      </w:r>
    </w:p>
    <w:p w:rsidR="0048510D" w:rsidRDefault="00451A36" w:rsidP="00FB770C">
      <w:pPr>
        <w:pStyle w:val="Heading2"/>
        <w:spacing w:before="240"/>
        <w:jc w:val="both"/>
      </w:pPr>
      <w:bookmarkStart w:id="104" w:name="_Toc59405726"/>
      <w:r w:rsidRPr="00451A36">
        <w:lastRenderedPageBreak/>
        <w:t>5.3. Suggestion for Future Study</w:t>
      </w:r>
      <w:bookmarkEnd w:id="104"/>
    </w:p>
    <w:p w:rsidR="009670B4" w:rsidRPr="009670B4" w:rsidRDefault="009670B4" w:rsidP="006473AD">
      <w:pPr>
        <w:spacing w:before="240" w:after="0" w:line="360" w:lineRule="auto"/>
        <w:jc w:val="both"/>
        <w:rPr>
          <w:rFonts w:ascii="Times New Roman" w:hAnsi="Times New Roman" w:cs="Times New Roman"/>
          <w:sz w:val="24"/>
        </w:rPr>
      </w:pPr>
      <w:r w:rsidRPr="009670B4">
        <w:rPr>
          <w:rFonts w:ascii="Times New Roman" w:hAnsi="Times New Roman" w:cs="Times New Roman"/>
          <w:sz w:val="24"/>
        </w:rPr>
        <w:t>This study identifies areas requiring further studies. These potent</w:t>
      </w:r>
      <w:r w:rsidR="002D279D">
        <w:rPr>
          <w:rFonts w:ascii="Times New Roman" w:hAnsi="Times New Roman" w:cs="Times New Roman"/>
          <w:sz w:val="24"/>
        </w:rPr>
        <w:t xml:space="preserve">ial areas of investigating are </w:t>
      </w:r>
      <w:r w:rsidRPr="009670B4">
        <w:rPr>
          <w:rFonts w:ascii="Times New Roman" w:hAnsi="Times New Roman" w:cs="Times New Roman"/>
          <w:sz w:val="24"/>
        </w:rPr>
        <w:t>highlighted in the paragraphs:</w:t>
      </w:r>
    </w:p>
    <w:p w:rsidR="000C7F4D" w:rsidRDefault="00D35319" w:rsidP="0048510D">
      <w:pPr>
        <w:pStyle w:val="ListParagraph"/>
        <w:numPr>
          <w:ilvl w:val="0"/>
          <w:numId w:val="45"/>
        </w:numPr>
        <w:spacing w:line="360" w:lineRule="auto"/>
        <w:jc w:val="both"/>
        <w:rPr>
          <w:rFonts w:ascii="Times New Roman" w:hAnsi="Times New Roman" w:cs="Times New Roman"/>
          <w:sz w:val="24"/>
          <w:szCs w:val="24"/>
        </w:rPr>
      </w:pPr>
      <w:r w:rsidRPr="00D35319">
        <w:rPr>
          <w:rFonts w:ascii="Times New Roman" w:hAnsi="Times New Roman" w:cs="Times New Roman"/>
          <w:sz w:val="24"/>
          <w:szCs w:val="24"/>
        </w:rPr>
        <w:t>T</w:t>
      </w:r>
      <w:r w:rsidR="009670B4" w:rsidRPr="00D35319">
        <w:rPr>
          <w:rFonts w:ascii="Times New Roman" w:hAnsi="Times New Roman" w:cs="Times New Roman"/>
          <w:sz w:val="24"/>
          <w:szCs w:val="24"/>
        </w:rPr>
        <w:t>h</w:t>
      </w:r>
      <w:r w:rsidR="00D01972">
        <w:rPr>
          <w:rFonts w:ascii="Times New Roman" w:hAnsi="Times New Roman" w:cs="Times New Roman"/>
          <w:sz w:val="24"/>
          <w:szCs w:val="24"/>
        </w:rPr>
        <w:t>is study was conducted only on H</w:t>
      </w:r>
      <w:r w:rsidR="009670B4" w:rsidRPr="00D35319">
        <w:rPr>
          <w:rFonts w:ascii="Times New Roman" w:hAnsi="Times New Roman" w:cs="Times New Roman"/>
          <w:sz w:val="24"/>
          <w:szCs w:val="24"/>
        </w:rPr>
        <w:t>awassa city</w:t>
      </w:r>
      <w:r w:rsidR="00D01972">
        <w:rPr>
          <w:rFonts w:ascii="Times New Roman" w:hAnsi="Times New Roman" w:cs="Times New Roman"/>
          <w:sz w:val="24"/>
          <w:szCs w:val="24"/>
        </w:rPr>
        <w:t>-</w:t>
      </w:r>
      <w:r w:rsidR="009670B4" w:rsidRPr="00D35319">
        <w:rPr>
          <w:rFonts w:ascii="Times New Roman" w:hAnsi="Times New Roman" w:cs="Times New Roman"/>
          <w:sz w:val="24"/>
          <w:szCs w:val="24"/>
        </w:rPr>
        <w:t xml:space="preserve">building </w:t>
      </w:r>
      <w:r w:rsidR="002D279D">
        <w:rPr>
          <w:rFonts w:ascii="Times New Roman" w:hAnsi="Times New Roman" w:cs="Times New Roman"/>
          <w:sz w:val="24"/>
          <w:szCs w:val="24"/>
        </w:rPr>
        <w:t xml:space="preserve">construction </w:t>
      </w:r>
      <w:r w:rsidR="009670B4" w:rsidRPr="00D35319">
        <w:rPr>
          <w:rFonts w:ascii="Times New Roman" w:hAnsi="Times New Roman" w:cs="Times New Roman"/>
          <w:sz w:val="24"/>
          <w:szCs w:val="24"/>
        </w:rPr>
        <w:t xml:space="preserve">project on contractor’s supply chain management practice focus on subcontractors and material </w:t>
      </w:r>
      <w:r w:rsidR="00364241" w:rsidRPr="00D35319">
        <w:rPr>
          <w:rFonts w:ascii="Times New Roman" w:hAnsi="Times New Roman" w:cs="Times New Roman"/>
          <w:sz w:val="24"/>
          <w:szCs w:val="24"/>
        </w:rPr>
        <w:t>suppliers’</w:t>
      </w:r>
      <w:r w:rsidR="009670B4" w:rsidRPr="00D35319">
        <w:rPr>
          <w:rFonts w:ascii="Times New Roman" w:hAnsi="Times New Roman" w:cs="Times New Roman"/>
          <w:sz w:val="24"/>
          <w:szCs w:val="24"/>
        </w:rPr>
        <w:t xml:space="preserve"> manageme</w:t>
      </w:r>
      <w:r w:rsidR="00364241">
        <w:rPr>
          <w:rFonts w:ascii="Times New Roman" w:hAnsi="Times New Roman" w:cs="Times New Roman"/>
          <w:sz w:val="24"/>
          <w:szCs w:val="24"/>
        </w:rPr>
        <w:t>nt. So, a</w:t>
      </w:r>
      <w:r w:rsidR="009670B4" w:rsidRPr="00D35319">
        <w:rPr>
          <w:rFonts w:ascii="Times New Roman" w:hAnsi="Times New Roman" w:cs="Times New Roman"/>
          <w:sz w:val="24"/>
          <w:szCs w:val="24"/>
        </w:rPr>
        <w:t>dditional studies should be done more on contractor’s supply chain management practice focus on subcontractors and material suppliers for overall</w:t>
      </w:r>
      <w:r w:rsidR="000E7F17">
        <w:rPr>
          <w:rFonts w:ascii="Times New Roman" w:hAnsi="Times New Roman" w:cs="Times New Roman"/>
          <w:sz w:val="24"/>
          <w:szCs w:val="24"/>
        </w:rPr>
        <w:t xml:space="preserve"> part of </w:t>
      </w:r>
      <w:r w:rsidR="00512EFB">
        <w:rPr>
          <w:rFonts w:ascii="Times New Roman" w:hAnsi="Times New Roman" w:cs="Times New Roman"/>
          <w:sz w:val="24"/>
          <w:szCs w:val="24"/>
        </w:rPr>
        <w:t xml:space="preserve">the </w:t>
      </w:r>
      <w:r w:rsidR="000E7F17">
        <w:rPr>
          <w:rFonts w:ascii="Times New Roman" w:hAnsi="Times New Roman" w:cs="Times New Roman"/>
          <w:sz w:val="24"/>
          <w:szCs w:val="24"/>
        </w:rPr>
        <w:t>countr</w:t>
      </w:r>
      <w:r w:rsidR="00D01972">
        <w:rPr>
          <w:rFonts w:ascii="Times New Roman" w:hAnsi="Times New Roman" w:cs="Times New Roman"/>
          <w:sz w:val="24"/>
          <w:szCs w:val="24"/>
        </w:rPr>
        <w:t>y'</w:t>
      </w:r>
      <w:r w:rsidR="000E7F17">
        <w:rPr>
          <w:rFonts w:ascii="Times New Roman" w:hAnsi="Times New Roman" w:cs="Times New Roman"/>
          <w:sz w:val="24"/>
          <w:szCs w:val="24"/>
        </w:rPr>
        <w:t>s</w:t>
      </w:r>
      <w:r w:rsidR="009670B4" w:rsidRPr="00D35319">
        <w:rPr>
          <w:rFonts w:ascii="Times New Roman" w:hAnsi="Times New Roman" w:cs="Times New Roman"/>
          <w:sz w:val="24"/>
          <w:szCs w:val="24"/>
        </w:rPr>
        <w:t xml:space="preserve"> construction projec</w:t>
      </w:r>
      <w:r w:rsidRPr="00D35319">
        <w:rPr>
          <w:rFonts w:ascii="Times New Roman" w:hAnsi="Times New Roman" w:cs="Times New Roman"/>
          <w:sz w:val="24"/>
          <w:szCs w:val="24"/>
        </w:rPr>
        <w:t xml:space="preserve">t provides </w:t>
      </w:r>
      <w:r w:rsidR="009670B4" w:rsidRPr="00D35319">
        <w:rPr>
          <w:rFonts w:ascii="Times New Roman" w:hAnsi="Times New Roman" w:cs="Times New Roman"/>
          <w:sz w:val="24"/>
          <w:szCs w:val="24"/>
        </w:rPr>
        <w:t>better</w:t>
      </w:r>
      <w:r w:rsidRPr="00D35319">
        <w:rPr>
          <w:rFonts w:ascii="Times New Roman" w:hAnsi="Times New Roman" w:cs="Times New Roman"/>
          <w:sz w:val="24"/>
          <w:szCs w:val="24"/>
        </w:rPr>
        <w:t xml:space="preserve"> results fo</w:t>
      </w:r>
      <w:r w:rsidR="00364241">
        <w:rPr>
          <w:rFonts w:ascii="Times New Roman" w:hAnsi="Times New Roman" w:cs="Times New Roman"/>
          <w:sz w:val="24"/>
          <w:szCs w:val="24"/>
        </w:rPr>
        <w:t>r the researcher and contractor</w:t>
      </w:r>
      <w:r w:rsidRPr="00D35319">
        <w:rPr>
          <w:rFonts w:ascii="Times New Roman" w:hAnsi="Times New Roman" w:cs="Times New Roman"/>
          <w:sz w:val="24"/>
          <w:szCs w:val="24"/>
        </w:rPr>
        <w:t>s</w:t>
      </w:r>
      <w:r w:rsidR="00364241">
        <w:rPr>
          <w:rFonts w:ascii="Times New Roman" w:hAnsi="Times New Roman" w:cs="Times New Roman"/>
          <w:sz w:val="24"/>
          <w:szCs w:val="24"/>
        </w:rPr>
        <w:t>’</w:t>
      </w:r>
      <w:r w:rsidR="0038101F">
        <w:rPr>
          <w:rFonts w:ascii="Times New Roman" w:hAnsi="Times New Roman" w:cs="Times New Roman"/>
          <w:sz w:val="24"/>
          <w:szCs w:val="24"/>
        </w:rPr>
        <w:t>.</w:t>
      </w:r>
    </w:p>
    <w:p w:rsidR="0038101F" w:rsidRDefault="0038101F" w:rsidP="0038101F">
      <w:pPr>
        <w:pStyle w:val="ListParagraph"/>
        <w:spacing w:line="360" w:lineRule="auto"/>
        <w:jc w:val="both"/>
        <w:rPr>
          <w:rFonts w:ascii="Times New Roman" w:hAnsi="Times New Roman" w:cs="Times New Roman"/>
          <w:sz w:val="24"/>
          <w:szCs w:val="24"/>
        </w:rPr>
      </w:pPr>
    </w:p>
    <w:p w:rsidR="00FB770C" w:rsidRDefault="00FB770C" w:rsidP="0038101F">
      <w:pPr>
        <w:pStyle w:val="ListParagraph"/>
        <w:spacing w:line="360" w:lineRule="auto"/>
        <w:jc w:val="both"/>
        <w:rPr>
          <w:rFonts w:ascii="Times New Roman" w:hAnsi="Times New Roman" w:cs="Times New Roman"/>
          <w:sz w:val="24"/>
          <w:szCs w:val="24"/>
        </w:rPr>
      </w:pPr>
    </w:p>
    <w:p w:rsidR="0038101F" w:rsidRDefault="0038101F" w:rsidP="00F46A28">
      <w:pPr>
        <w:spacing w:line="360" w:lineRule="auto"/>
        <w:jc w:val="both"/>
        <w:rPr>
          <w:rFonts w:ascii="Times New Roman" w:hAnsi="Times New Roman" w:cs="Times New Roman"/>
          <w:sz w:val="24"/>
          <w:szCs w:val="24"/>
        </w:rPr>
      </w:pPr>
    </w:p>
    <w:p w:rsidR="00A44424" w:rsidRDefault="00A44424" w:rsidP="00F46A28">
      <w:pPr>
        <w:spacing w:line="360" w:lineRule="auto"/>
        <w:jc w:val="both"/>
        <w:rPr>
          <w:rFonts w:ascii="Times New Roman" w:hAnsi="Times New Roman" w:cs="Times New Roman"/>
          <w:sz w:val="24"/>
          <w:szCs w:val="24"/>
        </w:rPr>
      </w:pPr>
    </w:p>
    <w:p w:rsidR="00A44424" w:rsidRDefault="00A44424" w:rsidP="00F46A28">
      <w:pPr>
        <w:spacing w:line="360" w:lineRule="auto"/>
        <w:jc w:val="both"/>
        <w:rPr>
          <w:rFonts w:ascii="Times New Roman" w:hAnsi="Times New Roman" w:cs="Times New Roman"/>
          <w:sz w:val="24"/>
          <w:szCs w:val="24"/>
        </w:rPr>
      </w:pPr>
    </w:p>
    <w:p w:rsidR="00A44424" w:rsidRDefault="00A44424" w:rsidP="00F46A28">
      <w:pPr>
        <w:spacing w:line="360" w:lineRule="auto"/>
        <w:jc w:val="both"/>
        <w:rPr>
          <w:rFonts w:ascii="Times New Roman" w:hAnsi="Times New Roman" w:cs="Times New Roman"/>
          <w:sz w:val="24"/>
          <w:szCs w:val="24"/>
        </w:rPr>
      </w:pPr>
    </w:p>
    <w:p w:rsidR="00A44424" w:rsidRDefault="00A44424" w:rsidP="00F46A28">
      <w:pPr>
        <w:spacing w:line="360" w:lineRule="auto"/>
        <w:jc w:val="both"/>
        <w:rPr>
          <w:rFonts w:ascii="Times New Roman" w:hAnsi="Times New Roman" w:cs="Times New Roman"/>
          <w:sz w:val="24"/>
          <w:szCs w:val="24"/>
        </w:rPr>
      </w:pPr>
    </w:p>
    <w:p w:rsidR="00F64363" w:rsidRDefault="00F64363" w:rsidP="00F46A28">
      <w:pPr>
        <w:spacing w:line="360" w:lineRule="auto"/>
        <w:jc w:val="both"/>
        <w:rPr>
          <w:rFonts w:ascii="Times New Roman" w:hAnsi="Times New Roman" w:cs="Times New Roman"/>
          <w:sz w:val="24"/>
          <w:szCs w:val="24"/>
        </w:rPr>
      </w:pPr>
    </w:p>
    <w:p w:rsidR="00F64363" w:rsidRDefault="00F64363" w:rsidP="00F46A28">
      <w:pPr>
        <w:spacing w:line="360" w:lineRule="auto"/>
        <w:jc w:val="both"/>
        <w:rPr>
          <w:rFonts w:ascii="Times New Roman" w:hAnsi="Times New Roman" w:cs="Times New Roman"/>
          <w:sz w:val="24"/>
          <w:szCs w:val="24"/>
        </w:rPr>
      </w:pPr>
    </w:p>
    <w:p w:rsidR="00F64363" w:rsidRDefault="00F64363" w:rsidP="00F46A28">
      <w:pPr>
        <w:spacing w:line="360" w:lineRule="auto"/>
        <w:jc w:val="both"/>
        <w:rPr>
          <w:rFonts w:ascii="Times New Roman" w:hAnsi="Times New Roman" w:cs="Times New Roman"/>
          <w:sz w:val="24"/>
          <w:szCs w:val="24"/>
        </w:rPr>
      </w:pPr>
    </w:p>
    <w:p w:rsidR="00F64363" w:rsidRDefault="00F64363" w:rsidP="00F46A28">
      <w:pPr>
        <w:spacing w:line="360" w:lineRule="auto"/>
        <w:jc w:val="both"/>
        <w:rPr>
          <w:rFonts w:ascii="Times New Roman" w:hAnsi="Times New Roman" w:cs="Times New Roman"/>
          <w:sz w:val="24"/>
          <w:szCs w:val="24"/>
        </w:rPr>
      </w:pPr>
    </w:p>
    <w:p w:rsidR="00F64363" w:rsidRDefault="00F64363" w:rsidP="00F46A28">
      <w:pPr>
        <w:spacing w:line="360" w:lineRule="auto"/>
        <w:jc w:val="both"/>
        <w:rPr>
          <w:rFonts w:ascii="Times New Roman" w:hAnsi="Times New Roman" w:cs="Times New Roman"/>
          <w:sz w:val="24"/>
          <w:szCs w:val="24"/>
        </w:rPr>
      </w:pPr>
    </w:p>
    <w:p w:rsidR="00F64363" w:rsidRDefault="00F64363" w:rsidP="00F46A28">
      <w:pPr>
        <w:spacing w:line="360" w:lineRule="auto"/>
        <w:jc w:val="both"/>
        <w:rPr>
          <w:rFonts w:ascii="Times New Roman" w:hAnsi="Times New Roman" w:cs="Times New Roman"/>
          <w:sz w:val="24"/>
          <w:szCs w:val="24"/>
        </w:rPr>
      </w:pPr>
    </w:p>
    <w:p w:rsidR="00A44424" w:rsidRPr="00F46A28" w:rsidRDefault="00A44424" w:rsidP="00F46A28">
      <w:pPr>
        <w:spacing w:line="360" w:lineRule="auto"/>
        <w:jc w:val="both"/>
        <w:rPr>
          <w:rFonts w:ascii="Times New Roman" w:hAnsi="Times New Roman" w:cs="Times New Roman"/>
          <w:sz w:val="24"/>
          <w:szCs w:val="24"/>
        </w:rPr>
      </w:pPr>
    </w:p>
    <w:p w:rsidR="00050BC4" w:rsidRPr="00A81C39" w:rsidRDefault="00907D2F" w:rsidP="00A00E5A">
      <w:pPr>
        <w:pStyle w:val="Heading1"/>
        <w:tabs>
          <w:tab w:val="left" w:pos="3464"/>
          <w:tab w:val="center" w:pos="4557"/>
        </w:tabs>
        <w:spacing w:after="240" w:line="360" w:lineRule="auto"/>
        <w:jc w:val="center"/>
        <w:rPr>
          <w:rFonts w:cs="Times New Roman"/>
          <w:b w:val="0"/>
          <w:szCs w:val="24"/>
        </w:rPr>
      </w:pPr>
      <w:bookmarkStart w:id="105" w:name="_Toc59405727"/>
      <w:r w:rsidRPr="00A81C39">
        <w:rPr>
          <w:rFonts w:cs="Times New Roman"/>
          <w:szCs w:val="24"/>
        </w:rPr>
        <w:lastRenderedPageBreak/>
        <w:t>Reference</w:t>
      </w:r>
      <w:bookmarkEnd w:id="105"/>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sz w:val="24"/>
          <w:szCs w:val="24"/>
        </w:rPr>
        <w:fldChar w:fldCharType="begin" w:fldLock="1"/>
      </w:r>
      <w:r w:rsidRPr="00A81C39">
        <w:rPr>
          <w:rFonts w:ascii="Times New Roman" w:hAnsi="Times New Roman" w:cs="Times New Roman"/>
          <w:sz w:val="24"/>
          <w:szCs w:val="24"/>
        </w:rPr>
        <w:instrText xml:space="preserve">ADDIN Mendeley Bibliography CSL_BIBLIOGRAPHY </w:instrText>
      </w:r>
      <w:r w:rsidRPr="00A81C39">
        <w:rPr>
          <w:rFonts w:ascii="Times New Roman" w:hAnsi="Times New Roman" w:cs="Times New Roman"/>
          <w:sz w:val="24"/>
          <w:szCs w:val="24"/>
        </w:rPr>
        <w:fldChar w:fldCharType="separate"/>
      </w:r>
      <w:r w:rsidRPr="00A81C39">
        <w:rPr>
          <w:rFonts w:ascii="Times New Roman" w:hAnsi="Times New Roman" w:cs="Times New Roman"/>
          <w:noProof/>
          <w:sz w:val="24"/>
          <w:szCs w:val="24"/>
        </w:rPr>
        <w:t xml:space="preserve">Abawi, K. (2013). </w:t>
      </w:r>
      <w:r w:rsidRPr="00A81C39">
        <w:rPr>
          <w:rFonts w:ascii="Times New Roman" w:hAnsi="Times New Roman" w:cs="Times New Roman"/>
          <w:iCs/>
          <w:noProof/>
          <w:sz w:val="24"/>
          <w:szCs w:val="24"/>
        </w:rPr>
        <w:t>Data Collection Instruments ( Questionnaire &amp; Interview )</w:t>
      </w:r>
      <w:r w:rsidRPr="00A81C39">
        <w:rPr>
          <w:rFonts w:ascii="Times New Roman" w:hAnsi="Times New Roman" w:cs="Times New Roman"/>
          <w:noProof/>
          <w:sz w:val="24"/>
          <w:szCs w:val="24"/>
        </w:rPr>
        <w:t>.</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Abraham, M. (2016). </w:t>
      </w:r>
      <w:r w:rsidRPr="00A81C39">
        <w:rPr>
          <w:rFonts w:ascii="Times New Roman" w:hAnsi="Times New Roman" w:cs="Times New Roman"/>
          <w:iCs/>
          <w:noProof/>
          <w:sz w:val="24"/>
          <w:szCs w:val="24"/>
        </w:rPr>
        <w:t>Study of Contractors Materials Management in Private Building Construction Projects-A Study of Selected Building Sites, in Addis Ababa</w:t>
      </w:r>
      <w:r w:rsidRPr="00A81C39">
        <w:rPr>
          <w:rFonts w:ascii="Times New Roman" w:hAnsi="Times New Roman" w:cs="Times New Roman"/>
          <w:noProof/>
          <w:sz w:val="24"/>
          <w:szCs w:val="24"/>
        </w:rPr>
        <w:t>.</w:t>
      </w:r>
      <w:r w:rsidR="006145F3" w:rsidRPr="00A81C39">
        <w:rPr>
          <w:rFonts w:ascii="Times New Roman" w:hAnsi="Times New Roman" w:cs="Times New Roman"/>
          <w:noProof/>
          <w:sz w:val="24"/>
          <w:szCs w:val="24"/>
        </w:rPr>
        <w:t xml:space="preserve"> Master degree of science.</w:t>
      </w:r>
      <w:r w:rsidRPr="00A81C39">
        <w:rPr>
          <w:rFonts w:ascii="Times New Roman" w:hAnsi="Times New Roman" w:cs="Times New Roman"/>
          <w:noProof/>
          <w:sz w:val="24"/>
          <w:szCs w:val="24"/>
        </w:rPr>
        <w:t xml:space="preserve"> Addis Ababa University.</w:t>
      </w:r>
      <w:r w:rsidR="006145F3" w:rsidRPr="00A81C39">
        <w:rPr>
          <w:rFonts w:ascii="Times New Roman" w:hAnsi="Times New Roman" w:cs="Times New Roman"/>
          <w:sz w:val="24"/>
          <w:szCs w:val="24"/>
        </w:rPr>
        <w:t xml:space="preserve"> </w:t>
      </w:r>
      <w:r w:rsidR="006145F3" w:rsidRPr="00A81C39">
        <w:rPr>
          <w:rFonts w:ascii="Times New Roman" w:hAnsi="Times New Roman" w:cs="Times New Roman"/>
          <w:noProof/>
          <w:sz w:val="24"/>
          <w:szCs w:val="24"/>
        </w:rPr>
        <w:t>103</w:t>
      </w:r>
      <w:r w:rsidR="00A55EFC" w:rsidRPr="00A81C39">
        <w:rPr>
          <w:rFonts w:ascii="Times New Roman" w:hAnsi="Times New Roman" w:cs="Times New Roman"/>
          <w:noProof/>
          <w:sz w:val="24"/>
          <w:szCs w:val="24"/>
        </w:rPr>
        <w:t xml:space="preserve"> p</w:t>
      </w:r>
      <w:r w:rsidR="0011184E" w:rsidRPr="00A81C39">
        <w:rPr>
          <w:rFonts w:ascii="Times New Roman" w:hAnsi="Times New Roman" w:cs="Times New Roman"/>
          <w:noProof/>
          <w:sz w:val="24"/>
          <w:szCs w:val="24"/>
        </w:rPr>
        <w:t>.</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Agus, A. (2013). The Importance of Supply Chain Management on Financial Optimization. </w:t>
      </w:r>
      <w:r w:rsidRPr="00A81C39">
        <w:rPr>
          <w:rFonts w:ascii="Times New Roman" w:hAnsi="Times New Roman" w:cs="Times New Roman"/>
          <w:iCs/>
          <w:noProof/>
          <w:sz w:val="24"/>
          <w:szCs w:val="24"/>
        </w:rPr>
        <w:t>Jurnal Teknik Industri,</w:t>
      </w:r>
      <w:r w:rsidRPr="00A81C39">
        <w:rPr>
          <w:rFonts w:ascii="Times New Roman" w:hAnsi="Times New Roman" w:cs="Times New Roman"/>
          <w:noProof/>
          <w:sz w:val="24"/>
          <w:szCs w:val="24"/>
        </w:rPr>
        <w:t xml:space="preserve"> </w:t>
      </w:r>
      <w:r w:rsidRPr="00A81C39">
        <w:rPr>
          <w:rFonts w:ascii="Times New Roman" w:hAnsi="Times New Roman" w:cs="Times New Roman"/>
          <w:iCs/>
          <w:noProof/>
          <w:sz w:val="24"/>
          <w:szCs w:val="24"/>
        </w:rPr>
        <w:t>15</w:t>
      </w:r>
      <w:r w:rsidRPr="00A81C39">
        <w:rPr>
          <w:rFonts w:ascii="Times New Roman" w:hAnsi="Times New Roman" w:cs="Times New Roman"/>
          <w:noProof/>
          <w:sz w:val="24"/>
          <w:szCs w:val="24"/>
        </w:rPr>
        <w:t>(2). 77-84</w:t>
      </w:r>
      <w:r w:rsidR="0011184E" w:rsidRPr="00A81C39">
        <w:rPr>
          <w:rFonts w:ascii="Times New Roman" w:hAnsi="Times New Roman" w:cs="Times New Roman"/>
          <w:noProof/>
          <w:sz w:val="24"/>
          <w:szCs w:val="24"/>
        </w:rPr>
        <w:t>.</w:t>
      </w:r>
    </w:p>
    <w:p w:rsidR="00223A68" w:rsidRPr="00A81C39" w:rsidRDefault="002541C0"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Ahmed, Z. (2017). </w:t>
      </w:r>
      <w:r w:rsidRPr="00A81C39">
        <w:rPr>
          <w:rFonts w:ascii="Times New Roman" w:hAnsi="Times New Roman" w:cs="Times New Roman"/>
          <w:iCs/>
          <w:noProof/>
          <w:sz w:val="24"/>
          <w:szCs w:val="24"/>
        </w:rPr>
        <w:t>The Impact of Material Management on Construction Project Delivery In Maldives</w:t>
      </w:r>
      <w:r w:rsidRPr="00A81C39">
        <w:rPr>
          <w:rFonts w:ascii="Times New Roman" w:hAnsi="Times New Roman" w:cs="Times New Roman"/>
          <w:noProof/>
          <w:sz w:val="24"/>
          <w:szCs w:val="24"/>
        </w:rPr>
        <w:t xml:space="preserve">. </w:t>
      </w:r>
      <w:r w:rsidRPr="00A81C39">
        <w:rPr>
          <w:rFonts w:ascii="Times New Roman" w:hAnsi="Times New Roman" w:cs="Times New Roman"/>
          <w:iCs/>
          <w:noProof/>
          <w:sz w:val="24"/>
          <w:szCs w:val="24"/>
        </w:rPr>
        <w:t>International Journal of Scientific &amp; Technology Research Volume</w:t>
      </w:r>
      <w:r w:rsidRPr="00A81C39">
        <w:rPr>
          <w:rFonts w:ascii="Times New Roman" w:hAnsi="Times New Roman" w:cs="Times New Roman"/>
          <w:noProof/>
          <w:sz w:val="24"/>
          <w:szCs w:val="24"/>
        </w:rPr>
        <w:t xml:space="preserve"> .</w:t>
      </w:r>
      <w:r w:rsidRPr="00A81C39">
        <w:rPr>
          <w:rFonts w:ascii="Times New Roman" w:hAnsi="Times New Roman" w:cs="Times New Roman"/>
          <w:sz w:val="24"/>
          <w:szCs w:val="24"/>
        </w:rPr>
        <w:t xml:space="preserve"> </w:t>
      </w:r>
      <w:r w:rsidRPr="00A81C39">
        <w:rPr>
          <w:rFonts w:ascii="Times New Roman" w:hAnsi="Times New Roman" w:cs="Times New Roman"/>
          <w:noProof/>
          <w:sz w:val="24"/>
          <w:szCs w:val="24"/>
        </w:rPr>
        <w:t>8(4). 82-90.</w:t>
      </w:r>
    </w:p>
    <w:p w:rsidR="00223A68" w:rsidRPr="00A81C39" w:rsidRDefault="009219F0"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Ajay, S., &amp; Micah, B. (2014). Sampling Techniques &amp; Determination of Sample Size In Applied Statistics Research : An Overview. </w:t>
      </w:r>
      <w:r w:rsidRPr="00A81C39">
        <w:rPr>
          <w:rFonts w:ascii="Times New Roman" w:hAnsi="Times New Roman" w:cs="Times New Roman"/>
          <w:iCs/>
          <w:noProof/>
          <w:sz w:val="24"/>
          <w:szCs w:val="24"/>
        </w:rPr>
        <w:t>International Journal o</w:t>
      </w:r>
      <w:r w:rsidR="005F10D3" w:rsidRPr="00A81C39">
        <w:rPr>
          <w:rFonts w:ascii="Times New Roman" w:hAnsi="Times New Roman" w:cs="Times New Roman"/>
          <w:iCs/>
          <w:noProof/>
          <w:sz w:val="24"/>
          <w:szCs w:val="24"/>
        </w:rPr>
        <w:t>f Economics, Commerce and Management, United Kingdom o</w:t>
      </w:r>
      <w:r w:rsidRPr="00A81C39">
        <w:rPr>
          <w:rFonts w:ascii="Times New Roman" w:hAnsi="Times New Roman" w:cs="Times New Roman"/>
          <w:iCs/>
          <w:noProof/>
          <w:sz w:val="24"/>
          <w:szCs w:val="24"/>
        </w:rPr>
        <w:t>f</w:t>
      </w:r>
      <w:r w:rsidRPr="00A81C39">
        <w:rPr>
          <w:rFonts w:ascii="Times New Roman" w:hAnsi="Times New Roman" w:cs="Times New Roman"/>
          <w:noProof/>
          <w:sz w:val="24"/>
          <w:szCs w:val="24"/>
        </w:rPr>
        <w:t xml:space="preserve">, </w:t>
      </w:r>
      <w:r w:rsidRPr="00A81C39">
        <w:rPr>
          <w:rFonts w:ascii="Times New Roman" w:hAnsi="Times New Roman" w:cs="Times New Roman"/>
          <w:iCs/>
          <w:noProof/>
          <w:sz w:val="24"/>
          <w:szCs w:val="24"/>
        </w:rPr>
        <w:t>II</w:t>
      </w:r>
      <w:r w:rsidRPr="00A81C39">
        <w:rPr>
          <w:rFonts w:ascii="Times New Roman" w:hAnsi="Times New Roman" w:cs="Times New Roman"/>
          <w:noProof/>
          <w:sz w:val="24"/>
          <w:szCs w:val="24"/>
        </w:rPr>
        <w:t>(11), 3.</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Ajayi, O. M., &amp; Ayanleye. (2010). Criteria for selection of subcontractors and suppliers in a building project in Lagos state , Nigeria. </w:t>
      </w:r>
      <w:r w:rsidRPr="00A81C39">
        <w:rPr>
          <w:rFonts w:ascii="Times New Roman" w:hAnsi="Times New Roman" w:cs="Times New Roman"/>
          <w:iCs/>
          <w:noProof/>
          <w:sz w:val="24"/>
          <w:szCs w:val="24"/>
        </w:rPr>
        <w:t xml:space="preserve">Proceedings 5 Th Built Environment Conference </w:t>
      </w:r>
      <w:r w:rsidRPr="00A81C39">
        <w:rPr>
          <w:rFonts w:ascii="Times New Roman" w:hAnsi="Times New Roman" w:cs="Times New Roman"/>
          <w:noProof/>
          <w:sz w:val="24"/>
          <w:szCs w:val="24"/>
        </w:rPr>
        <w:t>59/65.</w:t>
      </w:r>
    </w:p>
    <w:p w:rsidR="005C60F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Akanni, P. O., Oke, A. E., &amp; Omotilewa, O. J. (2014). Implications of Rising Cost of Building Materials in Lagos State Nigeria. </w:t>
      </w:r>
      <w:r w:rsidRPr="00A81C39">
        <w:rPr>
          <w:rFonts w:ascii="Times New Roman" w:hAnsi="Times New Roman" w:cs="Times New Roman"/>
          <w:i/>
          <w:iCs/>
          <w:noProof/>
          <w:sz w:val="24"/>
          <w:szCs w:val="24"/>
        </w:rPr>
        <w:t>SAGE</w:t>
      </w:r>
      <w:r w:rsidRPr="00A81C39">
        <w:rPr>
          <w:rFonts w:ascii="Times New Roman" w:hAnsi="Times New Roman" w:cs="Times New Roman"/>
          <w:noProof/>
          <w:sz w:val="24"/>
          <w:szCs w:val="24"/>
        </w:rPr>
        <w:t xml:space="preserve">, </w:t>
      </w:r>
      <w:r w:rsidRPr="00A81C39">
        <w:rPr>
          <w:rFonts w:ascii="Times New Roman" w:hAnsi="Times New Roman" w:cs="Times New Roman"/>
          <w:i/>
          <w:iCs/>
          <w:noProof/>
          <w:sz w:val="24"/>
          <w:szCs w:val="24"/>
        </w:rPr>
        <w:t>11</w:t>
      </w:r>
      <w:r w:rsidRPr="00A81C39">
        <w:rPr>
          <w:rFonts w:ascii="Times New Roman" w:hAnsi="Times New Roman" w:cs="Times New Roman"/>
          <w:noProof/>
          <w:sz w:val="24"/>
          <w:szCs w:val="24"/>
        </w:rPr>
        <w:t xml:space="preserve">(2), 1–7. </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Akaranga, S. I., &amp; Makau, B. K. (2016). Ethical Considerations and the</w:t>
      </w:r>
      <w:r w:rsidR="00EC4772" w:rsidRPr="00A81C39">
        <w:rPr>
          <w:rFonts w:ascii="Times New Roman" w:hAnsi="Times New Roman" w:cs="Times New Roman"/>
          <w:noProof/>
          <w:sz w:val="24"/>
          <w:szCs w:val="24"/>
        </w:rPr>
        <w:t>ir Applications to Research : A</w:t>
      </w:r>
      <w:r w:rsidRPr="00A81C39">
        <w:rPr>
          <w:rFonts w:ascii="Times New Roman" w:hAnsi="Times New Roman" w:cs="Times New Roman"/>
          <w:noProof/>
          <w:sz w:val="24"/>
          <w:szCs w:val="24"/>
        </w:rPr>
        <w:t xml:space="preserve">Case of the University of Nairobi. </w:t>
      </w:r>
      <w:r w:rsidRPr="00A81C39">
        <w:rPr>
          <w:rFonts w:ascii="Times New Roman" w:hAnsi="Times New Roman" w:cs="Times New Roman"/>
          <w:iCs/>
          <w:noProof/>
          <w:sz w:val="24"/>
          <w:szCs w:val="24"/>
        </w:rPr>
        <w:t>Journal of Educational Policy and Entrepreneurial Research</w:t>
      </w:r>
      <w:r w:rsidRPr="00A81C39">
        <w:rPr>
          <w:rFonts w:ascii="Times New Roman" w:hAnsi="Times New Roman" w:cs="Times New Roman"/>
          <w:noProof/>
          <w:sz w:val="24"/>
          <w:szCs w:val="24"/>
        </w:rPr>
        <w:t xml:space="preserve">, </w:t>
      </w:r>
      <w:r w:rsidRPr="00A81C39">
        <w:rPr>
          <w:rFonts w:ascii="Times New Roman" w:hAnsi="Times New Roman" w:cs="Times New Roman"/>
          <w:iCs/>
          <w:noProof/>
          <w:sz w:val="24"/>
          <w:szCs w:val="24"/>
        </w:rPr>
        <w:t>3</w:t>
      </w:r>
      <w:r w:rsidRPr="00A81C39">
        <w:rPr>
          <w:rFonts w:ascii="Times New Roman" w:hAnsi="Times New Roman" w:cs="Times New Roman"/>
          <w:noProof/>
          <w:sz w:val="24"/>
          <w:szCs w:val="24"/>
        </w:rPr>
        <w:t>(12), 1–9.</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Al-shorafa, A. A. (2009). </w:t>
      </w:r>
      <w:r w:rsidRPr="00A81C39">
        <w:rPr>
          <w:rFonts w:ascii="Times New Roman" w:hAnsi="Times New Roman" w:cs="Times New Roman"/>
          <w:iCs/>
          <w:noProof/>
          <w:sz w:val="24"/>
          <w:szCs w:val="24"/>
        </w:rPr>
        <w:t>A Framework For Construction Materials Supply Chain Process in the Local Construction Industry</w:t>
      </w:r>
      <w:r w:rsidRPr="00A81C39">
        <w:rPr>
          <w:rFonts w:ascii="Times New Roman" w:hAnsi="Times New Roman" w:cs="Times New Roman"/>
          <w:noProof/>
          <w:sz w:val="24"/>
          <w:szCs w:val="24"/>
        </w:rPr>
        <w:t>.</w:t>
      </w:r>
      <w:r w:rsidR="002B7D3D" w:rsidRPr="00A81C39">
        <w:rPr>
          <w:rFonts w:ascii="Times New Roman" w:hAnsi="Times New Roman" w:cs="Times New Roman"/>
          <w:noProof/>
          <w:sz w:val="24"/>
          <w:szCs w:val="24"/>
        </w:rPr>
        <w:t xml:space="preserve"> Master degree of science.</w:t>
      </w:r>
      <w:r w:rsidRPr="00A81C39">
        <w:rPr>
          <w:rFonts w:ascii="Times New Roman" w:hAnsi="Times New Roman" w:cs="Times New Roman"/>
          <w:noProof/>
          <w:sz w:val="24"/>
          <w:szCs w:val="24"/>
        </w:rPr>
        <w:t xml:space="preserve"> </w:t>
      </w:r>
      <w:r w:rsidR="002B7D3D" w:rsidRPr="00A81C39">
        <w:rPr>
          <w:rFonts w:ascii="Times New Roman" w:hAnsi="Times New Roman" w:cs="Times New Roman"/>
          <w:noProof/>
          <w:sz w:val="24"/>
          <w:szCs w:val="24"/>
        </w:rPr>
        <w:t>Islamic University.</w:t>
      </w:r>
      <w:r w:rsidRPr="00A81C39">
        <w:rPr>
          <w:rFonts w:ascii="Times New Roman" w:hAnsi="Times New Roman" w:cs="Times New Roman"/>
          <w:noProof/>
          <w:sz w:val="24"/>
          <w:szCs w:val="24"/>
        </w:rPr>
        <w:t xml:space="preserve"> Gaza</w:t>
      </w:r>
      <w:r w:rsidR="002B7D3D" w:rsidRPr="00A81C39">
        <w:rPr>
          <w:rFonts w:ascii="Times New Roman" w:hAnsi="Times New Roman" w:cs="Times New Roman"/>
          <w:noProof/>
          <w:sz w:val="24"/>
          <w:szCs w:val="24"/>
        </w:rPr>
        <w:t>.</w:t>
      </w:r>
      <w:r w:rsidRPr="00A81C39">
        <w:rPr>
          <w:rFonts w:ascii="Times New Roman" w:hAnsi="Times New Roman" w:cs="Times New Roman"/>
          <w:noProof/>
          <w:sz w:val="24"/>
          <w:szCs w:val="24"/>
        </w:rPr>
        <w:t xml:space="preserve"> </w:t>
      </w:r>
      <w:r w:rsidR="002B7D3D" w:rsidRPr="00A81C39">
        <w:rPr>
          <w:rFonts w:ascii="Times New Roman" w:hAnsi="Times New Roman" w:cs="Times New Roman"/>
          <w:noProof/>
          <w:sz w:val="24"/>
          <w:szCs w:val="24"/>
        </w:rPr>
        <w:t>165</w:t>
      </w:r>
      <w:r w:rsidR="00AC74D6" w:rsidRPr="00A81C39">
        <w:rPr>
          <w:rFonts w:ascii="Times New Roman" w:hAnsi="Times New Roman" w:cs="Times New Roman"/>
          <w:noProof/>
          <w:sz w:val="24"/>
          <w:szCs w:val="24"/>
        </w:rPr>
        <w:t>p</w:t>
      </w:r>
      <w:r w:rsidR="002B7D3D" w:rsidRPr="00A81C39">
        <w:rPr>
          <w:rFonts w:ascii="Times New Roman" w:hAnsi="Times New Roman" w:cs="Times New Roman"/>
          <w:noProof/>
          <w:sz w:val="24"/>
          <w:szCs w:val="24"/>
        </w:rPr>
        <w:t>.</w:t>
      </w:r>
    </w:p>
    <w:p w:rsidR="00223A68" w:rsidRPr="00A81C39" w:rsidRDefault="00021D60"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Al-Werikat, G. (2017). Supply Chain Management In Construction ; Revealed. </w:t>
      </w:r>
      <w:r w:rsidR="00F20D6B" w:rsidRPr="00A81C39">
        <w:rPr>
          <w:rFonts w:ascii="Times New Roman" w:hAnsi="Times New Roman" w:cs="Times New Roman"/>
          <w:iCs/>
          <w:noProof/>
          <w:sz w:val="24"/>
          <w:szCs w:val="24"/>
        </w:rPr>
        <w:t>International Journal o</w:t>
      </w:r>
      <w:r w:rsidRPr="00A81C39">
        <w:rPr>
          <w:rFonts w:ascii="Times New Roman" w:hAnsi="Times New Roman" w:cs="Times New Roman"/>
          <w:iCs/>
          <w:noProof/>
          <w:sz w:val="24"/>
          <w:szCs w:val="24"/>
        </w:rPr>
        <w:t>f Scientific &amp; Technology Research Volume</w:t>
      </w:r>
      <w:r w:rsidRPr="00A81C39">
        <w:rPr>
          <w:rFonts w:ascii="Times New Roman" w:hAnsi="Times New Roman" w:cs="Times New Roman"/>
          <w:noProof/>
          <w:sz w:val="24"/>
          <w:szCs w:val="24"/>
        </w:rPr>
        <w:t xml:space="preserve">, </w:t>
      </w:r>
      <w:r w:rsidRPr="00A81C39">
        <w:rPr>
          <w:rFonts w:ascii="Times New Roman" w:hAnsi="Times New Roman" w:cs="Times New Roman"/>
          <w:iCs/>
          <w:noProof/>
          <w:sz w:val="24"/>
          <w:szCs w:val="24"/>
        </w:rPr>
        <w:t>6</w:t>
      </w:r>
      <w:r w:rsidR="001D469F" w:rsidRPr="00A81C39">
        <w:rPr>
          <w:rFonts w:ascii="Times New Roman" w:hAnsi="Times New Roman" w:cs="Times New Roman"/>
          <w:noProof/>
          <w:sz w:val="24"/>
          <w:szCs w:val="24"/>
        </w:rPr>
        <w:t>(03),</w:t>
      </w:r>
      <w:r w:rsidR="001D469F" w:rsidRPr="00A81C39">
        <w:rPr>
          <w:rFonts w:ascii="Times New Roman" w:hAnsi="Times New Roman" w:cs="Times New Roman"/>
          <w:sz w:val="24"/>
          <w:szCs w:val="24"/>
        </w:rPr>
        <w:t xml:space="preserve"> </w:t>
      </w:r>
      <w:r w:rsidR="001D469F" w:rsidRPr="00A81C39">
        <w:rPr>
          <w:rFonts w:ascii="Times New Roman" w:hAnsi="Times New Roman" w:cs="Times New Roman"/>
          <w:noProof/>
          <w:sz w:val="24"/>
          <w:szCs w:val="24"/>
        </w:rPr>
        <w:t>1-23.</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Al, S., &amp; Tumi, H. (2009). </w:t>
      </w:r>
      <w:r w:rsidR="0086558D" w:rsidRPr="00A81C39">
        <w:rPr>
          <w:rFonts w:ascii="Times New Roman" w:hAnsi="Times New Roman" w:cs="Times New Roman"/>
          <w:noProof/>
          <w:sz w:val="24"/>
          <w:szCs w:val="24"/>
        </w:rPr>
        <w:t xml:space="preserve">Causes of </w:t>
      </w:r>
      <w:r w:rsidR="00F20D6B" w:rsidRPr="00A81C39">
        <w:rPr>
          <w:rFonts w:ascii="Times New Roman" w:hAnsi="Times New Roman" w:cs="Times New Roman"/>
          <w:noProof/>
          <w:sz w:val="24"/>
          <w:szCs w:val="24"/>
        </w:rPr>
        <w:t xml:space="preserve"> </w:t>
      </w:r>
      <w:r w:rsidR="0086558D" w:rsidRPr="00A81C39">
        <w:rPr>
          <w:rFonts w:ascii="Times New Roman" w:hAnsi="Times New Roman" w:cs="Times New Roman"/>
          <w:noProof/>
          <w:sz w:val="24"/>
          <w:szCs w:val="24"/>
        </w:rPr>
        <w:t>Delay In Construction Industry In Libya.</w:t>
      </w:r>
      <w:r w:rsidRPr="00A81C39">
        <w:rPr>
          <w:rFonts w:ascii="Times New Roman" w:hAnsi="Times New Roman" w:cs="Times New Roman"/>
          <w:noProof/>
          <w:sz w:val="24"/>
          <w:szCs w:val="24"/>
        </w:rPr>
        <w:t xml:space="preserve"> </w:t>
      </w:r>
      <w:r w:rsidRPr="00A81C39">
        <w:rPr>
          <w:rFonts w:ascii="Times New Roman" w:hAnsi="Times New Roman" w:cs="Times New Roman"/>
          <w:iCs/>
          <w:noProof/>
          <w:sz w:val="24"/>
          <w:szCs w:val="24"/>
        </w:rPr>
        <w:t xml:space="preserve">The International </w:t>
      </w:r>
      <w:r w:rsidRPr="00A81C39">
        <w:rPr>
          <w:rFonts w:ascii="Times New Roman" w:hAnsi="Times New Roman" w:cs="Times New Roman"/>
          <w:iCs/>
          <w:noProof/>
          <w:sz w:val="24"/>
          <w:szCs w:val="24"/>
        </w:rPr>
        <w:lastRenderedPageBreak/>
        <w:t>Conference on Economics and Administration</w:t>
      </w:r>
      <w:r w:rsidRPr="00A81C39">
        <w:rPr>
          <w:rFonts w:ascii="Times New Roman" w:hAnsi="Times New Roman" w:cs="Times New Roman"/>
          <w:noProof/>
          <w:sz w:val="24"/>
          <w:szCs w:val="24"/>
        </w:rPr>
        <w:t xml:space="preserve">, </w:t>
      </w:r>
      <w:r w:rsidR="001B5561" w:rsidRPr="00A81C39">
        <w:rPr>
          <w:rFonts w:ascii="Times New Roman" w:hAnsi="Times New Roman" w:cs="Times New Roman"/>
          <w:noProof/>
          <w:sz w:val="24"/>
          <w:szCs w:val="24"/>
        </w:rPr>
        <w:t xml:space="preserve">pp </w:t>
      </w:r>
      <w:r w:rsidRPr="00A81C39">
        <w:rPr>
          <w:rFonts w:ascii="Times New Roman" w:hAnsi="Times New Roman" w:cs="Times New Roman"/>
          <w:noProof/>
          <w:sz w:val="24"/>
          <w:szCs w:val="24"/>
        </w:rPr>
        <w:t>265–272.</w:t>
      </w:r>
    </w:p>
    <w:p w:rsidR="00223A68" w:rsidRPr="00A81C39" w:rsidRDefault="00AC7D64"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Alemayehu, A. (2019). </w:t>
      </w:r>
      <w:r w:rsidR="00316985" w:rsidRPr="00A81C39">
        <w:rPr>
          <w:rFonts w:ascii="Times New Roman" w:hAnsi="Times New Roman" w:cs="Times New Roman"/>
          <w:iCs/>
          <w:noProof/>
          <w:sz w:val="24"/>
          <w:szCs w:val="24"/>
        </w:rPr>
        <w:t>The Practice o</w:t>
      </w:r>
      <w:r w:rsidRPr="00A81C39">
        <w:rPr>
          <w:rFonts w:ascii="Times New Roman" w:hAnsi="Times New Roman" w:cs="Times New Roman"/>
          <w:iCs/>
          <w:noProof/>
          <w:sz w:val="24"/>
          <w:szCs w:val="24"/>
        </w:rPr>
        <w:t>f Construction Materials Supply Chain Management In Addis Ababa Housing Construction Project Office.</w:t>
      </w:r>
      <w:r w:rsidRPr="00A81C39">
        <w:rPr>
          <w:rFonts w:ascii="Times New Roman" w:hAnsi="Times New Roman" w:cs="Times New Roman"/>
          <w:noProof/>
          <w:sz w:val="24"/>
          <w:szCs w:val="24"/>
        </w:rPr>
        <w:t xml:space="preserve"> Degree of Masters of Art. Addis Ababa University.77p.</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Alinaitwe, H. M., Mwakali, J. A., &amp; Hansson, B. (2007). </w:t>
      </w:r>
      <w:r w:rsidRPr="00A81C39">
        <w:rPr>
          <w:rFonts w:ascii="Times New Roman" w:hAnsi="Times New Roman" w:cs="Times New Roman"/>
          <w:iCs/>
          <w:noProof/>
          <w:sz w:val="24"/>
          <w:szCs w:val="24"/>
        </w:rPr>
        <w:t xml:space="preserve">Factors affecting the productivity of building craftsmen </w:t>
      </w:r>
      <w:r w:rsidRPr="00A81C39">
        <w:rPr>
          <w:rFonts w:ascii="Cambria Math" w:hAnsi="Cambria Math" w:cs="Cambria Math"/>
          <w:iCs/>
          <w:noProof/>
          <w:sz w:val="24"/>
          <w:szCs w:val="24"/>
        </w:rPr>
        <w:t>‐</w:t>
      </w:r>
      <w:r w:rsidRPr="00A81C39">
        <w:rPr>
          <w:rFonts w:ascii="Times New Roman" w:hAnsi="Times New Roman" w:cs="Times New Roman"/>
          <w:iCs/>
          <w:noProof/>
          <w:sz w:val="24"/>
          <w:szCs w:val="24"/>
        </w:rPr>
        <w:t xml:space="preserve"> studies of Uganda</w:t>
      </w:r>
      <w:r w:rsidRPr="00A81C39">
        <w:rPr>
          <w:rFonts w:ascii="Times New Roman" w:hAnsi="Times New Roman" w:cs="Times New Roman"/>
          <w:noProof/>
          <w:sz w:val="24"/>
          <w:szCs w:val="24"/>
        </w:rPr>
        <w:t xml:space="preserve">. </w:t>
      </w:r>
      <w:r w:rsidRPr="00A81C39">
        <w:rPr>
          <w:rFonts w:ascii="Times New Roman" w:hAnsi="Times New Roman" w:cs="Times New Roman"/>
          <w:i/>
          <w:iCs/>
          <w:noProof/>
          <w:sz w:val="24"/>
          <w:szCs w:val="24"/>
        </w:rPr>
        <w:t>8</w:t>
      </w:r>
      <w:r w:rsidRPr="00A81C39">
        <w:rPr>
          <w:rFonts w:ascii="Times New Roman" w:hAnsi="Times New Roman" w:cs="Times New Roman"/>
          <w:noProof/>
          <w:sz w:val="24"/>
          <w:szCs w:val="24"/>
        </w:rPr>
        <w:t>(3), 169–176.</w:t>
      </w:r>
    </w:p>
    <w:p w:rsidR="00223A68" w:rsidRPr="009276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927639">
        <w:rPr>
          <w:rFonts w:ascii="Times New Roman" w:hAnsi="Times New Roman" w:cs="Times New Roman"/>
          <w:noProof/>
          <w:sz w:val="24"/>
          <w:szCs w:val="24"/>
        </w:rPr>
        <w:t xml:space="preserve">Aloini, D., &amp; Dulmin, R. (2012). Supply Chain Management : A Review of Implementation Risks. </w:t>
      </w:r>
      <w:r w:rsidRPr="00927639">
        <w:rPr>
          <w:rFonts w:ascii="Times New Roman" w:hAnsi="Times New Roman" w:cs="Times New Roman"/>
          <w:iCs/>
          <w:noProof/>
          <w:sz w:val="24"/>
          <w:szCs w:val="24"/>
        </w:rPr>
        <w:t>Business Process Management Journal</w:t>
      </w:r>
      <w:r w:rsidRPr="00927639">
        <w:rPr>
          <w:rFonts w:ascii="Times New Roman" w:hAnsi="Times New Roman" w:cs="Times New Roman"/>
          <w:noProof/>
          <w:sz w:val="24"/>
          <w:szCs w:val="24"/>
        </w:rPr>
        <w:t xml:space="preserve">, </w:t>
      </w:r>
      <w:r w:rsidRPr="00927639">
        <w:rPr>
          <w:rFonts w:ascii="Times New Roman" w:hAnsi="Times New Roman" w:cs="Times New Roman"/>
          <w:iCs/>
          <w:noProof/>
          <w:sz w:val="24"/>
          <w:szCs w:val="24"/>
        </w:rPr>
        <w:t>18</w:t>
      </w:r>
      <w:r w:rsidRPr="00927639">
        <w:rPr>
          <w:rFonts w:ascii="Times New Roman" w:hAnsi="Times New Roman" w:cs="Times New Roman"/>
          <w:noProof/>
          <w:sz w:val="24"/>
          <w:szCs w:val="24"/>
        </w:rPr>
        <w:t>(5), 735–761.</w:t>
      </w:r>
    </w:p>
    <w:p w:rsidR="00223A68" w:rsidRPr="00927639" w:rsidRDefault="00927639"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927639">
        <w:rPr>
          <w:rFonts w:ascii="Times New Roman" w:hAnsi="Times New Roman" w:cs="Times New Roman"/>
          <w:noProof/>
          <w:sz w:val="24"/>
          <w:szCs w:val="24"/>
        </w:rPr>
        <w:t xml:space="preserve">Anbessie. (2018). </w:t>
      </w:r>
      <w:r>
        <w:rPr>
          <w:rFonts w:ascii="Times New Roman" w:hAnsi="Times New Roman" w:cs="Times New Roman"/>
          <w:iCs/>
          <w:noProof/>
          <w:sz w:val="24"/>
          <w:szCs w:val="24"/>
        </w:rPr>
        <w:t>The Practice and Challenges of Subcontracting t</w:t>
      </w:r>
      <w:r w:rsidRPr="00927639">
        <w:rPr>
          <w:rFonts w:ascii="Times New Roman" w:hAnsi="Times New Roman" w:cs="Times New Roman"/>
          <w:iCs/>
          <w:noProof/>
          <w:sz w:val="24"/>
          <w:szCs w:val="24"/>
        </w:rPr>
        <w:t>o Micro</w:t>
      </w:r>
      <w:r>
        <w:rPr>
          <w:rFonts w:ascii="Times New Roman" w:hAnsi="Times New Roman" w:cs="Times New Roman"/>
          <w:iCs/>
          <w:noProof/>
          <w:sz w:val="24"/>
          <w:szCs w:val="24"/>
        </w:rPr>
        <w:t xml:space="preserve"> a</w:t>
      </w:r>
      <w:r w:rsidRPr="00927639">
        <w:rPr>
          <w:rFonts w:ascii="Times New Roman" w:hAnsi="Times New Roman" w:cs="Times New Roman"/>
          <w:iCs/>
          <w:noProof/>
          <w:sz w:val="24"/>
          <w:szCs w:val="24"/>
        </w:rPr>
        <w:t>n</w:t>
      </w:r>
      <w:r>
        <w:rPr>
          <w:rFonts w:ascii="Times New Roman" w:hAnsi="Times New Roman" w:cs="Times New Roman"/>
          <w:iCs/>
          <w:noProof/>
          <w:sz w:val="24"/>
          <w:szCs w:val="24"/>
        </w:rPr>
        <w:t>d Small Enterprises : The Case o</w:t>
      </w:r>
      <w:r w:rsidRPr="00927639">
        <w:rPr>
          <w:rFonts w:ascii="Times New Roman" w:hAnsi="Times New Roman" w:cs="Times New Roman"/>
          <w:iCs/>
          <w:noProof/>
          <w:sz w:val="24"/>
          <w:szCs w:val="24"/>
        </w:rPr>
        <w:t>f Addis Ababa Public Buildings</w:t>
      </w:r>
      <w:r>
        <w:rPr>
          <w:rFonts w:ascii="Times New Roman" w:hAnsi="Times New Roman" w:cs="Times New Roman"/>
          <w:noProof/>
          <w:sz w:val="24"/>
          <w:szCs w:val="24"/>
        </w:rPr>
        <w:t xml:space="preserve">. </w:t>
      </w:r>
      <w:r w:rsidRPr="00927639">
        <w:rPr>
          <w:rFonts w:ascii="Times New Roman" w:hAnsi="Times New Roman" w:cs="Times New Roman"/>
          <w:iCs/>
          <w:noProof/>
          <w:sz w:val="24"/>
          <w:szCs w:val="24"/>
        </w:rPr>
        <w:t>Master dgree of science</w:t>
      </w:r>
      <w:r w:rsidRPr="00927639">
        <w:rPr>
          <w:rFonts w:ascii="Times New Roman" w:hAnsi="Times New Roman" w:cs="Times New Roman"/>
          <w:noProof/>
          <w:sz w:val="24"/>
          <w:szCs w:val="24"/>
        </w:rPr>
        <w:t xml:space="preserve"> </w:t>
      </w:r>
      <w:r>
        <w:rPr>
          <w:rFonts w:ascii="Times New Roman" w:hAnsi="Times New Roman" w:cs="Times New Roman"/>
          <w:noProof/>
          <w:sz w:val="24"/>
          <w:szCs w:val="24"/>
        </w:rPr>
        <w:t>.Addis Abeba Science a</w:t>
      </w:r>
      <w:r w:rsidRPr="00927639">
        <w:rPr>
          <w:rFonts w:ascii="Times New Roman" w:hAnsi="Times New Roman" w:cs="Times New Roman"/>
          <w:noProof/>
          <w:sz w:val="24"/>
          <w:szCs w:val="24"/>
        </w:rPr>
        <w:t>nd Technology.</w:t>
      </w:r>
      <w:r>
        <w:rPr>
          <w:rFonts w:ascii="Times New Roman" w:hAnsi="Times New Roman" w:cs="Times New Roman"/>
          <w:noProof/>
          <w:sz w:val="24"/>
          <w:szCs w:val="24"/>
        </w:rPr>
        <w:t>113p.</w:t>
      </w:r>
    </w:p>
    <w:p w:rsidR="00223A68" w:rsidRPr="00535F22" w:rsidRDefault="00535F22"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535F22">
        <w:rPr>
          <w:rFonts w:ascii="Times New Roman" w:hAnsi="Times New Roman" w:cs="Times New Roman"/>
          <w:noProof/>
          <w:sz w:val="24"/>
          <w:szCs w:val="24"/>
        </w:rPr>
        <w:t xml:space="preserve">Azhar, S. (2002). Supply Chain Management In Construction. </w:t>
      </w:r>
      <w:r w:rsidRPr="00535F22">
        <w:rPr>
          <w:rFonts w:ascii="Times New Roman" w:hAnsi="Times New Roman" w:cs="Times New Roman"/>
          <w:iCs/>
          <w:noProof/>
          <w:sz w:val="24"/>
          <w:szCs w:val="24"/>
        </w:rPr>
        <w:t>Delhi Business Review</w:t>
      </w:r>
      <w:r w:rsidRPr="00535F22">
        <w:rPr>
          <w:rFonts w:ascii="Times New Roman" w:hAnsi="Times New Roman" w:cs="Times New Roman"/>
          <w:noProof/>
          <w:sz w:val="24"/>
          <w:szCs w:val="24"/>
        </w:rPr>
        <w:t xml:space="preserve">, </w:t>
      </w:r>
      <w:r w:rsidRPr="00535F22">
        <w:rPr>
          <w:rFonts w:ascii="Times New Roman" w:hAnsi="Times New Roman" w:cs="Times New Roman"/>
          <w:iCs/>
          <w:noProof/>
          <w:sz w:val="24"/>
          <w:szCs w:val="24"/>
        </w:rPr>
        <w:t>3</w:t>
      </w:r>
      <w:r w:rsidRPr="00535F22">
        <w:rPr>
          <w:rFonts w:ascii="Times New Roman" w:hAnsi="Times New Roman" w:cs="Times New Roman"/>
          <w:noProof/>
          <w:sz w:val="24"/>
          <w:szCs w:val="24"/>
        </w:rPr>
        <w:t>(1), 1–6.</w:t>
      </w:r>
    </w:p>
    <w:p w:rsidR="00223A68" w:rsidRPr="005F7C14"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5F7C14">
        <w:rPr>
          <w:rFonts w:ascii="Times New Roman" w:hAnsi="Times New Roman" w:cs="Times New Roman"/>
          <w:noProof/>
          <w:sz w:val="24"/>
          <w:szCs w:val="24"/>
        </w:rPr>
        <w:t xml:space="preserve">Banomyong, R. (2018). Collaboration in Supply Chain Management: A Resilience Perspective. </w:t>
      </w:r>
      <w:r w:rsidRPr="005F7C14">
        <w:rPr>
          <w:rFonts w:ascii="Times New Roman" w:hAnsi="Times New Roman" w:cs="Times New Roman"/>
          <w:iCs/>
          <w:noProof/>
          <w:sz w:val="24"/>
          <w:szCs w:val="24"/>
        </w:rPr>
        <w:t>International Journal of Physical Distribution &amp; Logistics Management .</w:t>
      </w:r>
      <w:r w:rsidRPr="005F7C14">
        <w:rPr>
          <w:rFonts w:ascii="Times New Roman" w:hAnsi="Times New Roman" w:cs="Times New Roman"/>
          <w:noProof/>
          <w:sz w:val="24"/>
          <w:szCs w:val="24"/>
        </w:rPr>
        <w:t xml:space="preserve">, </w:t>
      </w:r>
      <w:r w:rsidRPr="005F7C14">
        <w:rPr>
          <w:rFonts w:ascii="Times New Roman" w:hAnsi="Times New Roman" w:cs="Times New Roman"/>
          <w:iCs/>
          <w:noProof/>
          <w:sz w:val="24"/>
          <w:szCs w:val="24"/>
        </w:rPr>
        <w:t>40</w:t>
      </w:r>
      <w:r w:rsidRPr="005F7C14">
        <w:rPr>
          <w:rFonts w:ascii="Times New Roman" w:hAnsi="Times New Roman" w:cs="Times New Roman"/>
          <w:noProof/>
          <w:sz w:val="24"/>
          <w:szCs w:val="24"/>
        </w:rPr>
        <w:t>(8/9), 709-721.</w:t>
      </w:r>
    </w:p>
    <w:p w:rsidR="00223A68" w:rsidRPr="00D04EC7"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D04EC7">
        <w:rPr>
          <w:rFonts w:ascii="Times New Roman" w:hAnsi="Times New Roman" w:cs="Times New Roman"/>
          <w:noProof/>
          <w:sz w:val="24"/>
          <w:szCs w:val="24"/>
        </w:rPr>
        <w:t xml:space="preserve">Benedict, A., Peter, A., &amp; Francis, A. (2016). Supply Chain Management and Construction Project Delivery : Constraints to its Application. </w:t>
      </w:r>
      <w:r w:rsidRPr="00D04EC7">
        <w:rPr>
          <w:rFonts w:ascii="Times New Roman" w:hAnsi="Times New Roman" w:cs="Times New Roman"/>
          <w:iCs/>
          <w:noProof/>
          <w:sz w:val="24"/>
          <w:szCs w:val="24"/>
        </w:rPr>
        <w:t>PM World Journal</w:t>
      </w:r>
      <w:r w:rsidRPr="00D04EC7">
        <w:rPr>
          <w:rFonts w:ascii="Times New Roman" w:hAnsi="Times New Roman" w:cs="Times New Roman"/>
          <w:noProof/>
          <w:sz w:val="24"/>
          <w:szCs w:val="24"/>
        </w:rPr>
        <w:t xml:space="preserve">, </w:t>
      </w:r>
      <w:r w:rsidRPr="00D04EC7">
        <w:rPr>
          <w:rFonts w:ascii="Times New Roman" w:hAnsi="Times New Roman" w:cs="Times New Roman"/>
          <w:iCs/>
          <w:noProof/>
          <w:sz w:val="24"/>
          <w:szCs w:val="24"/>
        </w:rPr>
        <w:t>5</w:t>
      </w:r>
      <w:r w:rsidRPr="00D04EC7">
        <w:rPr>
          <w:rFonts w:ascii="Times New Roman" w:hAnsi="Times New Roman" w:cs="Times New Roman"/>
          <w:noProof/>
          <w:sz w:val="24"/>
          <w:szCs w:val="24"/>
        </w:rPr>
        <w:t>(5), 14–53.</w:t>
      </w:r>
    </w:p>
    <w:p w:rsidR="00223A68" w:rsidRPr="00326168" w:rsidRDefault="003261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326168">
        <w:rPr>
          <w:rFonts w:ascii="Times New Roman" w:hAnsi="Times New Roman" w:cs="Times New Roman"/>
          <w:noProof/>
          <w:sz w:val="24"/>
          <w:szCs w:val="24"/>
        </w:rPr>
        <w:t xml:space="preserve">Berecha, D. (2016). </w:t>
      </w:r>
      <w:r>
        <w:rPr>
          <w:rFonts w:ascii="Times New Roman" w:hAnsi="Times New Roman" w:cs="Times New Roman"/>
          <w:iCs/>
          <w:noProof/>
          <w:sz w:val="24"/>
          <w:szCs w:val="24"/>
        </w:rPr>
        <w:t>Assessment On Practice and Challenges of Procurement Case o</w:t>
      </w:r>
      <w:r w:rsidRPr="00326168">
        <w:rPr>
          <w:rFonts w:ascii="Times New Roman" w:hAnsi="Times New Roman" w:cs="Times New Roman"/>
          <w:iCs/>
          <w:noProof/>
          <w:sz w:val="24"/>
          <w:szCs w:val="24"/>
        </w:rPr>
        <w:t>f Ovid Construction Plc</w:t>
      </w:r>
      <w:r w:rsidRPr="00326168">
        <w:rPr>
          <w:rFonts w:ascii="Times New Roman" w:hAnsi="Times New Roman" w:cs="Times New Roman"/>
          <w:noProof/>
          <w:sz w:val="24"/>
          <w:szCs w:val="24"/>
        </w:rPr>
        <w:t xml:space="preserve">. </w:t>
      </w:r>
      <w:r w:rsidRPr="00927639">
        <w:rPr>
          <w:rFonts w:ascii="Times New Roman" w:hAnsi="Times New Roman" w:cs="Times New Roman"/>
          <w:iCs/>
          <w:noProof/>
          <w:sz w:val="24"/>
          <w:szCs w:val="24"/>
        </w:rPr>
        <w:t>Master dgree of science</w:t>
      </w:r>
      <w:r>
        <w:rPr>
          <w:rFonts w:ascii="Times New Roman" w:hAnsi="Times New Roman" w:cs="Times New Roman"/>
          <w:noProof/>
          <w:sz w:val="24"/>
          <w:szCs w:val="24"/>
        </w:rPr>
        <w:t xml:space="preserve">. </w:t>
      </w:r>
      <w:r w:rsidRPr="00326168">
        <w:rPr>
          <w:rFonts w:ascii="Times New Roman" w:hAnsi="Times New Roman" w:cs="Times New Roman"/>
          <w:noProof/>
          <w:sz w:val="24"/>
          <w:szCs w:val="24"/>
        </w:rPr>
        <w:t>St.Mary’s University.</w:t>
      </w:r>
      <w:r w:rsidRPr="00326168">
        <w:t xml:space="preserve"> </w:t>
      </w:r>
      <w:r w:rsidRPr="00326168">
        <w:rPr>
          <w:rFonts w:ascii="Times New Roman" w:hAnsi="Times New Roman" w:cs="Times New Roman"/>
          <w:noProof/>
          <w:sz w:val="24"/>
          <w:szCs w:val="24"/>
        </w:rPr>
        <w:t>72</w:t>
      </w:r>
      <w:r>
        <w:rPr>
          <w:rFonts w:ascii="Times New Roman" w:hAnsi="Times New Roman" w:cs="Times New Roman"/>
          <w:noProof/>
          <w:sz w:val="24"/>
          <w:szCs w:val="24"/>
        </w:rPr>
        <w:t>p.</w:t>
      </w:r>
    </w:p>
    <w:p w:rsidR="00223A68" w:rsidRPr="00515271"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515271">
        <w:rPr>
          <w:rFonts w:ascii="Times New Roman" w:hAnsi="Times New Roman" w:cs="Times New Roman"/>
          <w:noProof/>
          <w:sz w:val="24"/>
          <w:szCs w:val="24"/>
        </w:rPr>
        <w:t xml:space="preserve">Bernarda, L., Gottems, D., Raquel, </w:t>
      </w:r>
      <w:r w:rsidR="00515271">
        <w:rPr>
          <w:rFonts w:ascii="Times New Roman" w:hAnsi="Times New Roman" w:cs="Times New Roman"/>
          <w:noProof/>
          <w:sz w:val="24"/>
          <w:szCs w:val="24"/>
        </w:rPr>
        <w:t>M., &amp; Maia, G. (2018). R</w:t>
      </w:r>
      <w:r w:rsidRPr="00515271">
        <w:rPr>
          <w:rFonts w:ascii="Times New Roman" w:hAnsi="Times New Roman" w:cs="Times New Roman"/>
          <w:noProof/>
          <w:sz w:val="24"/>
          <w:szCs w:val="24"/>
        </w:rPr>
        <w:t xml:space="preserve">eliability analysis of an instrument by Cronbach ’ s Alpha 1. </w:t>
      </w:r>
      <w:r w:rsidRPr="00515271">
        <w:rPr>
          <w:rFonts w:ascii="Times New Roman" w:hAnsi="Times New Roman" w:cs="Times New Roman"/>
          <w:iCs/>
          <w:noProof/>
          <w:sz w:val="24"/>
          <w:szCs w:val="24"/>
        </w:rPr>
        <w:t>Rev. Latino-Am. Enfermagem</w:t>
      </w:r>
      <w:r w:rsidRPr="00515271">
        <w:rPr>
          <w:rFonts w:ascii="Times New Roman" w:hAnsi="Times New Roman" w:cs="Times New Roman"/>
          <w:noProof/>
          <w:sz w:val="24"/>
          <w:szCs w:val="24"/>
        </w:rPr>
        <w:t xml:space="preserve">, </w:t>
      </w:r>
      <w:r w:rsidRPr="00515271">
        <w:rPr>
          <w:rFonts w:ascii="Times New Roman" w:hAnsi="Times New Roman" w:cs="Times New Roman"/>
          <w:iCs/>
          <w:noProof/>
          <w:sz w:val="24"/>
          <w:szCs w:val="24"/>
        </w:rPr>
        <w:t>26</w:t>
      </w:r>
      <w:r w:rsidRPr="00515271">
        <w:rPr>
          <w:rFonts w:ascii="Times New Roman" w:hAnsi="Times New Roman" w:cs="Times New Roman"/>
          <w:noProof/>
          <w:sz w:val="24"/>
          <w:szCs w:val="24"/>
        </w:rPr>
        <w:t xml:space="preserve">(10), 8. </w:t>
      </w:r>
    </w:p>
    <w:p w:rsidR="00223A68" w:rsidRPr="009E6450"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9E6450">
        <w:rPr>
          <w:rFonts w:ascii="Times New Roman" w:hAnsi="Times New Roman" w:cs="Times New Roman"/>
          <w:noProof/>
          <w:sz w:val="24"/>
          <w:szCs w:val="24"/>
        </w:rPr>
        <w:t xml:space="preserve">Bezabh, S. K. (2017). </w:t>
      </w:r>
      <w:r w:rsidRPr="009E6450">
        <w:rPr>
          <w:rFonts w:ascii="Times New Roman" w:hAnsi="Times New Roman" w:cs="Times New Roman"/>
          <w:iCs/>
          <w:noProof/>
          <w:sz w:val="24"/>
          <w:szCs w:val="24"/>
        </w:rPr>
        <w:t>The Effect of Supply Chain Management Practices on the Operational Performanc</w:t>
      </w:r>
      <w:r w:rsidR="00F675B4">
        <w:rPr>
          <w:rFonts w:ascii="Times New Roman" w:hAnsi="Times New Roman" w:cs="Times New Roman"/>
          <w:iCs/>
          <w:noProof/>
          <w:sz w:val="24"/>
          <w:szCs w:val="24"/>
        </w:rPr>
        <w:t>e : The Case of ethio telecom</w:t>
      </w:r>
      <w:r w:rsidRPr="009E6450">
        <w:rPr>
          <w:rFonts w:ascii="Times New Roman" w:hAnsi="Times New Roman" w:cs="Times New Roman"/>
          <w:iCs/>
          <w:noProof/>
          <w:sz w:val="24"/>
          <w:szCs w:val="24"/>
        </w:rPr>
        <w:t> </w:t>
      </w:r>
      <w:r w:rsidR="00F675B4">
        <w:rPr>
          <w:rFonts w:ascii="Times New Roman" w:hAnsi="Times New Roman" w:cs="Times New Roman"/>
          <w:iCs/>
          <w:noProof/>
          <w:sz w:val="24"/>
          <w:szCs w:val="24"/>
        </w:rPr>
        <w:t xml:space="preserve">. Master of science. </w:t>
      </w:r>
      <w:r w:rsidRPr="009E6450">
        <w:rPr>
          <w:rFonts w:ascii="Times New Roman" w:hAnsi="Times New Roman" w:cs="Times New Roman"/>
          <w:noProof/>
          <w:sz w:val="24"/>
          <w:szCs w:val="24"/>
        </w:rPr>
        <w:t>Addis Ababa University.</w:t>
      </w:r>
      <w:r w:rsidR="00F675B4">
        <w:rPr>
          <w:rFonts w:ascii="Times New Roman" w:hAnsi="Times New Roman" w:cs="Times New Roman"/>
          <w:noProof/>
          <w:sz w:val="24"/>
          <w:szCs w:val="24"/>
        </w:rPr>
        <w:t>pp.</w:t>
      </w:r>
      <w:r w:rsidR="00F675B4" w:rsidRPr="00F675B4">
        <w:t xml:space="preserve"> </w:t>
      </w:r>
      <w:r w:rsidR="00F675B4" w:rsidRPr="00F675B4">
        <w:rPr>
          <w:rFonts w:ascii="Times New Roman" w:hAnsi="Times New Roman" w:cs="Times New Roman"/>
          <w:noProof/>
          <w:sz w:val="24"/>
          <w:szCs w:val="24"/>
        </w:rPr>
        <w:t>33-38</w:t>
      </w:r>
      <w:r w:rsidR="00F675B4">
        <w:rPr>
          <w:rFonts w:ascii="Times New Roman" w:hAnsi="Times New Roman" w:cs="Times New Roman"/>
          <w:noProof/>
          <w:sz w:val="24"/>
          <w:szCs w:val="24"/>
        </w:rPr>
        <w:t>.</w:t>
      </w:r>
    </w:p>
    <w:p w:rsidR="00F61E21" w:rsidRPr="00F61E21" w:rsidRDefault="00F61E21" w:rsidP="00F61E21">
      <w:pPr>
        <w:widowControl w:val="0"/>
        <w:autoSpaceDE w:val="0"/>
        <w:autoSpaceDN w:val="0"/>
        <w:adjustRightInd w:val="0"/>
        <w:spacing w:line="360" w:lineRule="auto"/>
        <w:ind w:left="480" w:hanging="480"/>
        <w:jc w:val="both"/>
        <w:rPr>
          <w:rFonts w:ascii="Times New Roman" w:hAnsi="Times New Roman" w:cs="Times New Roman"/>
          <w:iCs/>
          <w:noProof/>
          <w:sz w:val="24"/>
          <w:szCs w:val="24"/>
        </w:rPr>
      </w:pPr>
      <w:r w:rsidRPr="00F61E21">
        <w:rPr>
          <w:rFonts w:ascii="Times New Roman" w:hAnsi="Times New Roman" w:cs="Times New Roman"/>
          <w:noProof/>
          <w:sz w:val="24"/>
          <w:szCs w:val="24"/>
        </w:rPr>
        <w:t xml:space="preserve">Binti, S. (2017). </w:t>
      </w:r>
      <w:r w:rsidRPr="00F61E21">
        <w:rPr>
          <w:rFonts w:ascii="Times New Roman" w:hAnsi="Times New Roman" w:cs="Times New Roman"/>
          <w:iCs/>
          <w:noProof/>
          <w:sz w:val="24"/>
          <w:szCs w:val="24"/>
        </w:rPr>
        <w:t>Improvement Of Relationship Between Main Contractor And</w:t>
      </w:r>
      <w:r w:rsidRPr="00F61E21">
        <w:t xml:space="preserve"> </w:t>
      </w:r>
      <w:r w:rsidRPr="00F61E21">
        <w:rPr>
          <w:rFonts w:ascii="Times New Roman" w:hAnsi="Times New Roman" w:cs="Times New Roman"/>
          <w:iCs/>
          <w:noProof/>
          <w:sz w:val="24"/>
          <w:szCs w:val="24"/>
        </w:rPr>
        <w:t>Subcontractor For Successful Construction Project Implementation.</w:t>
      </w:r>
      <w:r w:rsidRPr="00F61E21">
        <w:t xml:space="preserve"> </w:t>
      </w:r>
      <w:r>
        <w:rPr>
          <w:rFonts w:ascii="Times New Roman" w:hAnsi="Times New Roman" w:cs="Times New Roman"/>
          <w:iCs/>
          <w:noProof/>
          <w:sz w:val="24"/>
          <w:szCs w:val="24"/>
        </w:rPr>
        <w:t>Degree of Master o</w:t>
      </w:r>
      <w:r w:rsidRPr="00F61E21">
        <w:rPr>
          <w:rFonts w:ascii="Times New Roman" w:hAnsi="Times New Roman" w:cs="Times New Roman"/>
          <w:iCs/>
          <w:noProof/>
          <w:sz w:val="24"/>
          <w:szCs w:val="24"/>
        </w:rPr>
        <w:t>f Science</w:t>
      </w:r>
      <w:r>
        <w:rPr>
          <w:rFonts w:ascii="Times New Roman" w:hAnsi="Times New Roman" w:cs="Times New Roman"/>
          <w:iCs/>
          <w:noProof/>
          <w:sz w:val="24"/>
          <w:szCs w:val="24"/>
        </w:rPr>
        <w:t>.</w:t>
      </w:r>
    </w:p>
    <w:p w:rsidR="00223A68" w:rsidRPr="00F61E21" w:rsidRDefault="00F61E21" w:rsidP="00F61E21">
      <w:pPr>
        <w:widowControl w:val="0"/>
        <w:autoSpaceDE w:val="0"/>
        <w:autoSpaceDN w:val="0"/>
        <w:adjustRightInd w:val="0"/>
        <w:spacing w:line="360" w:lineRule="auto"/>
        <w:jc w:val="both"/>
        <w:rPr>
          <w:rFonts w:ascii="Times New Roman" w:hAnsi="Times New Roman" w:cs="Times New Roman"/>
          <w:noProof/>
          <w:sz w:val="24"/>
          <w:szCs w:val="24"/>
        </w:rPr>
      </w:pPr>
      <w:r w:rsidRPr="00F61E21">
        <w:rPr>
          <w:rFonts w:ascii="Times New Roman" w:hAnsi="Times New Roman" w:cs="Times New Roman"/>
          <w:noProof/>
          <w:sz w:val="24"/>
          <w:szCs w:val="24"/>
        </w:rPr>
        <w:lastRenderedPageBreak/>
        <w:t>Tun Hussein Onn Malaysia</w:t>
      </w:r>
      <w:r w:rsidRPr="00F61E21">
        <w:t xml:space="preserve"> </w:t>
      </w:r>
      <w:r w:rsidRPr="00F61E21">
        <w:rPr>
          <w:rFonts w:ascii="Times New Roman" w:hAnsi="Times New Roman" w:cs="Times New Roman"/>
          <w:noProof/>
          <w:sz w:val="24"/>
          <w:szCs w:val="24"/>
        </w:rPr>
        <w:t>Universit.</w:t>
      </w:r>
      <w:r w:rsidRPr="00F61E21">
        <w:t xml:space="preserve"> </w:t>
      </w:r>
      <w:r w:rsidRPr="00F61E21">
        <w:rPr>
          <w:rFonts w:ascii="Times New Roman" w:hAnsi="Times New Roman" w:cs="Times New Roman"/>
          <w:noProof/>
          <w:sz w:val="24"/>
          <w:szCs w:val="24"/>
        </w:rPr>
        <w:t>44p.</w:t>
      </w:r>
    </w:p>
    <w:p w:rsidR="00223A68" w:rsidRPr="00A81C39" w:rsidRDefault="000C5C20"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0C5C20">
        <w:rPr>
          <w:rFonts w:ascii="Times New Roman" w:hAnsi="Times New Roman" w:cs="Times New Roman"/>
          <w:noProof/>
          <w:sz w:val="24"/>
          <w:szCs w:val="24"/>
        </w:rPr>
        <w:t xml:space="preserve">Blaxter, L. (2006). </w:t>
      </w:r>
      <w:r>
        <w:rPr>
          <w:rFonts w:ascii="Times New Roman" w:hAnsi="Times New Roman" w:cs="Times New Roman"/>
          <w:iCs/>
          <w:noProof/>
          <w:sz w:val="24"/>
          <w:szCs w:val="24"/>
        </w:rPr>
        <w:t>How t</w:t>
      </w:r>
      <w:r w:rsidRPr="000C5C20">
        <w:rPr>
          <w:rFonts w:ascii="Times New Roman" w:hAnsi="Times New Roman" w:cs="Times New Roman"/>
          <w:iCs/>
          <w:noProof/>
          <w:sz w:val="24"/>
          <w:szCs w:val="24"/>
        </w:rPr>
        <w:t>o Research</w:t>
      </w:r>
      <w:r w:rsidRPr="000C5C20">
        <w:rPr>
          <w:rFonts w:ascii="Times New Roman" w:hAnsi="Times New Roman" w:cs="Times New Roman"/>
          <w:noProof/>
          <w:sz w:val="24"/>
          <w:szCs w:val="24"/>
        </w:rPr>
        <w:t xml:space="preserve"> (Christina Hughes (Ed.); Third Edit)</w:t>
      </w:r>
      <w:r w:rsidR="00223A68" w:rsidRPr="00A81C39">
        <w:rPr>
          <w:rFonts w:ascii="Times New Roman" w:hAnsi="Times New Roman" w:cs="Times New Roman"/>
          <w:noProof/>
          <w:sz w:val="24"/>
          <w:szCs w:val="24"/>
        </w:rPr>
        <w:t>.</w:t>
      </w:r>
      <w:r w:rsidR="00121383" w:rsidRPr="00121383">
        <w:t xml:space="preserve"> </w:t>
      </w:r>
      <w:r w:rsidR="00121383" w:rsidRPr="00121383">
        <w:rPr>
          <w:rFonts w:ascii="Times New Roman" w:hAnsi="Times New Roman" w:cs="Times New Roman"/>
          <w:noProof/>
          <w:sz w:val="24"/>
          <w:szCs w:val="24"/>
        </w:rPr>
        <w:t>306</w:t>
      </w:r>
      <w:r w:rsidR="00121383">
        <w:rPr>
          <w:rFonts w:ascii="Times New Roman" w:hAnsi="Times New Roman" w:cs="Times New Roman"/>
          <w:noProof/>
          <w:sz w:val="24"/>
          <w:szCs w:val="24"/>
        </w:rPr>
        <w:t>p.</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Brien, W. J. O. (2014). Construction Supply-Chain Management : A Vision for Advanced Coordination , Costing , and Control. </w:t>
      </w:r>
      <w:r w:rsidR="00F90278">
        <w:rPr>
          <w:rFonts w:ascii="Times New Roman" w:hAnsi="Times New Roman" w:cs="Times New Roman"/>
          <w:noProof/>
          <w:sz w:val="24"/>
          <w:szCs w:val="24"/>
        </w:rPr>
        <w:t xml:space="preserve">5(2) 1- </w:t>
      </w:r>
      <w:r w:rsidRPr="00A81C39">
        <w:rPr>
          <w:rFonts w:ascii="Times New Roman" w:hAnsi="Times New Roman" w:cs="Times New Roman"/>
          <w:noProof/>
          <w:sz w:val="24"/>
          <w:szCs w:val="24"/>
        </w:rPr>
        <w:t>23.</w:t>
      </w:r>
    </w:p>
    <w:p w:rsidR="00223A68" w:rsidRPr="00B8210A"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B8210A">
        <w:rPr>
          <w:rFonts w:ascii="Times New Roman" w:hAnsi="Times New Roman" w:cs="Times New Roman"/>
          <w:noProof/>
          <w:sz w:val="24"/>
          <w:szCs w:val="24"/>
        </w:rPr>
        <w:t xml:space="preserve">Cidb. (2013). </w:t>
      </w:r>
      <w:r w:rsidRPr="00B8210A">
        <w:rPr>
          <w:rFonts w:ascii="Times New Roman" w:hAnsi="Times New Roman" w:cs="Times New Roman"/>
          <w:iCs/>
          <w:noProof/>
          <w:sz w:val="24"/>
          <w:szCs w:val="24"/>
        </w:rPr>
        <w:t>Subcontracting in the south african construction industry; opportunities for development</w:t>
      </w:r>
      <w:r w:rsidRPr="00B8210A">
        <w:rPr>
          <w:rFonts w:ascii="Times New Roman" w:hAnsi="Times New Roman" w:cs="Times New Roman"/>
          <w:noProof/>
          <w:sz w:val="24"/>
          <w:szCs w:val="24"/>
        </w:rPr>
        <w:t>.</w:t>
      </w:r>
      <w:r w:rsidR="0067308B" w:rsidRPr="0067308B">
        <w:t xml:space="preserve"> </w:t>
      </w:r>
      <w:r w:rsidR="0067308B" w:rsidRPr="0067308B">
        <w:rPr>
          <w:rFonts w:ascii="Times New Roman" w:hAnsi="Times New Roman" w:cs="Times New Roman"/>
          <w:noProof/>
          <w:sz w:val="24"/>
          <w:szCs w:val="24"/>
        </w:rPr>
        <w:t>SABS Campus</w:t>
      </w:r>
      <w:r w:rsidR="0067308B">
        <w:rPr>
          <w:rFonts w:ascii="Times New Roman" w:hAnsi="Times New Roman" w:cs="Times New Roman"/>
          <w:noProof/>
          <w:sz w:val="24"/>
          <w:szCs w:val="24"/>
        </w:rPr>
        <w:t>.</w:t>
      </w:r>
      <w:r w:rsidR="0067308B" w:rsidRPr="0067308B">
        <w:t xml:space="preserve"> </w:t>
      </w:r>
      <w:r w:rsidR="0067308B" w:rsidRPr="0067308B">
        <w:rPr>
          <w:rFonts w:ascii="Times New Roman" w:hAnsi="Times New Roman" w:cs="Times New Roman"/>
          <w:noProof/>
          <w:sz w:val="24"/>
          <w:szCs w:val="24"/>
        </w:rPr>
        <w:t>48</w:t>
      </w:r>
      <w:r w:rsidR="0067308B">
        <w:rPr>
          <w:rFonts w:ascii="Times New Roman" w:hAnsi="Times New Roman" w:cs="Times New Roman"/>
          <w:noProof/>
          <w:sz w:val="24"/>
          <w:szCs w:val="24"/>
        </w:rPr>
        <w:t>p.</w:t>
      </w:r>
    </w:p>
    <w:p w:rsidR="00223A68" w:rsidRPr="000A6040"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0A6040">
        <w:rPr>
          <w:rFonts w:ascii="Times New Roman" w:hAnsi="Times New Roman" w:cs="Times New Roman"/>
          <w:noProof/>
          <w:sz w:val="24"/>
          <w:szCs w:val="24"/>
        </w:rPr>
        <w:t xml:space="preserve">Cochran. (1977). </w:t>
      </w:r>
      <w:r w:rsidRPr="000A6040">
        <w:rPr>
          <w:rFonts w:ascii="Times New Roman" w:hAnsi="Times New Roman" w:cs="Times New Roman"/>
          <w:iCs/>
          <w:noProof/>
          <w:sz w:val="24"/>
          <w:szCs w:val="24"/>
        </w:rPr>
        <w:t>Sampling Techniques</w:t>
      </w:r>
      <w:r w:rsidRPr="000A6040">
        <w:rPr>
          <w:rFonts w:ascii="Times New Roman" w:hAnsi="Times New Roman" w:cs="Times New Roman"/>
          <w:noProof/>
          <w:sz w:val="24"/>
          <w:szCs w:val="24"/>
        </w:rPr>
        <w:t xml:space="preserve"> (Third Edi).</w:t>
      </w:r>
      <w:r w:rsidR="000A6040" w:rsidRPr="000A6040">
        <w:t xml:space="preserve"> </w:t>
      </w:r>
      <w:r w:rsidR="000A6040" w:rsidRPr="000A6040">
        <w:rPr>
          <w:rFonts w:ascii="Times New Roman" w:hAnsi="Times New Roman" w:cs="Times New Roman"/>
          <w:noProof/>
          <w:sz w:val="24"/>
          <w:szCs w:val="24"/>
        </w:rPr>
        <w:t>442</w:t>
      </w:r>
      <w:r w:rsidR="000A6040">
        <w:rPr>
          <w:rFonts w:ascii="Times New Roman" w:hAnsi="Times New Roman" w:cs="Times New Roman"/>
          <w:noProof/>
          <w:sz w:val="24"/>
          <w:szCs w:val="24"/>
        </w:rPr>
        <w:t>p.</w:t>
      </w:r>
    </w:p>
    <w:p w:rsidR="00223A68" w:rsidRPr="007C42D8"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7C42D8">
        <w:rPr>
          <w:rFonts w:ascii="Times New Roman" w:hAnsi="Times New Roman" w:cs="Times New Roman"/>
          <w:noProof/>
          <w:sz w:val="24"/>
          <w:szCs w:val="24"/>
        </w:rPr>
        <w:t xml:space="preserve">David, &amp; Berriors. (2014). </w:t>
      </w:r>
      <w:r w:rsidRPr="007C42D8">
        <w:rPr>
          <w:rFonts w:ascii="Times New Roman" w:hAnsi="Times New Roman" w:cs="Times New Roman"/>
          <w:iCs/>
          <w:noProof/>
          <w:sz w:val="24"/>
          <w:szCs w:val="24"/>
        </w:rPr>
        <w:t>Challenges in Supply Chain Management</w:t>
      </w:r>
      <w:r w:rsidRPr="007C42D8">
        <w:rPr>
          <w:rFonts w:ascii="Times New Roman" w:hAnsi="Times New Roman" w:cs="Times New Roman"/>
          <w:noProof/>
          <w:sz w:val="24"/>
          <w:szCs w:val="24"/>
        </w:rPr>
        <w:t>.</w:t>
      </w:r>
      <w:r w:rsidR="005D0CE0" w:rsidRPr="007C42D8">
        <w:rPr>
          <w:rFonts w:ascii="Times New Roman" w:hAnsi="Times New Roman" w:cs="Times New Roman"/>
          <w:noProof/>
          <w:sz w:val="24"/>
          <w:szCs w:val="24"/>
        </w:rPr>
        <w:t xml:space="preserve"> Second Edition. 173p.</w:t>
      </w:r>
    </w:p>
    <w:p w:rsidR="00223A68" w:rsidRPr="003E69BD"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3E69BD">
        <w:rPr>
          <w:rFonts w:ascii="Times New Roman" w:hAnsi="Times New Roman" w:cs="Times New Roman"/>
          <w:noProof/>
          <w:sz w:val="24"/>
          <w:szCs w:val="24"/>
        </w:rPr>
        <w:t xml:space="preserve">Deshmukh, B, A., &amp; Chavan, S. A. (2014). Supply Chain Management in Residential Construction Sector. </w:t>
      </w:r>
      <w:r w:rsidRPr="003E69BD">
        <w:rPr>
          <w:rFonts w:ascii="Times New Roman" w:hAnsi="Times New Roman" w:cs="Times New Roman"/>
          <w:iCs/>
          <w:noProof/>
          <w:sz w:val="24"/>
          <w:szCs w:val="24"/>
        </w:rPr>
        <w:t>International Journal of Engineering and Advanced Technology (IJEAT)</w:t>
      </w:r>
      <w:r w:rsidRPr="003E69BD">
        <w:rPr>
          <w:rFonts w:ascii="Times New Roman" w:hAnsi="Times New Roman" w:cs="Times New Roman"/>
          <w:noProof/>
          <w:sz w:val="24"/>
          <w:szCs w:val="24"/>
        </w:rPr>
        <w:t xml:space="preserve">, </w:t>
      </w:r>
      <w:r w:rsidRPr="003E69BD">
        <w:rPr>
          <w:rFonts w:ascii="Times New Roman" w:hAnsi="Times New Roman" w:cs="Times New Roman"/>
          <w:iCs/>
          <w:noProof/>
          <w:sz w:val="24"/>
          <w:szCs w:val="24"/>
        </w:rPr>
        <w:t>4</w:t>
      </w:r>
      <w:r w:rsidRPr="003E69BD">
        <w:rPr>
          <w:rFonts w:ascii="Times New Roman" w:hAnsi="Times New Roman" w:cs="Times New Roman"/>
          <w:noProof/>
          <w:sz w:val="24"/>
          <w:szCs w:val="24"/>
        </w:rPr>
        <w:t>(2), 87–90.</w:t>
      </w:r>
    </w:p>
    <w:p w:rsidR="00223A68" w:rsidRPr="00A203DA" w:rsidRDefault="00A203DA"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203DA">
        <w:rPr>
          <w:rFonts w:ascii="Times New Roman" w:hAnsi="Times New Roman" w:cs="Times New Roman"/>
          <w:noProof/>
          <w:sz w:val="24"/>
          <w:szCs w:val="24"/>
        </w:rPr>
        <w:t xml:space="preserve">Dibaba, M. (2015). </w:t>
      </w:r>
      <w:r>
        <w:rPr>
          <w:rFonts w:ascii="Times New Roman" w:hAnsi="Times New Roman" w:cs="Times New Roman"/>
          <w:iCs/>
          <w:noProof/>
          <w:sz w:val="24"/>
          <w:szCs w:val="24"/>
        </w:rPr>
        <w:t>Practices and Challenges of Supply Chain Management o</w:t>
      </w:r>
      <w:r w:rsidRPr="00A203DA">
        <w:rPr>
          <w:rFonts w:ascii="Times New Roman" w:hAnsi="Times New Roman" w:cs="Times New Roman"/>
          <w:iCs/>
          <w:noProof/>
          <w:sz w:val="24"/>
          <w:szCs w:val="24"/>
        </w:rPr>
        <w:t>n Ethiopian</w:t>
      </w:r>
      <w:r>
        <w:rPr>
          <w:rFonts w:ascii="Times New Roman" w:hAnsi="Times New Roman" w:cs="Times New Roman"/>
          <w:iCs/>
          <w:noProof/>
          <w:sz w:val="24"/>
          <w:szCs w:val="24"/>
        </w:rPr>
        <w:t xml:space="preserve"> </w:t>
      </w:r>
      <w:r w:rsidRPr="00A203DA">
        <w:rPr>
          <w:rFonts w:ascii="Times New Roman" w:hAnsi="Times New Roman" w:cs="Times New Roman"/>
          <w:iCs/>
          <w:noProof/>
          <w:sz w:val="24"/>
          <w:szCs w:val="24"/>
        </w:rPr>
        <w:t xml:space="preserve"> Private Grade One Road Construction Companies</w:t>
      </w:r>
      <w:r w:rsidRPr="00A203DA">
        <w:rPr>
          <w:rFonts w:ascii="Times New Roman" w:hAnsi="Times New Roman" w:cs="Times New Roman"/>
          <w:noProof/>
          <w:sz w:val="24"/>
          <w:szCs w:val="24"/>
        </w:rPr>
        <w:t>.</w:t>
      </w:r>
      <w:r w:rsidR="00635F90" w:rsidRPr="00A81C39">
        <w:rPr>
          <w:rFonts w:ascii="Times New Roman" w:hAnsi="Times New Roman" w:cs="Times New Roman"/>
          <w:noProof/>
          <w:sz w:val="24"/>
          <w:szCs w:val="24"/>
        </w:rPr>
        <w:t xml:space="preserve"> Degree of Masters of Art</w:t>
      </w:r>
      <w:r w:rsidR="00635F90">
        <w:rPr>
          <w:rFonts w:ascii="Times New Roman" w:hAnsi="Times New Roman" w:cs="Times New Roman"/>
          <w:noProof/>
          <w:sz w:val="24"/>
          <w:szCs w:val="24"/>
        </w:rPr>
        <w:t>.</w:t>
      </w:r>
      <w:r w:rsidRPr="00A203DA">
        <w:rPr>
          <w:rFonts w:ascii="Times New Roman" w:hAnsi="Times New Roman" w:cs="Times New Roman"/>
          <w:noProof/>
          <w:sz w:val="24"/>
          <w:szCs w:val="24"/>
        </w:rPr>
        <w:t xml:space="preserve"> St. Mary’s University.</w:t>
      </w:r>
      <w:r w:rsidR="00635F90">
        <w:rPr>
          <w:rFonts w:ascii="Times New Roman" w:hAnsi="Times New Roman" w:cs="Times New Roman"/>
          <w:noProof/>
          <w:sz w:val="24"/>
          <w:szCs w:val="24"/>
        </w:rPr>
        <w:t>101p.</w:t>
      </w:r>
    </w:p>
    <w:p w:rsidR="00223A68" w:rsidRPr="00115F42"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115F42">
        <w:rPr>
          <w:rFonts w:ascii="Times New Roman" w:hAnsi="Times New Roman" w:cs="Times New Roman"/>
          <w:noProof/>
          <w:sz w:val="24"/>
          <w:szCs w:val="24"/>
        </w:rPr>
        <w:t xml:space="preserve">Drost, E. A. (2004). </w:t>
      </w:r>
      <w:r w:rsidRPr="00115F42">
        <w:rPr>
          <w:rFonts w:ascii="Times New Roman" w:hAnsi="Times New Roman" w:cs="Times New Roman"/>
          <w:iCs/>
          <w:noProof/>
          <w:sz w:val="24"/>
          <w:szCs w:val="24"/>
        </w:rPr>
        <w:t>Validity and Reliability in Social Science Research</w:t>
      </w:r>
      <w:r w:rsidR="00115F42">
        <w:rPr>
          <w:rFonts w:ascii="Times New Roman" w:hAnsi="Times New Roman" w:cs="Times New Roman"/>
          <w:noProof/>
          <w:sz w:val="24"/>
          <w:szCs w:val="24"/>
        </w:rPr>
        <w:t>.</w:t>
      </w:r>
      <w:r w:rsidRPr="00115F42">
        <w:rPr>
          <w:rFonts w:ascii="Times New Roman" w:hAnsi="Times New Roman" w:cs="Times New Roman"/>
          <w:noProof/>
          <w:sz w:val="24"/>
          <w:szCs w:val="24"/>
        </w:rPr>
        <w:t xml:space="preserve"> 38.</w:t>
      </w:r>
      <w:r w:rsidR="00115F42">
        <w:rPr>
          <w:rFonts w:ascii="Times New Roman" w:hAnsi="Times New Roman" w:cs="Times New Roman"/>
          <w:noProof/>
          <w:sz w:val="24"/>
          <w:szCs w:val="24"/>
        </w:rPr>
        <w:t xml:space="preserve">pp </w:t>
      </w:r>
      <w:r w:rsidR="00115F42" w:rsidRPr="00115F42">
        <w:rPr>
          <w:rFonts w:ascii="Times New Roman" w:hAnsi="Times New Roman" w:cs="Times New Roman"/>
          <w:noProof/>
          <w:sz w:val="24"/>
          <w:szCs w:val="24"/>
        </w:rPr>
        <w:t>105-125</w:t>
      </w:r>
      <w:r w:rsidR="00115F42">
        <w:rPr>
          <w:rFonts w:ascii="Times New Roman" w:hAnsi="Times New Roman" w:cs="Times New Roman"/>
          <w:noProof/>
          <w:sz w:val="24"/>
          <w:szCs w:val="24"/>
        </w:rPr>
        <w:t>.</w:t>
      </w:r>
    </w:p>
    <w:p w:rsidR="00223A68" w:rsidRPr="002650A3"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Durai, V. C. (2016). </w:t>
      </w:r>
      <w:r w:rsidR="002650A3">
        <w:rPr>
          <w:rFonts w:ascii="Times New Roman" w:hAnsi="Times New Roman" w:cs="Times New Roman"/>
          <w:noProof/>
          <w:sz w:val="24"/>
          <w:szCs w:val="24"/>
        </w:rPr>
        <w:t>A Study o</w:t>
      </w:r>
      <w:r w:rsidR="002650A3" w:rsidRPr="002650A3">
        <w:rPr>
          <w:rFonts w:ascii="Times New Roman" w:hAnsi="Times New Roman" w:cs="Times New Roman"/>
          <w:noProof/>
          <w:sz w:val="24"/>
          <w:szCs w:val="24"/>
        </w:rPr>
        <w:t xml:space="preserve">n Supply Chain Frame Work In Construction. </w:t>
      </w:r>
      <w:r w:rsidR="00067BD6">
        <w:rPr>
          <w:rFonts w:ascii="Times New Roman" w:hAnsi="Times New Roman" w:cs="Times New Roman"/>
          <w:iCs/>
          <w:noProof/>
          <w:sz w:val="24"/>
          <w:szCs w:val="24"/>
        </w:rPr>
        <w:t>International Journal o</w:t>
      </w:r>
      <w:r w:rsidR="002650A3" w:rsidRPr="002650A3">
        <w:rPr>
          <w:rFonts w:ascii="Times New Roman" w:hAnsi="Times New Roman" w:cs="Times New Roman"/>
          <w:iCs/>
          <w:noProof/>
          <w:sz w:val="24"/>
          <w:szCs w:val="24"/>
        </w:rPr>
        <w:t>f Research</w:t>
      </w:r>
      <w:r w:rsidR="002650A3" w:rsidRPr="002650A3">
        <w:rPr>
          <w:rFonts w:ascii="Times New Roman" w:hAnsi="Times New Roman" w:cs="Times New Roman"/>
          <w:noProof/>
          <w:sz w:val="24"/>
          <w:szCs w:val="24"/>
        </w:rPr>
        <w:t xml:space="preserve">, </w:t>
      </w:r>
      <w:r w:rsidR="002650A3" w:rsidRPr="002650A3">
        <w:rPr>
          <w:rFonts w:ascii="Times New Roman" w:hAnsi="Times New Roman" w:cs="Times New Roman"/>
          <w:iCs/>
          <w:noProof/>
          <w:sz w:val="24"/>
          <w:szCs w:val="24"/>
        </w:rPr>
        <w:t>4</w:t>
      </w:r>
      <w:r w:rsidR="001251AC">
        <w:rPr>
          <w:rFonts w:ascii="Times New Roman" w:hAnsi="Times New Roman" w:cs="Times New Roman"/>
          <w:noProof/>
          <w:sz w:val="24"/>
          <w:szCs w:val="24"/>
        </w:rPr>
        <w:t>(8), 4-</w:t>
      </w:r>
      <w:r w:rsidR="002650A3" w:rsidRPr="002650A3">
        <w:rPr>
          <w:rFonts w:ascii="Times New Roman" w:hAnsi="Times New Roman" w:cs="Times New Roman"/>
          <w:noProof/>
          <w:sz w:val="24"/>
          <w:szCs w:val="24"/>
        </w:rPr>
        <w:t xml:space="preserve">11. </w:t>
      </w:r>
    </w:p>
    <w:p w:rsidR="00223A68" w:rsidRPr="00391073" w:rsidRDefault="00391073"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391073">
        <w:rPr>
          <w:rFonts w:ascii="Times New Roman" w:hAnsi="Times New Roman" w:cs="Times New Roman"/>
          <w:noProof/>
          <w:sz w:val="24"/>
          <w:szCs w:val="24"/>
        </w:rPr>
        <w:t xml:space="preserve">Ejassa, T. G. (2019). </w:t>
      </w:r>
      <w:r w:rsidRPr="00391073">
        <w:rPr>
          <w:rFonts w:ascii="Times New Roman" w:hAnsi="Times New Roman" w:cs="Times New Roman"/>
          <w:iCs/>
          <w:noProof/>
          <w:sz w:val="24"/>
          <w:szCs w:val="24"/>
        </w:rPr>
        <w:t>Supply Chain Management Practice</w:t>
      </w:r>
      <w:r>
        <w:rPr>
          <w:rFonts w:ascii="Times New Roman" w:hAnsi="Times New Roman" w:cs="Times New Roman"/>
          <w:iCs/>
          <w:noProof/>
          <w:sz w:val="24"/>
          <w:szCs w:val="24"/>
        </w:rPr>
        <w:t>s, Challenges and o</w:t>
      </w:r>
      <w:r w:rsidRPr="00391073">
        <w:rPr>
          <w:rFonts w:ascii="Times New Roman" w:hAnsi="Times New Roman" w:cs="Times New Roman"/>
          <w:iCs/>
          <w:noProof/>
          <w:sz w:val="24"/>
          <w:szCs w:val="24"/>
        </w:rPr>
        <w:t>pportunities: The Case Of Elemtu Integrated Milk Industry Share Company</w:t>
      </w:r>
      <w:r w:rsidRPr="00391073">
        <w:rPr>
          <w:rFonts w:ascii="Times New Roman" w:hAnsi="Times New Roman" w:cs="Times New Roman"/>
          <w:noProof/>
          <w:sz w:val="24"/>
          <w:szCs w:val="24"/>
        </w:rPr>
        <w:t xml:space="preserve">. </w:t>
      </w:r>
      <w:r w:rsidRPr="00A81C39">
        <w:rPr>
          <w:rFonts w:ascii="Times New Roman" w:hAnsi="Times New Roman" w:cs="Times New Roman"/>
          <w:noProof/>
          <w:sz w:val="24"/>
          <w:szCs w:val="24"/>
        </w:rPr>
        <w:t xml:space="preserve">Degree of Masters of </w:t>
      </w:r>
      <w:r>
        <w:rPr>
          <w:rFonts w:ascii="Times New Roman" w:hAnsi="Times New Roman" w:cs="Times New Roman"/>
          <w:noProof/>
          <w:sz w:val="24"/>
          <w:szCs w:val="24"/>
        </w:rPr>
        <w:t>science. Addis Ababa Science a</w:t>
      </w:r>
      <w:r w:rsidRPr="00391073">
        <w:rPr>
          <w:rFonts w:ascii="Times New Roman" w:hAnsi="Times New Roman" w:cs="Times New Roman"/>
          <w:noProof/>
          <w:sz w:val="24"/>
          <w:szCs w:val="24"/>
        </w:rPr>
        <w:t>nd Technology.</w:t>
      </w:r>
      <w:r>
        <w:rPr>
          <w:rFonts w:ascii="Times New Roman" w:hAnsi="Times New Roman" w:cs="Times New Roman"/>
          <w:noProof/>
          <w:sz w:val="24"/>
          <w:szCs w:val="24"/>
        </w:rPr>
        <w:t xml:space="preserve"> 108p.</w:t>
      </w:r>
    </w:p>
    <w:p w:rsidR="00223A68" w:rsidRPr="007073A0"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7073A0">
        <w:rPr>
          <w:rFonts w:ascii="Times New Roman" w:hAnsi="Times New Roman" w:cs="Times New Roman"/>
          <w:noProof/>
          <w:sz w:val="24"/>
          <w:szCs w:val="24"/>
        </w:rPr>
        <w:t xml:space="preserve">Enshassi, A. (2007). </w:t>
      </w:r>
      <w:r w:rsidRPr="007073A0">
        <w:rPr>
          <w:rFonts w:ascii="Times New Roman" w:hAnsi="Times New Roman" w:cs="Times New Roman"/>
          <w:iCs/>
          <w:noProof/>
          <w:sz w:val="24"/>
          <w:szCs w:val="24"/>
        </w:rPr>
        <w:t>The contractor – subcontractor relationship : the general contractor ’ s view</w:t>
      </w:r>
      <w:r w:rsidR="0012398E">
        <w:rPr>
          <w:rFonts w:ascii="Times New Roman" w:hAnsi="Times New Roman" w:cs="Times New Roman"/>
          <w:noProof/>
          <w:sz w:val="24"/>
          <w:szCs w:val="24"/>
        </w:rPr>
        <w:t>. 4</w:t>
      </w:r>
      <w:r w:rsidR="0012398E" w:rsidRPr="0012398E">
        <w:rPr>
          <w:rFonts w:ascii="Times New Roman" w:hAnsi="Times New Roman" w:cs="Times New Roman"/>
          <w:noProof/>
          <w:sz w:val="24"/>
          <w:szCs w:val="24"/>
          <w:vertAlign w:val="superscript"/>
        </w:rPr>
        <w:t>th</w:t>
      </w:r>
      <w:r w:rsidR="0012398E">
        <w:rPr>
          <w:rFonts w:ascii="Times New Roman" w:hAnsi="Times New Roman" w:cs="Times New Roman"/>
          <w:noProof/>
          <w:sz w:val="24"/>
          <w:szCs w:val="24"/>
        </w:rPr>
        <w:t xml:space="preserve"> edition. </w:t>
      </w:r>
      <w:r w:rsidRPr="007073A0">
        <w:rPr>
          <w:rFonts w:ascii="Times New Roman" w:hAnsi="Times New Roman" w:cs="Times New Roman"/>
          <w:noProof/>
          <w:sz w:val="24"/>
          <w:szCs w:val="24"/>
        </w:rPr>
        <w:t>1527</w:t>
      </w:r>
      <w:r w:rsidR="0012398E">
        <w:rPr>
          <w:rFonts w:ascii="Times New Roman" w:hAnsi="Times New Roman" w:cs="Times New Roman"/>
          <w:noProof/>
          <w:sz w:val="24"/>
          <w:szCs w:val="24"/>
        </w:rPr>
        <w:t>p</w:t>
      </w:r>
      <w:r w:rsidRPr="007073A0">
        <w:rPr>
          <w:rFonts w:ascii="Times New Roman" w:hAnsi="Times New Roman" w:cs="Times New Roman"/>
          <w:noProof/>
          <w:sz w:val="24"/>
          <w:szCs w:val="24"/>
        </w:rPr>
        <w:t>.</w:t>
      </w:r>
    </w:p>
    <w:p w:rsidR="00273753" w:rsidRPr="00C977B4"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C977B4">
        <w:rPr>
          <w:rFonts w:ascii="Times New Roman" w:hAnsi="Times New Roman" w:cs="Times New Roman"/>
          <w:noProof/>
          <w:sz w:val="24"/>
          <w:szCs w:val="24"/>
        </w:rPr>
        <w:t xml:space="preserve">Enshassi, A., Arain, F. M., &amp; Tayeh, B. (2010). Major causes of problems between contractors and subcontractors in the Gaza Strip. </w:t>
      </w:r>
      <w:r w:rsidRPr="00C977B4">
        <w:rPr>
          <w:rFonts w:ascii="Times New Roman" w:hAnsi="Times New Roman" w:cs="Times New Roman"/>
          <w:iCs/>
          <w:noProof/>
          <w:sz w:val="24"/>
          <w:szCs w:val="24"/>
        </w:rPr>
        <w:t>The International Jou</w:t>
      </w:r>
      <w:r w:rsidR="00273753" w:rsidRPr="00C977B4">
        <w:rPr>
          <w:rFonts w:ascii="Times New Roman" w:hAnsi="Times New Roman" w:cs="Times New Roman"/>
          <w:iCs/>
          <w:noProof/>
          <w:sz w:val="24"/>
          <w:szCs w:val="24"/>
        </w:rPr>
        <w:t>rnal of Construction Management</w:t>
      </w:r>
      <w:r w:rsidRPr="00C977B4">
        <w:rPr>
          <w:rFonts w:ascii="Times New Roman" w:hAnsi="Times New Roman" w:cs="Times New Roman"/>
          <w:iCs/>
          <w:noProof/>
          <w:sz w:val="24"/>
          <w:szCs w:val="24"/>
        </w:rPr>
        <w:t>.</w:t>
      </w:r>
      <w:r w:rsidRPr="00C977B4">
        <w:rPr>
          <w:rFonts w:ascii="Times New Roman" w:hAnsi="Times New Roman" w:cs="Times New Roman"/>
          <w:noProof/>
          <w:sz w:val="24"/>
          <w:szCs w:val="24"/>
        </w:rPr>
        <w:t xml:space="preserve">, </w:t>
      </w:r>
      <w:r w:rsidRPr="00C977B4">
        <w:rPr>
          <w:rFonts w:ascii="Times New Roman" w:hAnsi="Times New Roman" w:cs="Times New Roman"/>
          <w:iCs/>
          <w:noProof/>
          <w:sz w:val="24"/>
          <w:szCs w:val="24"/>
        </w:rPr>
        <w:t>10</w:t>
      </w:r>
      <w:r w:rsidRPr="00C977B4">
        <w:rPr>
          <w:rFonts w:ascii="Times New Roman" w:hAnsi="Times New Roman" w:cs="Times New Roman"/>
          <w:noProof/>
          <w:sz w:val="24"/>
          <w:szCs w:val="24"/>
        </w:rPr>
        <w:t>(4), 45-75</w:t>
      </w:r>
      <w:r w:rsidR="00C977B4" w:rsidRPr="00C977B4">
        <w:rPr>
          <w:rFonts w:ascii="Times New Roman" w:hAnsi="Times New Roman" w:cs="Times New Roman"/>
          <w:noProof/>
          <w:sz w:val="24"/>
          <w:szCs w:val="24"/>
        </w:rPr>
        <w:t>.</w:t>
      </w:r>
      <w:r w:rsidRPr="00C977B4">
        <w:rPr>
          <w:rFonts w:ascii="Times New Roman" w:hAnsi="Times New Roman" w:cs="Times New Roman"/>
          <w:noProof/>
          <w:sz w:val="24"/>
          <w:szCs w:val="24"/>
        </w:rPr>
        <w:t xml:space="preserve"> </w:t>
      </w:r>
    </w:p>
    <w:p w:rsidR="00C977B4" w:rsidRPr="00C977B4"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C977B4">
        <w:rPr>
          <w:rFonts w:ascii="Times New Roman" w:hAnsi="Times New Roman" w:cs="Times New Roman"/>
          <w:noProof/>
          <w:sz w:val="24"/>
          <w:szCs w:val="24"/>
        </w:rPr>
        <w:t xml:space="preserve">Fawcett, S. E., &amp; Magnan, G. M. (2008). Benefits , barriers , and bridges to effective supply </w:t>
      </w:r>
      <w:r w:rsidRPr="00C977B4">
        <w:rPr>
          <w:rFonts w:ascii="Times New Roman" w:hAnsi="Times New Roman" w:cs="Times New Roman"/>
          <w:noProof/>
          <w:sz w:val="24"/>
          <w:szCs w:val="24"/>
        </w:rPr>
        <w:lastRenderedPageBreak/>
        <w:t xml:space="preserve">chain management. </w:t>
      </w:r>
      <w:r w:rsidRPr="00C977B4">
        <w:rPr>
          <w:rFonts w:ascii="Times New Roman" w:hAnsi="Times New Roman" w:cs="Times New Roman"/>
          <w:iCs/>
          <w:noProof/>
          <w:sz w:val="24"/>
          <w:szCs w:val="24"/>
        </w:rPr>
        <w:t>Supply Chain Management: An International Journal</w:t>
      </w:r>
      <w:r w:rsidRPr="00C977B4">
        <w:rPr>
          <w:rFonts w:ascii="Times New Roman" w:hAnsi="Times New Roman" w:cs="Times New Roman"/>
          <w:noProof/>
          <w:sz w:val="24"/>
          <w:szCs w:val="24"/>
        </w:rPr>
        <w:t xml:space="preserve">, </w:t>
      </w:r>
      <w:r w:rsidRPr="00C977B4">
        <w:rPr>
          <w:rFonts w:ascii="Times New Roman" w:hAnsi="Times New Roman" w:cs="Times New Roman"/>
          <w:iCs/>
          <w:noProof/>
          <w:sz w:val="24"/>
          <w:szCs w:val="24"/>
        </w:rPr>
        <w:t>Volume 13</w:t>
      </w:r>
      <w:r w:rsidRPr="00C977B4">
        <w:rPr>
          <w:rFonts w:ascii="Times New Roman" w:hAnsi="Times New Roman" w:cs="Times New Roman"/>
          <w:noProof/>
          <w:sz w:val="24"/>
          <w:szCs w:val="24"/>
        </w:rPr>
        <w:t xml:space="preserve">, 35–48. </w:t>
      </w:r>
    </w:p>
    <w:p w:rsidR="00223A68" w:rsidRPr="004C3728"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4C3728">
        <w:rPr>
          <w:rFonts w:ascii="Times New Roman" w:hAnsi="Times New Roman" w:cs="Times New Roman"/>
          <w:noProof/>
          <w:sz w:val="24"/>
          <w:szCs w:val="24"/>
        </w:rPr>
        <w:t xml:space="preserve">Fekadie, E. (2019). </w:t>
      </w:r>
      <w:r w:rsidRPr="004C3728">
        <w:rPr>
          <w:rFonts w:ascii="Times New Roman" w:hAnsi="Times New Roman" w:cs="Times New Roman"/>
          <w:iCs/>
          <w:noProof/>
          <w:sz w:val="24"/>
          <w:szCs w:val="24"/>
        </w:rPr>
        <w:t>Supply Chain Performance Assessment of Brewery Industry : The case of Heineken Brewery</w:t>
      </w:r>
      <w:r w:rsidR="005C01A6" w:rsidRPr="004C3728">
        <w:rPr>
          <w:rFonts w:ascii="Times New Roman" w:hAnsi="Times New Roman" w:cs="Times New Roman"/>
          <w:noProof/>
          <w:sz w:val="24"/>
          <w:szCs w:val="24"/>
        </w:rPr>
        <w:t xml:space="preserve">. Degree of master of art. </w:t>
      </w:r>
      <w:r w:rsidR="00BB2F0F" w:rsidRPr="004C3728">
        <w:rPr>
          <w:rFonts w:ascii="Times New Roman" w:hAnsi="Times New Roman" w:cs="Times New Roman"/>
          <w:noProof/>
          <w:sz w:val="24"/>
          <w:szCs w:val="24"/>
        </w:rPr>
        <w:t xml:space="preserve"> College of commerce in Addis abeba. </w:t>
      </w:r>
      <w:r w:rsidR="0002049F" w:rsidRPr="004C3728">
        <w:rPr>
          <w:rFonts w:ascii="Times New Roman" w:hAnsi="Times New Roman" w:cs="Times New Roman"/>
          <w:noProof/>
          <w:sz w:val="24"/>
          <w:szCs w:val="24"/>
        </w:rPr>
        <w:t>78p.</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8B27FF">
        <w:rPr>
          <w:rFonts w:ascii="Times New Roman" w:hAnsi="Times New Roman" w:cs="Times New Roman"/>
          <w:noProof/>
          <w:sz w:val="24"/>
          <w:szCs w:val="24"/>
        </w:rPr>
        <w:t xml:space="preserve">Fellows, R. (2015). </w:t>
      </w:r>
      <w:r w:rsidRPr="008B27FF">
        <w:rPr>
          <w:rFonts w:ascii="Times New Roman" w:hAnsi="Times New Roman" w:cs="Times New Roman"/>
          <w:iCs/>
          <w:noProof/>
          <w:sz w:val="24"/>
          <w:szCs w:val="24"/>
        </w:rPr>
        <w:t>Research Methods for Construction</w:t>
      </w:r>
      <w:r w:rsidRPr="008B27FF">
        <w:rPr>
          <w:rFonts w:ascii="Times New Roman" w:hAnsi="Times New Roman" w:cs="Times New Roman"/>
          <w:noProof/>
          <w:sz w:val="24"/>
          <w:szCs w:val="24"/>
        </w:rPr>
        <w:t xml:space="preserve"> (Fourth Edi)</w:t>
      </w:r>
      <w:r w:rsidRPr="00A81C39">
        <w:rPr>
          <w:rFonts w:ascii="Times New Roman" w:hAnsi="Times New Roman" w:cs="Times New Roman"/>
          <w:noProof/>
          <w:sz w:val="24"/>
          <w:szCs w:val="24"/>
        </w:rPr>
        <w:t>.</w:t>
      </w:r>
      <w:r w:rsidR="008B27FF">
        <w:rPr>
          <w:rFonts w:ascii="Times New Roman" w:hAnsi="Times New Roman" w:cs="Times New Roman"/>
          <w:noProof/>
          <w:sz w:val="24"/>
          <w:szCs w:val="24"/>
        </w:rPr>
        <w:t xml:space="preserve"> 319p.</w:t>
      </w:r>
    </w:p>
    <w:p w:rsidR="00223A68" w:rsidRPr="00E012B4" w:rsidRDefault="00E012B4"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E012B4">
        <w:rPr>
          <w:rFonts w:ascii="Times New Roman" w:hAnsi="Times New Roman" w:cs="Times New Roman"/>
          <w:noProof/>
          <w:sz w:val="24"/>
          <w:szCs w:val="24"/>
        </w:rPr>
        <w:t xml:space="preserve">Flynn, C. J. (2009). </w:t>
      </w:r>
      <w:r w:rsidRPr="00E012B4">
        <w:rPr>
          <w:rFonts w:ascii="Times New Roman" w:hAnsi="Times New Roman" w:cs="Times New Roman"/>
          <w:iCs/>
          <w:noProof/>
          <w:sz w:val="24"/>
          <w:szCs w:val="24"/>
        </w:rPr>
        <w:t>The Best Practices For Subcontractor Management In Construction</w:t>
      </w:r>
      <w:r w:rsidRPr="00E012B4">
        <w:rPr>
          <w:rFonts w:ascii="Times New Roman" w:hAnsi="Times New Roman" w:cs="Times New Roman"/>
          <w:noProof/>
          <w:sz w:val="24"/>
          <w:szCs w:val="24"/>
        </w:rPr>
        <w:t>.</w:t>
      </w:r>
      <w:r w:rsidR="005F10DD">
        <w:rPr>
          <w:rFonts w:ascii="Times New Roman" w:hAnsi="Times New Roman" w:cs="Times New Roman"/>
          <w:noProof/>
          <w:sz w:val="24"/>
          <w:szCs w:val="24"/>
        </w:rPr>
        <w:t xml:space="preserve"> Master degree of scince. </w:t>
      </w:r>
      <w:r w:rsidRPr="00E012B4">
        <w:rPr>
          <w:rFonts w:ascii="Times New Roman" w:hAnsi="Times New Roman" w:cs="Times New Roman"/>
          <w:noProof/>
          <w:sz w:val="24"/>
          <w:szCs w:val="24"/>
        </w:rPr>
        <w:t xml:space="preserve"> The Pennsylvania State University.</w:t>
      </w:r>
      <w:r w:rsidR="005F10DD">
        <w:rPr>
          <w:rFonts w:ascii="Times New Roman" w:hAnsi="Times New Roman" w:cs="Times New Roman"/>
          <w:noProof/>
          <w:sz w:val="24"/>
          <w:szCs w:val="24"/>
        </w:rPr>
        <w:t xml:space="preserve"> 121p.</w:t>
      </w:r>
    </w:p>
    <w:p w:rsidR="00223A68" w:rsidRPr="005650C1"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5650C1">
        <w:rPr>
          <w:rFonts w:ascii="Times New Roman" w:hAnsi="Times New Roman" w:cs="Times New Roman"/>
          <w:noProof/>
          <w:sz w:val="24"/>
          <w:szCs w:val="24"/>
        </w:rPr>
        <w:t xml:space="preserve">Gliem, J. A., &amp; Gliem, R. R. (2003). Calculating , Interpreting , and Reporting Cronbach ’ s Alpha Reliability Coefficient for Likert-Type Scales. </w:t>
      </w:r>
      <w:r w:rsidRPr="005650C1">
        <w:rPr>
          <w:rFonts w:ascii="Times New Roman" w:hAnsi="Times New Roman" w:cs="Times New Roman"/>
          <w:iCs/>
          <w:noProof/>
          <w:sz w:val="24"/>
          <w:szCs w:val="24"/>
        </w:rPr>
        <w:t>Midwest Research to Practice Conference in Adult, Continuing, and Community Education</w:t>
      </w:r>
      <w:r w:rsidRPr="005650C1">
        <w:rPr>
          <w:rFonts w:ascii="Times New Roman" w:hAnsi="Times New Roman" w:cs="Times New Roman"/>
          <w:noProof/>
          <w:sz w:val="24"/>
          <w:szCs w:val="24"/>
        </w:rPr>
        <w:t>, 82–88.</w:t>
      </w:r>
    </w:p>
    <w:p w:rsidR="00223A68" w:rsidRPr="00D64833"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D64833">
        <w:rPr>
          <w:rFonts w:ascii="Times New Roman" w:hAnsi="Times New Roman" w:cs="Times New Roman"/>
          <w:noProof/>
          <w:sz w:val="24"/>
          <w:szCs w:val="24"/>
        </w:rPr>
        <w:t xml:space="preserve">Gor, D., &amp; Pitroda, J. (2018). The Impact of Supply Chain Management Practice on Construction Project Performance in the Central Gujarat. </w:t>
      </w:r>
      <w:r w:rsidRPr="00D64833">
        <w:rPr>
          <w:rFonts w:ascii="Times New Roman" w:hAnsi="Times New Roman" w:cs="Times New Roman"/>
          <w:iCs/>
          <w:noProof/>
          <w:sz w:val="24"/>
          <w:szCs w:val="24"/>
        </w:rPr>
        <w:t>International Journal of Technical Innovation in Modern Engineering &amp; Science (IJTIMES)</w:t>
      </w:r>
      <w:r w:rsidRPr="00D64833">
        <w:rPr>
          <w:rFonts w:ascii="Times New Roman" w:hAnsi="Times New Roman" w:cs="Times New Roman"/>
          <w:noProof/>
          <w:sz w:val="24"/>
          <w:szCs w:val="24"/>
        </w:rPr>
        <w:t xml:space="preserve">, </w:t>
      </w:r>
      <w:r w:rsidRPr="00D64833">
        <w:rPr>
          <w:rFonts w:ascii="Times New Roman" w:hAnsi="Times New Roman" w:cs="Times New Roman"/>
          <w:iCs/>
          <w:noProof/>
          <w:sz w:val="24"/>
          <w:szCs w:val="24"/>
        </w:rPr>
        <w:t>4</w:t>
      </w:r>
      <w:r w:rsidRPr="00D64833">
        <w:rPr>
          <w:rFonts w:ascii="Times New Roman" w:hAnsi="Times New Roman" w:cs="Times New Roman"/>
          <w:noProof/>
          <w:sz w:val="24"/>
          <w:szCs w:val="24"/>
        </w:rPr>
        <w:t>(5), 269–275.</w:t>
      </w:r>
    </w:p>
    <w:p w:rsidR="00223A68" w:rsidRPr="00573A3F" w:rsidRDefault="00573A3F"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573A3F">
        <w:rPr>
          <w:rFonts w:ascii="Times New Roman" w:hAnsi="Times New Roman" w:cs="Times New Roman"/>
          <w:noProof/>
          <w:sz w:val="24"/>
          <w:szCs w:val="24"/>
        </w:rPr>
        <w:t xml:space="preserve">Handfield, R. B. (2009). </w:t>
      </w:r>
      <w:r>
        <w:rPr>
          <w:rFonts w:ascii="Times New Roman" w:hAnsi="Times New Roman" w:cs="Times New Roman"/>
          <w:iCs/>
          <w:noProof/>
          <w:sz w:val="24"/>
          <w:szCs w:val="24"/>
        </w:rPr>
        <w:t>Purchasing a</w:t>
      </w:r>
      <w:r w:rsidRPr="00573A3F">
        <w:rPr>
          <w:rFonts w:ascii="Times New Roman" w:hAnsi="Times New Roman" w:cs="Times New Roman"/>
          <w:iCs/>
          <w:noProof/>
          <w:sz w:val="24"/>
          <w:szCs w:val="24"/>
        </w:rPr>
        <w:t>nd Supply Chain Management</w:t>
      </w:r>
      <w:r>
        <w:rPr>
          <w:rFonts w:ascii="Times New Roman" w:hAnsi="Times New Roman" w:cs="Times New Roman"/>
          <w:iCs/>
          <w:noProof/>
          <w:sz w:val="24"/>
          <w:szCs w:val="24"/>
        </w:rPr>
        <w:t>.</w:t>
      </w:r>
      <w:r w:rsidRPr="00573A3F">
        <w:rPr>
          <w:rFonts w:ascii="Times New Roman" w:hAnsi="Times New Roman" w:cs="Times New Roman"/>
          <w:noProof/>
          <w:sz w:val="24"/>
          <w:szCs w:val="24"/>
        </w:rPr>
        <w:t xml:space="preserve"> </w:t>
      </w:r>
      <w:r>
        <w:rPr>
          <w:rFonts w:ascii="Times New Roman" w:hAnsi="Times New Roman" w:cs="Times New Roman"/>
          <w:noProof/>
          <w:sz w:val="24"/>
          <w:szCs w:val="24"/>
        </w:rPr>
        <w:t xml:space="preserve"> Fourth Edi</w:t>
      </w:r>
      <w:r w:rsidRPr="00573A3F">
        <w:rPr>
          <w:rFonts w:ascii="Times New Roman" w:hAnsi="Times New Roman" w:cs="Times New Roman"/>
          <w:noProof/>
          <w:sz w:val="24"/>
          <w:szCs w:val="24"/>
        </w:rPr>
        <w:t>. Robert M. Monczka, Robert B. Handfield, Larry C. Giunipero, James L. Patters.</w:t>
      </w:r>
      <w:r>
        <w:rPr>
          <w:rFonts w:ascii="Times New Roman" w:hAnsi="Times New Roman" w:cs="Times New Roman"/>
          <w:noProof/>
          <w:sz w:val="24"/>
          <w:szCs w:val="24"/>
        </w:rPr>
        <w:t xml:space="preserve"> 417p.</w:t>
      </w:r>
    </w:p>
    <w:p w:rsidR="00223A68" w:rsidRPr="00506793" w:rsidRDefault="00506793"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506793">
        <w:rPr>
          <w:rFonts w:ascii="Times New Roman" w:hAnsi="Times New Roman" w:cs="Times New Roman"/>
          <w:noProof/>
          <w:sz w:val="24"/>
          <w:szCs w:val="24"/>
        </w:rPr>
        <w:t xml:space="preserve">Huang, R. (2008). Factor </w:t>
      </w:r>
      <w:r>
        <w:rPr>
          <w:rFonts w:ascii="Times New Roman" w:hAnsi="Times New Roman" w:cs="Times New Roman"/>
          <w:noProof/>
          <w:sz w:val="24"/>
          <w:szCs w:val="24"/>
        </w:rPr>
        <w:t>Analysis Of Interface Problems -</w:t>
      </w:r>
      <w:r w:rsidRPr="00506793">
        <w:rPr>
          <w:rFonts w:ascii="Times New Roman" w:hAnsi="Times New Roman" w:cs="Times New Roman"/>
          <w:noProof/>
          <w:sz w:val="24"/>
          <w:szCs w:val="24"/>
        </w:rPr>
        <w:t xml:space="preserve"> A Case Study Of Mrt. </w:t>
      </w:r>
      <w:r w:rsidR="00145754">
        <w:rPr>
          <w:rFonts w:ascii="Times New Roman" w:hAnsi="Times New Roman" w:cs="Times New Roman"/>
          <w:iCs/>
          <w:noProof/>
          <w:sz w:val="24"/>
          <w:szCs w:val="24"/>
        </w:rPr>
        <w:t>Journal Of Marine Science a</w:t>
      </w:r>
      <w:r w:rsidRPr="00506793">
        <w:rPr>
          <w:rFonts w:ascii="Times New Roman" w:hAnsi="Times New Roman" w:cs="Times New Roman"/>
          <w:iCs/>
          <w:noProof/>
          <w:sz w:val="24"/>
          <w:szCs w:val="24"/>
        </w:rPr>
        <w:t>nd Technology</w:t>
      </w:r>
      <w:r w:rsidRPr="00506793">
        <w:rPr>
          <w:rFonts w:ascii="Times New Roman" w:hAnsi="Times New Roman" w:cs="Times New Roman"/>
          <w:noProof/>
          <w:sz w:val="24"/>
          <w:szCs w:val="24"/>
        </w:rPr>
        <w:t xml:space="preserve">, </w:t>
      </w:r>
      <w:r w:rsidRPr="00506793">
        <w:rPr>
          <w:rFonts w:ascii="Times New Roman" w:hAnsi="Times New Roman" w:cs="Times New Roman"/>
          <w:iCs/>
          <w:noProof/>
          <w:sz w:val="24"/>
          <w:szCs w:val="24"/>
        </w:rPr>
        <w:t>16</w:t>
      </w:r>
      <w:r w:rsidRPr="00506793">
        <w:rPr>
          <w:rFonts w:ascii="Times New Roman" w:hAnsi="Times New Roman" w:cs="Times New Roman"/>
          <w:noProof/>
          <w:sz w:val="24"/>
          <w:szCs w:val="24"/>
        </w:rPr>
        <w:t>(1), 52–63.</w:t>
      </w:r>
    </w:p>
    <w:p w:rsidR="00223A68" w:rsidRPr="00A773BC"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773BC">
        <w:rPr>
          <w:rFonts w:ascii="Times New Roman" w:hAnsi="Times New Roman" w:cs="Times New Roman"/>
          <w:noProof/>
          <w:sz w:val="24"/>
          <w:szCs w:val="24"/>
        </w:rPr>
        <w:t xml:space="preserve">I, M. A., Gupta, A. K., &amp; Desai, P. D. B. (2015). </w:t>
      </w:r>
      <w:r w:rsidRPr="00A773BC">
        <w:rPr>
          <w:rFonts w:ascii="Times New Roman" w:hAnsi="Times New Roman" w:cs="Times New Roman"/>
          <w:iCs/>
          <w:noProof/>
          <w:sz w:val="24"/>
          <w:szCs w:val="24"/>
        </w:rPr>
        <w:t>Supply Chain Management : Effective Tool in Construction Industry</w:t>
      </w:r>
      <w:r w:rsidRPr="00A773BC">
        <w:rPr>
          <w:rFonts w:ascii="Times New Roman" w:hAnsi="Times New Roman" w:cs="Times New Roman"/>
          <w:noProof/>
          <w:sz w:val="24"/>
          <w:szCs w:val="24"/>
        </w:rPr>
        <w:t>.</w:t>
      </w:r>
      <w:r w:rsidR="007519BB" w:rsidRPr="00A773BC">
        <w:rPr>
          <w:rFonts w:ascii="Times New Roman" w:hAnsi="Times New Roman" w:cs="Times New Roman"/>
          <w:iCs/>
          <w:noProof/>
          <w:sz w:val="24"/>
          <w:szCs w:val="24"/>
        </w:rPr>
        <w:t xml:space="preserve"> International Journal of Tecnology</w:t>
      </w:r>
      <w:r w:rsidRPr="00A773BC">
        <w:rPr>
          <w:rFonts w:ascii="Times New Roman" w:hAnsi="Times New Roman" w:cs="Times New Roman"/>
          <w:noProof/>
          <w:sz w:val="24"/>
          <w:szCs w:val="24"/>
        </w:rPr>
        <w:t xml:space="preserve"> </w:t>
      </w:r>
      <w:r w:rsidRPr="00A773BC">
        <w:rPr>
          <w:rFonts w:ascii="Times New Roman" w:hAnsi="Times New Roman" w:cs="Times New Roman"/>
          <w:iCs/>
          <w:noProof/>
          <w:sz w:val="24"/>
          <w:szCs w:val="24"/>
        </w:rPr>
        <w:t>2</w:t>
      </w:r>
      <w:r w:rsidRPr="00A773BC">
        <w:rPr>
          <w:rFonts w:ascii="Times New Roman" w:hAnsi="Times New Roman" w:cs="Times New Roman"/>
          <w:noProof/>
          <w:sz w:val="24"/>
          <w:szCs w:val="24"/>
        </w:rPr>
        <w:t>(1), 35–40.</w:t>
      </w:r>
    </w:p>
    <w:p w:rsidR="00223A68" w:rsidRPr="003F6CEC"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3F6CEC">
        <w:rPr>
          <w:rFonts w:ascii="Times New Roman" w:hAnsi="Times New Roman" w:cs="Times New Roman"/>
          <w:noProof/>
          <w:sz w:val="24"/>
          <w:szCs w:val="24"/>
        </w:rPr>
        <w:t xml:space="preserve">Ibrahim, S. B. (2014). Supply Chain Management Practices and Supply Chain Performance Effectiveness. </w:t>
      </w:r>
      <w:r w:rsidRPr="003F6CEC">
        <w:rPr>
          <w:rFonts w:ascii="Times New Roman" w:hAnsi="Times New Roman" w:cs="Times New Roman"/>
          <w:iCs/>
          <w:noProof/>
          <w:sz w:val="24"/>
          <w:szCs w:val="24"/>
        </w:rPr>
        <w:t>International Journal of Science and Research (IJSR)</w:t>
      </w:r>
      <w:r w:rsidRPr="003F6CEC">
        <w:rPr>
          <w:rFonts w:ascii="Times New Roman" w:hAnsi="Times New Roman" w:cs="Times New Roman"/>
          <w:noProof/>
          <w:sz w:val="24"/>
          <w:szCs w:val="24"/>
        </w:rPr>
        <w:t xml:space="preserve">, </w:t>
      </w:r>
      <w:r w:rsidRPr="003F6CEC">
        <w:rPr>
          <w:rFonts w:ascii="Times New Roman" w:hAnsi="Times New Roman" w:cs="Times New Roman"/>
          <w:iCs/>
          <w:noProof/>
          <w:sz w:val="24"/>
          <w:szCs w:val="24"/>
        </w:rPr>
        <w:t>3</w:t>
      </w:r>
      <w:r w:rsidRPr="003F6CEC">
        <w:rPr>
          <w:rFonts w:ascii="Times New Roman" w:hAnsi="Times New Roman" w:cs="Times New Roman"/>
          <w:noProof/>
          <w:sz w:val="24"/>
          <w:szCs w:val="24"/>
        </w:rPr>
        <w:t>(8), 187–195.</w:t>
      </w:r>
    </w:p>
    <w:p w:rsidR="00223A68" w:rsidRPr="008B0939" w:rsidRDefault="008B0939"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8B0939">
        <w:rPr>
          <w:rFonts w:ascii="Times New Roman" w:hAnsi="Times New Roman" w:cs="Times New Roman"/>
          <w:noProof/>
          <w:sz w:val="24"/>
          <w:szCs w:val="24"/>
        </w:rPr>
        <w:t>Jain1, D. S.</w:t>
      </w:r>
      <w:r>
        <w:rPr>
          <w:rFonts w:ascii="Times New Roman" w:hAnsi="Times New Roman" w:cs="Times New Roman"/>
          <w:noProof/>
          <w:sz w:val="24"/>
          <w:szCs w:val="24"/>
        </w:rPr>
        <w:t>, &amp; Angural, D. V. (2017). Use of Cronbach’s Alpha i</w:t>
      </w:r>
      <w:r w:rsidRPr="008B0939">
        <w:rPr>
          <w:rFonts w:ascii="Times New Roman" w:hAnsi="Times New Roman" w:cs="Times New Roman"/>
          <w:noProof/>
          <w:sz w:val="24"/>
          <w:szCs w:val="24"/>
        </w:rPr>
        <w:t xml:space="preserve">n Dental Research. </w:t>
      </w:r>
      <w:r w:rsidRPr="008B0939">
        <w:rPr>
          <w:rFonts w:ascii="Times New Roman" w:hAnsi="Times New Roman" w:cs="Times New Roman"/>
          <w:iCs/>
          <w:noProof/>
          <w:sz w:val="24"/>
          <w:szCs w:val="24"/>
        </w:rPr>
        <w:t>Medico Research Chronicles</w:t>
      </w:r>
      <w:r w:rsidRPr="008B0939">
        <w:rPr>
          <w:rFonts w:ascii="Times New Roman" w:hAnsi="Times New Roman" w:cs="Times New Roman"/>
          <w:noProof/>
          <w:sz w:val="24"/>
          <w:szCs w:val="24"/>
        </w:rPr>
        <w:t xml:space="preserve">, </w:t>
      </w:r>
      <w:r w:rsidRPr="008B0939">
        <w:rPr>
          <w:rFonts w:ascii="Times New Roman" w:hAnsi="Times New Roman" w:cs="Times New Roman"/>
          <w:iCs/>
          <w:noProof/>
          <w:sz w:val="24"/>
          <w:szCs w:val="24"/>
        </w:rPr>
        <w:t>4</w:t>
      </w:r>
      <w:r w:rsidRPr="008B0939">
        <w:rPr>
          <w:rFonts w:ascii="Times New Roman" w:hAnsi="Times New Roman" w:cs="Times New Roman"/>
          <w:noProof/>
          <w:sz w:val="24"/>
          <w:szCs w:val="24"/>
        </w:rPr>
        <w:t>(3), 285–291.</w:t>
      </w:r>
    </w:p>
    <w:p w:rsidR="00A773BC" w:rsidRDefault="00A773BC"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773BC">
        <w:rPr>
          <w:rFonts w:ascii="Times New Roman" w:hAnsi="Times New Roman" w:cs="Times New Roman"/>
          <w:noProof/>
          <w:sz w:val="24"/>
          <w:szCs w:val="24"/>
        </w:rPr>
        <w:t xml:space="preserve">Jusoh, Z. M., &amp; Kasim, N. (2017). </w:t>
      </w:r>
      <w:r w:rsidRPr="00A773BC">
        <w:rPr>
          <w:rFonts w:ascii="Times New Roman" w:hAnsi="Times New Roman" w:cs="Times New Roman"/>
          <w:iCs/>
          <w:noProof/>
          <w:sz w:val="24"/>
          <w:szCs w:val="24"/>
        </w:rPr>
        <w:t>Influential Factors Affecting Materials Management</w:t>
      </w:r>
      <w:r w:rsidRPr="00A773BC">
        <w:rPr>
          <w:rFonts w:ascii="Times New Roman" w:hAnsi="Times New Roman" w:cs="Times New Roman"/>
          <w:noProof/>
          <w:sz w:val="24"/>
          <w:szCs w:val="24"/>
        </w:rPr>
        <w:t xml:space="preserve">. </w:t>
      </w:r>
      <w:r w:rsidR="00BD6920" w:rsidRPr="00C977B4">
        <w:rPr>
          <w:rFonts w:ascii="Times New Roman" w:hAnsi="Times New Roman" w:cs="Times New Roman"/>
          <w:iCs/>
          <w:noProof/>
          <w:sz w:val="24"/>
          <w:szCs w:val="24"/>
        </w:rPr>
        <w:t>International Journal</w:t>
      </w:r>
      <w:r w:rsidR="00BD6920" w:rsidRPr="00A773BC">
        <w:rPr>
          <w:rFonts w:ascii="Times New Roman" w:hAnsi="Times New Roman" w:cs="Times New Roman"/>
          <w:iCs/>
          <w:noProof/>
          <w:sz w:val="24"/>
          <w:szCs w:val="24"/>
        </w:rPr>
        <w:t xml:space="preserve"> </w:t>
      </w:r>
      <w:r w:rsidR="00BD6920">
        <w:rPr>
          <w:rFonts w:ascii="Times New Roman" w:hAnsi="Times New Roman" w:cs="Times New Roman"/>
          <w:iCs/>
          <w:noProof/>
          <w:sz w:val="24"/>
          <w:szCs w:val="24"/>
        </w:rPr>
        <w:t xml:space="preserve"> of  material management , </w:t>
      </w:r>
      <w:r w:rsidRPr="00A773BC">
        <w:rPr>
          <w:rFonts w:ascii="Times New Roman" w:hAnsi="Times New Roman" w:cs="Times New Roman"/>
          <w:iCs/>
          <w:noProof/>
          <w:sz w:val="24"/>
          <w:szCs w:val="24"/>
        </w:rPr>
        <w:t>8</w:t>
      </w:r>
      <w:r w:rsidRPr="00A773BC">
        <w:rPr>
          <w:rFonts w:ascii="Times New Roman" w:hAnsi="Times New Roman" w:cs="Times New Roman"/>
          <w:noProof/>
          <w:sz w:val="24"/>
          <w:szCs w:val="24"/>
        </w:rPr>
        <w:t>(4), 82–90</w:t>
      </w:r>
      <w:r w:rsidR="00223A68" w:rsidRPr="00A81C39">
        <w:rPr>
          <w:rFonts w:ascii="Times New Roman" w:hAnsi="Times New Roman" w:cs="Times New Roman"/>
          <w:noProof/>
          <w:sz w:val="24"/>
          <w:szCs w:val="24"/>
        </w:rPr>
        <w:t>.</w:t>
      </w:r>
    </w:p>
    <w:p w:rsidR="00223A68" w:rsidRPr="00FE11B5" w:rsidRDefault="00A773BC"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FE11B5">
        <w:rPr>
          <w:rFonts w:ascii="Times New Roman" w:hAnsi="Times New Roman" w:cs="Times New Roman"/>
          <w:noProof/>
          <w:sz w:val="24"/>
          <w:szCs w:val="24"/>
        </w:rPr>
        <w:t xml:space="preserve"> </w:t>
      </w:r>
      <w:r w:rsidR="00223A68" w:rsidRPr="00FE11B5">
        <w:rPr>
          <w:rFonts w:ascii="Times New Roman" w:hAnsi="Times New Roman" w:cs="Times New Roman"/>
          <w:noProof/>
          <w:sz w:val="24"/>
          <w:szCs w:val="24"/>
        </w:rPr>
        <w:t xml:space="preserve">Kadan, R. (2016). </w:t>
      </w:r>
      <w:r w:rsidR="00223A68" w:rsidRPr="00FE11B5">
        <w:rPr>
          <w:rFonts w:ascii="Times New Roman" w:hAnsi="Times New Roman" w:cs="Times New Roman"/>
          <w:iCs/>
          <w:noProof/>
          <w:sz w:val="24"/>
          <w:szCs w:val="24"/>
        </w:rPr>
        <w:t xml:space="preserve">Developing Guidelines for Managing Subcontractors within the Constraints </w:t>
      </w:r>
      <w:r w:rsidR="00223A68" w:rsidRPr="00FE11B5">
        <w:rPr>
          <w:rFonts w:ascii="Times New Roman" w:hAnsi="Times New Roman" w:cs="Times New Roman"/>
          <w:iCs/>
          <w:noProof/>
          <w:sz w:val="24"/>
          <w:szCs w:val="24"/>
        </w:rPr>
        <w:lastRenderedPageBreak/>
        <w:t>of Cost and Time</w:t>
      </w:r>
      <w:r w:rsidR="00223A68" w:rsidRPr="00FE11B5">
        <w:rPr>
          <w:rFonts w:ascii="Times New Roman" w:hAnsi="Times New Roman" w:cs="Times New Roman"/>
          <w:noProof/>
          <w:sz w:val="24"/>
          <w:szCs w:val="24"/>
        </w:rPr>
        <w:t>.</w:t>
      </w:r>
      <w:r w:rsidR="000677CA">
        <w:rPr>
          <w:rFonts w:ascii="Times New Roman" w:hAnsi="Times New Roman" w:cs="Times New Roman"/>
          <w:noProof/>
          <w:sz w:val="24"/>
          <w:szCs w:val="24"/>
        </w:rPr>
        <w:t xml:space="preserve"> Master of science.</w:t>
      </w:r>
      <w:r w:rsidR="00223A68" w:rsidRPr="00FE11B5">
        <w:rPr>
          <w:rFonts w:ascii="Times New Roman" w:hAnsi="Times New Roman" w:cs="Times New Roman"/>
          <w:noProof/>
          <w:sz w:val="24"/>
          <w:szCs w:val="24"/>
        </w:rPr>
        <w:t xml:space="preserve"> </w:t>
      </w:r>
      <w:r w:rsidR="000677CA" w:rsidRPr="00FE11B5">
        <w:rPr>
          <w:rFonts w:ascii="Times New Roman" w:hAnsi="Times New Roman" w:cs="Times New Roman"/>
          <w:noProof/>
          <w:sz w:val="24"/>
          <w:szCs w:val="24"/>
        </w:rPr>
        <w:t>Kwame Nkrumah University.</w:t>
      </w:r>
      <w:r w:rsidR="000677CA" w:rsidRPr="000677CA">
        <w:t xml:space="preserve"> </w:t>
      </w:r>
      <w:r w:rsidR="000677CA" w:rsidRPr="000677CA">
        <w:rPr>
          <w:rFonts w:ascii="Times New Roman" w:hAnsi="Times New Roman" w:cs="Times New Roman"/>
          <w:noProof/>
          <w:sz w:val="24"/>
          <w:szCs w:val="24"/>
        </w:rPr>
        <w:t>161</w:t>
      </w:r>
      <w:r w:rsidR="000677CA">
        <w:rPr>
          <w:rFonts w:ascii="Times New Roman" w:hAnsi="Times New Roman" w:cs="Times New Roman"/>
          <w:noProof/>
          <w:sz w:val="24"/>
          <w:szCs w:val="24"/>
        </w:rPr>
        <w:t>p.</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Kauremaa, J., &amp; Kemppainen, K. (2008). The roles of information technology in supply chain management. </w:t>
      </w:r>
      <w:r w:rsidR="00383DCF" w:rsidRPr="00383DCF">
        <w:rPr>
          <w:rFonts w:ascii="Times New Roman" w:hAnsi="Times New Roman" w:cs="Times New Roman"/>
          <w:sz w:val="24"/>
          <w:szCs w:val="24"/>
        </w:rPr>
        <w:t>International Journal of Business and Social Science</w:t>
      </w:r>
      <w:r w:rsidR="00383DCF">
        <w:rPr>
          <w:rFonts w:ascii="Times New Roman" w:hAnsi="Times New Roman" w:cs="Times New Roman"/>
          <w:noProof/>
          <w:sz w:val="24"/>
          <w:szCs w:val="24"/>
        </w:rPr>
        <w:t>,</w:t>
      </w:r>
      <w:r w:rsidR="00383DCF" w:rsidRPr="00383DCF">
        <w:t xml:space="preserve"> </w:t>
      </w:r>
      <w:r w:rsidR="00383DCF" w:rsidRPr="00383DCF">
        <w:rPr>
          <w:rFonts w:ascii="Times New Roman" w:hAnsi="Times New Roman" w:cs="Times New Roman"/>
          <w:noProof/>
          <w:sz w:val="24"/>
          <w:szCs w:val="24"/>
        </w:rPr>
        <w:t>4</w:t>
      </w:r>
      <w:r w:rsidR="00383DCF">
        <w:rPr>
          <w:rFonts w:ascii="Times New Roman" w:hAnsi="Times New Roman" w:cs="Times New Roman"/>
          <w:noProof/>
          <w:sz w:val="24"/>
          <w:szCs w:val="24"/>
        </w:rPr>
        <w:t>(2),1-17.</w:t>
      </w:r>
    </w:p>
    <w:p w:rsidR="002E3106" w:rsidRPr="002E3106" w:rsidRDefault="004F2A05" w:rsidP="002E3106">
      <w:pPr>
        <w:widowControl w:val="0"/>
        <w:autoSpaceDE w:val="0"/>
        <w:autoSpaceDN w:val="0"/>
        <w:adjustRightInd w:val="0"/>
        <w:spacing w:line="360" w:lineRule="auto"/>
        <w:ind w:left="480" w:hanging="480"/>
        <w:jc w:val="both"/>
        <w:rPr>
          <w:rFonts w:ascii="Times New Roman" w:hAnsi="Times New Roman" w:cs="Times New Roman"/>
          <w:iCs/>
          <w:noProof/>
          <w:sz w:val="24"/>
          <w:szCs w:val="24"/>
        </w:rPr>
      </w:pPr>
      <w:r w:rsidRPr="004F2A05">
        <w:rPr>
          <w:rFonts w:ascii="Times New Roman" w:hAnsi="Times New Roman" w:cs="Times New Roman"/>
          <w:noProof/>
          <w:sz w:val="24"/>
          <w:szCs w:val="24"/>
        </w:rPr>
        <w:t xml:space="preserve">Kebede. (2017). </w:t>
      </w:r>
      <w:r>
        <w:rPr>
          <w:rFonts w:ascii="Times New Roman" w:hAnsi="Times New Roman" w:cs="Times New Roman"/>
          <w:iCs/>
          <w:noProof/>
          <w:sz w:val="24"/>
          <w:szCs w:val="24"/>
        </w:rPr>
        <w:t>Assessment of Supply Chain Management i</w:t>
      </w:r>
      <w:r w:rsidRPr="004F2A05">
        <w:rPr>
          <w:rFonts w:ascii="Times New Roman" w:hAnsi="Times New Roman" w:cs="Times New Roman"/>
          <w:iCs/>
          <w:noProof/>
          <w:sz w:val="24"/>
          <w:szCs w:val="24"/>
        </w:rPr>
        <w:t>n Public</w:t>
      </w:r>
      <w:r w:rsidR="002E3106" w:rsidRPr="002E3106">
        <w:t xml:space="preserve"> </w:t>
      </w:r>
      <w:r w:rsidR="002E3106" w:rsidRPr="002E3106">
        <w:rPr>
          <w:rFonts w:ascii="Times New Roman" w:hAnsi="Times New Roman" w:cs="Times New Roman"/>
          <w:iCs/>
          <w:noProof/>
          <w:sz w:val="24"/>
          <w:szCs w:val="24"/>
        </w:rPr>
        <w:t xml:space="preserve">Building Construction </w:t>
      </w:r>
    </w:p>
    <w:p w:rsidR="00223A68" w:rsidRPr="004F2A05" w:rsidRDefault="002E3106" w:rsidP="002E3106">
      <w:pPr>
        <w:widowControl w:val="0"/>
        <w:autoSpaceDE w:val="0"/>
        <w:autoSpaceDN w:val="0"/>
        <w:adjustRightInd w:val="0"/>
        <w:spacing w:line="360" w:lineRule="auto"/>
        <w:ind w:left="480" w:hanging="480"/>
        <w:rPr>
          <w:rFonts w:ascii="Times New Roman" w:hAnsi="Times New Roman" w:cs="Times New Roman"/>
          <w:noProof/>
          <w:sz w:val="24"/>
          <w:szCs w:val="24"/>
        </w:rPr>
      </w:pPr>
      <w:r>
        <w:rPr>
          <w:rFonts w:ascii="Times New Roman" w:hAnsi="Times New Roman" w:cs="Times New Roman"/>
          <w:iCs/>
          <w:noProof/>
          <w:sz w:val="24"/>
          <w:szCs w:val="24"/>
        </w:rPr>
        <w:t xml:space="preserve">        </w:t>
      </w:r>
      <w:r w:rsidRPr="002E3106">
        <w:rPr>
          <w:rFonts w:ascii="Times New Roman" w:hAnsi="Times New Roman" w:cs="Times New Roman"/>
          <w:iCs/>
          <w:noProof/>
          <w:sz w:val="24"/>
          <w:szCs w:val="24"/>
        </w:rPr>
        <w:t>Projects in Addis Ababa</w:t>
      </w:r>
      <w:r w:rsidR="004F2A05">
        <w:rPr>
          <w:rFonts w:ascii="Times New Roman" w:hAnsi="Times New Roman" w:cs="Times New Roman"/>
          <w:noProof/>
          <w:sz w:val="24"/>
          <w:szCs w:val="24"/>
        </w:rPr>
        <w:t>.</w:t>
      </w:r>
      <w:r w:rsidR="004F2A05" w:rsidRPr="004F2A05">
        <w:rPr>
          <w:rFonts w:ascii="Times New Roman" w:hAnsi="Times New Roman" w:cs="Times New Roman"/>
          <w:noProof/>
          <w:sz w:val="24"/>
          <w:szCs w:val="24"/>
        </w:rPr>
        <w:t xml:space="preserve"> </w:t>
      </w:r>
      <w:r>
        <w:rPr>
          <w:rFonts w:ascii="Times New Roman" w:hAnsi="Times New Roman" w:cs="Times New Roman"/>
          <w:noProof/>
          <w:sz w:val="24"/>
          <w:szCs w:val="24"/>
        </w:rPr>
        <w:t xml:space="preserve">Degree of Master of </w:t>
      </w:r>
      <w:r w:rsidR="004F2A05" w:rsidRPr="004F2A05">
        <w:rPr>
          <w:rFonts w:ascii="Times New Roman" w:hAnsi="Times New Roman" w:cs="Times New Roman"/>
          <w:noProof/>
          <w:sz w:val="24"/>
          <w:szCs w:val="24"/>
        </w:rPr>
        <w:t>Science</w:t>
      </w:r>
      <w:r w:rsidR="004F2A05">
        <w:rPr>
          <w:rFonts w:ascii="Times New Roman" w:hAnsi="Times New Roman" w:cs="Times New Roman"/>
          <w:noProof/>
          <w:sz w:val="24"/>
          <w:szCs w:val="24"/>
        </w:rPr>
        <w:t>. Addis Ababa Institute o</w:t>
      </w:r>
      <w:r w:rsidR="004F2A05" w:rsidRPr="004F2A05">
        <w:rPr>
          <w:rFonts w:ascii="Times New Roman" w:hAnsi="Times New Roman" w:cs="Times New Roman"/>
          <w:noProof/>
          <w:sz w:val="24"/>
          <w:szCs w:val="24"/>
        </w:rPr>
        <w:t>f Technology</w:t>
      </w:r>
      <w:r w:rsidR="004F2A05">
        <w:rPr>
          <w:rFonts w:ascii="Times New Roman" w:hAnsi="Times New Roman" w:cs="Times New Roman"/>
          <w:noProof/>
          <w:sz w:val="24"/>
          <w:szCs w:val="24"/>
        </w:rPr>
        <w:t>. 102p.</w:t>
      </w:r>
    </w:p>
    <w:p w:rsidR="00223A68" w:rsidRPr="007E7FB1"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7E7FB1">
        <w:rPr>
          <w:rFonts w:ascii="Times New Roman" w:hAnsi="Times New Roman" w:cs="Times New Roman"/>
          <w:noProof/>
          <w:sz w:val="24"/>
          <w:szCs w:val="24"/>
        </w:rPr>
        <w:t xml:space="preserve">Khalfan, &amp; Kyng, E. (2002). Procurement Impacts on Construction Supply Chains : UK Experiences. In </w:t>
      </w:r>
      <w:r w:rsidRPr="007E7FB1">
        <w:rPr>
          <w:rFonts w:ascii="Times New Roman" w:hAnsi="Times New Roman" w:cs="Times New Roman"/>
          <w:iCs/>
          <w:noProof/>
          <w:sz w:val="24"/>
          <w:szCs w:val="24"/>
        </w:rPr>
        <w:t>SCRI Research Centre in the Built and Human Environment (BuHu)</w:t>
      </w:r>
      <w:r w:rsidR="007E7FB1">
        <w:rPr>
          <w:rFonts w:ascii="Times New Roman" w:hAnsi="Times New Roman" w:cs="Times New Roman"/>
          <w:iCs/>
          <w:noProof/>
          <w:sz w:val="24"/>
          <w:szCs w:val="24"/>
        </w:rPr>
        <w:t xml:space="preserve"> </w:t>
      </w:r>
      <w:r w:rsidR="007E7FB1">
        <w:rPr>
          <w:rFonts w:ascii="Times New Roman" w:hAnsi="Times New Roman" w:cs="Times New Roman"/>
          <w:noProof/>
          <w:sz w:val="24"/>
          <w:szCs w:val="24"/>
        </w:rPr>
        <w:t>5,(</w:t>
      </w:r>
      <w:r w:rsidRPr="007E7FB1">
        <w:rPr>
          <w:rFonts w:ascii="Times New Roman" w:hAnsi="Times New Roman" w:cs="Times New Roman"/>
          <w:noProof/>
          <w:sz w:val="24"/>
          <w:szCs w:val="24"/>
        </w:rPr>
        <w:t xml:space="preserve"> 4)</w:t>
      </w:r>
      <w:r w:rsidR="007E7FB1">
        <w:rPr>
          <w:rFonts w:ascii="Times New Roman" w:hAnsi="Times New Roman" w:cs="Times New Roman"/>
          <w:noProof/>
          <w:sz w:val="24"/>
          <w:szCs w:val="24"/>
        </w:rPr>
        <w:t>,323-331.</w:t>
      </w:r>
    </w:p>
    <w:p w:rsidR="00223A68" w:rsidRPr="00A675B2"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675B2">
        <w:rPr>
          <w:rFonts w:ascii="Times New Roman" w:hAnsi="Times New Roman" w:cs="Times New Roman"/>
          <w:noProof/>
          <w:sz w:val="24"/>
          <w:szCs w:val="24"/>
        </w:rPr>
        <w:t xml:space="preserve">Khalili, Munawwar, A. (2017). </w:t>
      </w:r>
      <w:r w:rsidRPr="00A675B2">
        <w:rPr>
          <w:rFonts w:ascii="Times New Roman" w:hAnsi="Times New Roman" w:cs="Times New Roman"/>
          <w:iCs/>
          <w:noProof/>
          <w:sz w:val="24"/>
          <w:szCs w:val="24"/>
        </w:rPr>
        <w:t>Supplier Evaluation and Selection Process for Public Procurement in the Swedish Electricity industry</w:t>
      </w:r>
      <w:r w:rsidRPr="00A675B2">
        <w:rPr>
          <w:rFonts w:ascii="Times New Roman" w:hAnsi="Times New Roman" w:cs="Times New Roman"/>
          <w:noProof/>
          <w:sz w:val="24"/>
          <w:szCs w:val="24"/>
        </w:rPr>
        <w:t>.</w:t>
      </w:r>
      <w:r w:rsidR="00A675B2" w:rsidRPr="00A675B2">
        <w:rPr>
          <w:rFonts w:ascii="Times New Roman" w:hAnsi="Times New Roman" w:cs="Times New Roman"/>
          <w:noProof/>
          <w:sz w:val="24"/>
          <w:szCs w:val="24"/>
        </w:rPr>
        <w:t xml:space="preserve"> An International Journal,17(4),438- 453.</w:t>
      </w:r>
    </w:p>
    <w:p w:rsidR="00223A68" w:rsidRPr="00A675B2"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675B2">
        <w:rPr>
          <w:rFonts w:ascii="Times New Roman" w:hAnsi="Times New Roman" w:cs="Times New Roman"/>
          <w:noProof/>
          <w:sz w:val="24"/>
          <w:szCs w:val="24"/>
        </w:rPr>
        <w:t xml:space="preserve">Kleab, K. (2017). Important of Supply Chain Management. </w:t>
      </w:r>
      <w:r w:rsidRPr="00A675B2">
        <w:rPr>
          <w:rFonts w:ascii="Times New Roman" w:hAnsi="Times New Roman" w:cs="Times New Roman"/>
          <w:iCs/>
          <w:noProof/>
          <w:sz w:val="24"/>
          <w:szCs w:val="24"/>
        </w:rPr>
        <w:t>International Journal of Scientific and Research Publications,</w:t>
      </w:r>
      <w:r w:rsidRPr="00A675B2">
        <w:rPr>
          <w:rFonts w:ascii="Times New Roman" w:hAnsi="Times New Roman" w:cs="Times New Roman"/>
          <w:noProof/>
          <w:sz w:val="24"/>
          <w:szCs w:val="24"/>
        </w:rPr>
        <w:t xml:space="preserve"> </w:t>
      </w:r>
      <w:r w:rsidRPr="00A675B2">
        <w:rPr>
          <w:rFonts w:ascii="Times New Roman" w:hAnsi="Times New Roman" w:cs="Times New Roman"/>
          <w:iCs/>
          <w:noProof/>
          <w:sz w:val="24"/>
          <w:szCs w:val="24"/>
        </w:rPr>
        <w:t>7</w:t>
      </w:r>
      <w:r w:rsidRPr="00A675B2">
        <w:rPr>
          <w:rFonts w:ascii="Times New Roman" w:hAnsi="Times New Roman" w:cs="Times New Roman"/>
          <w:noProof/>
          <w:sz w:val="24"/>
          <w:szCs w:val="24"/>
        </w:rPr>
        <w:t>(9), 397–400.</w:t>
      </w:r>
    </w:p>
    <w:p w:rsidR="00223A68" w:rsidRPr="00A81C39" w:rsidRDefault="00B76A3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Kumar, A., &amp; Kushwaha, G. S. (2018). Supply Chain Management Practic</w:t>
      </w:r>
      <w:r w:rsidR="00D07E56">
        <w:rPr>
          <w:rFonts w:ascii="Times New Roman" w:hAnsi="Times New Roman" w:cs="Times New Roman"/>
          <w:noProof/>
          <w:sz w:val="24"/>
          <w:szCs w:val="24"/>
        </w:rPr>
        <w:t>es And Operational Performance o</w:t>
      </w:r>
      <w:r w:rsidRPr="00A81C39">
        <w:rPr>
          <w:rFonts w:ascii="Times New Roman" w:hAnsi="Times New Roman" w:cs="Times New Roman"/>
          <w:noProof/>
          <w:sz w:val="24"/>
          <w:szCs w:val="24"/>
        </w:rPr>
        <w:t xml:space="preserve">f Fair Price Shops In India: An Empirical Study. </w:t>
      </w:r>
      <w:r w:rsidRPr="00B76A38">
        <w:rPr>
          <w:rFonts w:ascii="Times New Roman" w:hAnsi="Times New Roman" w:cs="Times New Roman"/>
          <w:iCs/>
          <w:noProof/>
          <w:sz w:val="24"/>
          <w:szCs w:val="24"/>
        </w:rPr>
        <w:t>International Journal Of Production Research</w:t>
      </w:r>
      <w:r w:rsidRPr="00A81C39">
        <w:rPr>
          <w:rFonts w:ascii="Times New Roman" w:hAnsi="Times New Roman" w:cs="Times New Roman"/>
          <w:noProof/>
          <w:sz w:val="24"/>
          <w:szCs w:val="24"/>
        </w:rPr>
        <w:t xml:space="preserve">, </w:t>
      </w:r>
      <w:r w:rsidRPr="00A81C39">
        <w:rPr>
          <w:rFonts w:ascii="Times New Roman" w:hAnsi="Times New Roman" w:cs="Times New Roman"/>
          <w:i/>
          <w:iCs/>
          <w:noProof/>
          <w:sz w:val="24"/>
          <w:szCs w:val="24"/>
        </w:rPr>
        <w:t>14</w:t>
      </w:r>
      <w:r w:rsidRPr="00A81C39">
        <w:rPr>
          <w:rFonts w:ascii="Times New Roman" w:hAnsi="Times New Roman" w:cs="Times New Roman"/>
          <w:noProof/>
          <w:sz w:val="24"/>
          <w:szCs w:val="24"/>
        </w:rPr>
        <w:t>(1), 85–99.</w:t>
      </w:r>
    </w:p>
    <w:p w:rsidR="00223A68" w:rsidRPr="00D07E56"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D07E56">
        <w:rPr>
          <w:rFonts w:ascii="Times New Roman" w:hAnsi="Times New Roman" w:cs="Times New Roman"/>
          <w:noProof/>
          <w:sz w:val="24"/>
          <w:szCs w:val="24"/>
        </w:rPr>
        <w:t xml:space="preserve">Manokaran, R. (2019). The Relationship between Supply Chain Management Practices and Customer Satisfaction in Small and Medium Enterprises. </w:t>
      </w:r>
      <w:r w:rsidRPr="00D07E56">
        <w:rPr>
          <w:rFonts w:ascii="Times New Roman" w:hAnsi="Times New Roman" w:cs="Times New Roman"/>
          <w:iCs/>
          <w:noProof/>
          <w:sz w:val="24"/>
          <w:szCs w:val="24"/>
        </w:rPr>
        <w:t>Journal of Arts &amp; Social Sciences</w:t>
      </w:r>
      <w:r w:rsidRPr="00D07E56">
        <w:rPr>
          <w:rFonts w:ascii="Times New Roman" w:hAnsi="Times New Roman" w:cs="Times New Roman"/>
          <w:noProof/>
          <w:sz w:val="24"/>
          <w:szCs w:val="24"/>
        </w:rPr>
        <w:t xml:space="preserve">, </w:t>
      </w:r>
      <w:r w:rsidRPr="00D07E56">
        <w:rPr>
          <w:rFonts w:ascii="Times New Roman" w:hAnsi="Times New Roman" w:cs="Times New Roman"/>
          <w:iCs/>
          <w:noProof/>
          <w:sz w:val="24"/>
          <w:szCs w:val="24"/>
        </w:rPr>
        <w:t>2</w:t>
      </w:r>
      <w:r w:rsidRPr="00D07E56">
        <w:rPr>
          <w:rFonts w:ascii="Times New Roman" w:hAnsi="Times New Roman" w:cs="Times New Roman"/>
          <w:noProof/>
          <w:sz w:val="24"/>
          <w:szCs w:val="24"/>
        </w:rPr>
        <w:t>(2), 67–80.</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762CAE">
        <w:rPr>
          <w:rFonts w:ascii="Times New Roman" w:hAnsi="Times New Roman" w:cs="Times New Roman"/>
          <w:noProof/>
          <w:sz w:val="24"/>
          <w:szCs w:val="24"/>
        </w:rPr>
        <w:t xml:space="preserve">Manu, E. (2014). </w:t>
      </w:r>
      <w:r w:rsidR="00762CAE" w:rsidRPr="00762CAE">
        <w:rPr>
          <w:rFonts w:ascii="Times New Roman" w:hAnsi="Times New Roman" w:cs="Times New Roman"/>
          <w:iCs/>
          <w:noProof/>
          <w:sz w:val="24"/>
          <w:szCs w:val="24"/>
        </w:rPr>
        <w:t>Supply Chain Management and Construction Project Delivery: Constraints to its Application.</w:t>
      </w:r>
      <w:r w:rsidR="00762CAE" w:rsidRPr="00762CAE">
        <w:rPr>
          <w:rFonts w:ascii="Times New Roman" w:hAnsi="Times New Roman" w:cs="Times New Roman"/>
        </w:rPr>
        <w:t xml:space="preserve"> </w:t>
      </w:r>
      <w:r w:rsidR="00762CAE" w:rsidRPr="00762CAE">
        <w:rPr>
          <w:rFonts w:ascii="Times New Roman" w:hAnsi="Times New Roman" w:cs="Times New Roman"/>
          <w:sz w:val="24"/>
        </w:rPr>
        <w:t>PM World Journal</w:t>
      </w:r>
      <w:r w:rsidR="00762CAE">
        <w:rPr>
          <w:rFonts w:ascii="Times New Roman" w:hAnsi="Times New Roman" w:cs="Times New Roman"/>
        </w:rPr>
        <w:t>,</w:t>
      </w:r>
      <w:r w:rsidR="00FE3A9F">
        <w:rPr>
          <w:rFonts w:ascii="Times New Roman" w:hAnsi="Times New Roman" w:cs="Times New Roman"/>
        </w:rPr>
        <w:t xml:space="preserve"> </w:t>
      </w:r>
      <w:r w:rsidR="00762CAE">
        <w:rPr>
          <w:rFonts w:ascii="Times New Roman" w:hAnsi="Times New Roman" w:cs="Times New Roman"/>
          <w:noProof/>
          <w:sz w:val="24"/>
          <w:szCs w:val="24"/>
        </w:rPr>
        <w:t>5(5),</w:t>
      </w:r>
      <w:r w:rsidR="00762CAE" w:rsidRPr="00762CAE">
        <w:t xml:space="preserve"> </w:t>
      </w:r>
      <w:r w:rsidR="00762CAE" w:rsidRPr="00762CAE">
        <w:rPr>
          <w:rFonts w:ascii="Times New Roman" w:hAnsi="Times New Roman" w:cs="Times New Roman"/>
          <w:noProof/>
          <w:sz w:val="24"/>
          <w:szCs w:val="24"/>
        </w:rPr>
        <w:t>14-53</w:t>
      </w:r>
      <w:r w:rsidRPr="00A81C39">
        <w:rPr>
          <w:rFonts w:ascii="Times New Roman" w:hAnsi="Times New Roman" w:cs="Times New Roman"/>
          <w:noProof/>
          <w:sz w:val="24"/>
          <w:szCs w:val="24"/>
        </w:rPr>
        <w:t>.</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DD3769">
        <w:rPr>
          <w:rFonts w:ascii="Times New Roman" w:hAnsi="Times New Roman" w:cs="Times New Roman"/>
          <w:noProof/>
          <w:sz w:val="24"/>
          <w:szCs w:val="24"/>
        </w:rPr>
        <w:t xml:space="preserve">Maturana, S., Alarcón, L. F., &amp; Gazmuri, P. (2007). On-Site Subcontractor Evaluation Method Based on Lean Principles. </w:t>
      </w:r>
      <w:r w:rsidRPr="00DD3769">
        <w:rPr>
          <w:rFonts w:ascii="Times New Roman" w:hAnsi="Times New Roman" w:cs="Times New Roman"/>
          <w:iCs/>
          <w:noProof/>
          <w:sz w:val="24"/>
          <w:szCs w:val="24"/>
        </w:rPr>
        <w:t>Journa</w:t>
      </w:r>
      <w:r w:rsidR="00DD3769">
        <w:rPr>
          <w:rFonts w:ascii="Times New Roman" w:hAnsi="Times New Roman" w:cs="Times New Roman"/>
          <w:iCs/>
          <w:noProof/>
          <w:sz w:val="24"/>
          <w:szCs w:val="24"/>
        </w:rPr>
        <w:t xml:space="preserve">l of Management in Engineering </w:t>
      </w:r>
      <w:r w:rsidRPr="00DD3769">
        <w:rPr>
          <w:rFonts w:ascii="Times New Roman" w:hAnsi="Times New Roman" w:cs="Times New Roman"/>
          <w:noProof/>
          <w:sz w:val="24"/>
          <w:szCs w:val="24"/>
        </w:rPr>
        <w:t xml:space="preserve">, </w:t>
      </w:r>
      <w:r w:rsidRPr="00DD3769">
        <w:rPr>
          <w:rFonts w:ascii="Times New Roman" w:hAnsi="Times New Roman" w:cs="Times New Roman"/>
          <w:iCs/>
          <w:noProof/>
          <w:sz w:val="24"/>
          <w:szCs w:val="24"/>
        </w:rPr>
        <w:t>2</w:t>
      </w:r>
      <w:r w:rsidR="00DD3769">
        <w:rPr>
          <w:rFonts w:ascii="Times New Roman" w:hAnsi="Times New Roman" w:cs="Times New Roman"/>
          <w:noProof/>
          <w:sz w:val="24"/>
          <w:szCs w:val="24"/>
        </w:rPr>
        <w:t>(3), 1–9.</w:t>
      </w:r>
    </w:p>
    <w:p w:rsidR="00223A68" w:rsidRPr="00DD376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DD3769">
        <w:rPr>
          <w:rFonts w:ascii="Times New Roman" w:hAnsi="Times New Roman" w:cs="Times New Roman"/>
          <w:noProof/>
          <w:sz w:val="24"/>
          <w:szCs w:val="24"/>
        </w:rPr>
        <w:t xml:space="preserve">Mccord, P., &amp; Gunderson, D. E. (2013). Subcontractor Perspectives : Factors that Most Affect Their Relationships with General Contractors - A Pacific Northwest Study. </w:t>
      </w:r>
      <w:r w:rsidRPr="00DD3769">
        <w:rPr>
          <w:rFonts w:ascii="Times New Roman" w:hAnsi="Times New Roman" w:cs="Times New Roman"/>
          <w:iCs/>
          <w:noProof/>
          <w:sz w:val="24"/>
          <w:szCs w:val="24"/>
        </w:rPr>
        <w:t>49th ASC Annual International Conference Proceeding</w:t>
      </w:r>
      <w:r w:rsidRPr="00DD3769">
        <w:rPr>
          <w:rFonts w:ascii="Times New Roman" w:hAnsi="Times New Roman" w:cs="Times New Roman"/>
          <w:noProof/>
          <w:sz w:val="24"/>
          <w:szCs w:val="24"/>
        </w:rPr>
        <w:t>, 5/10.</w:t>
      </w:r>
    </w:p>
    <w:p w:rsidR="00223A68" w:rsidRPr="0052322E" w:rsidRDefault="0052322E"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52322E">
        <w:rPr>
          <w:rFonts w:ascii="Times New Roman" w:hAnsi="Times New Roman" w:cs="Times New Roman"/>
          <w:noProof/>
          <w:sz w:val="24"/>
          <w:szCs w:val="24"/>
        </w:rPr>
        <w:lastRenderedPageBreak/>
        <w:t>Moharana, P. H. S., Murty, J. S., Senapati, S. K., &amp; Khu</w:t>
      </w:r>
      <w:r>
        <w:rPr>
          <w:rFonts w:ascii="Times New Roman" w:hAnsi="Times New Roman" w:cs="Times New Roman"/>
          <w:noProof/>
          <w:sz w:val="24"/>
          <w:szCs w:val="24"/>
        </w:rPr>
        <w:t>ntia, P. K. (2020). Importance o</w:t>
      </w:r>
      <w:r w:rsidRPr="0052322E">
        <w:rPr>
          <w:rFonts w:ascii="Times New Roman" w:hAnsi="Times New Roman" w:cs="Times New Roman"/>
          <w:noProof/>
          <w:sz w:val="24"/>
          <w:szCs w:val="24"/>
        </w:rPr>
        <w:t xml:space="preserve">f Information Technology For Effective Supply Chain Management. </w:t>
      </w:r>
      <w:r>
        <w:rPr>
          <w:rFonts w:ascii="Times New Roman" w:hAnsi="Times New Roman" w:cs="Times New Roman"/>
          <w:iCs/>
          <w:noProof/>
          <w:sz w:val="24"/>
          <w:szCs w:val="24"/>
        </w:rPr>
        <w:t>International Journal o</w:t>
      </w:r>
      <w:r w:rsidRPr="0052322E">
        <w:rPr>
          <w:rFonts w:ascii="Times New Roman" w:hAnsi="Times New Roman" w:cs="Times New Roman"/>
          <w:iCs/>
          <w:noProof/>
          <w:sz w:val="24"/>
          <w:szCs w:val="24"/>
        </w:rPr>
        <w:t>f Modern Engineering Research (Ijmer)</w:t>
      </w:r>
      <w:r w:rsidRPr="0052322E">
        <w:rPr>
          <w:rFonts w:ascii="Times New Roman" w:hAnsi="Times New Roman" w:cs="Times New Roman"/>
          <w:noProof/>
          <w:sz w:val="24"/>
          <w:szCs w:val="24"/>
        </w:rPr>
        <w:t xml:space="preserve">, </w:t>
      </w:r>
      <w:r w:rsidRPr="0052322E">
        <w:rPr>
          <w:rFonts w:ascii="Times New Roman" w:hAnsi="Times New Roman" w:cs="Times New Roman"/>
          <w:iCs/>
          <w:noProof/>
          <w:sz w:val="24"/>
          <w:szCs w:val="24"/>
        </w:rPr>
        <w:t>1</w:t>
      </w:r>
      <w:r w:rsidRPr="0052322E">
        <w:rPr>
          <w:rFonts w:ascii="Times New Roman" w:hAnsi="Times New Roman" w:cs="Times New Roman"/>
          <w:noProof/>
          <w:sz w:val="24"/>
          <w:szCs w:val="24"/>
        </w:rPr>
        <w:t>(2), 747–751.</w:t>
      </w:r>
    </w:p>
    <w:p w:rsidR="00223A68" w:rsidRPr="00780CB2"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780CB2">
        <w:rPr>
          <w:rFonts w:ascii="Times New Roman" w:hAnsi="Times New Roman" w:cs="Times New Roman"/>
          <w:noProof/>
          <w:sz w:val="24"/>
          <w:szCs w:val="24"/>
        </w:rPr>
        <w:t xml:space="preserve">Muhammad, S., &amp; Kabir, S. (2018). </w:t>
      </w:r>
      <w:r w:rsidRPr="00780CB2">
        <w:rPr>
          <w:rFonts w:ascii="Times New Roman" w:hAnsi="Times New Roman" w:cs="Times New Roman"/>
          <w:iCs/>
          <w:noProof/>
          <w:sz w:val="24"/>
          <w:szCs w:val="24"/>
        </w:rPr>
        <w:t>Methods of data collection</w:t>
      </w:r>
      <w:r w:rsidRPr="00780CB2">
        <w:rPr>
          <w:rFonts w:ascii="Times New Roman" w:hAnsi="Times New Roman" w:cs="Times New Roman"/>
          <w:noProof/>
          <w:sz w:val="24"/>
          <w:szCs w:val="24"/>
        </w:rPr>
        <w:t>.</w:t>
      </w:r>
      <w:r w:rsidR="00780CB2" w:rsidRPr="00780CB2">
        <w:rPr>
          <w:rFonts w:ascii="Times New Roman" w:hAnsi="Times New Roman" w:cs="Times New Roman"/>
          <w:noProof/>
          <w:sz w:val="24"/>
          <w:szCs w:val="24"/>
        </w:rPr>
        <w:t>2</w:t>
      </w:r>
      <w:r w:rsidR="00780CB2" w:rsidRPr="00780CB2">
        <w:rPr>
          <w:rFonts w:ascii="Times New Roman" w:hAnsi="Times New Roman" w:cs="Times New Roman"/>
          <w:noProof/>
          <w:sz w:val="24"/>
          <w:szCs w:val="24"/>
          <w:vertAlign w:val="superscript"/>
        </w:rPr>
        <w:t>nd</w:t>
      </w:r>
      <w:r w:rsidR="00780CB2" w:rsidRPr="00780CB2">
        <w:rPr>
          <w:rFonts w:ascii="Times New Roman" w:hAnsi="Times New Roman" w:cs="Times New Roman"/>
          <w:noProof/>
          <w:sz w:val="24"/>
          <w:szCs w:val="24"/>
        </w:rPr>
        <w:t xml:space="preserve"> edition. 202p.</w:t>
      </w:r>
    </w:p>
    <w:p w:rsidR="00223A68" w:rsidRPr="00780CB2"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780CB2">
        <w:rPr>
          <w:rFonts w:ascii="Times New Roman" w:hAnsi="Times New Roman" w:cs="Times New Roman"/>
          <w:noProof/>
          <w:sz w:val="24"/>
          <w:szCs w:val="24"/>
        </w:rPr>
        <w:t>Mukund</w:t>
      </w:r>
      <w:r w:rsidR="00780CB2" w:rsidRPr="00780CB2">
        <w:rPr>
          <w:rFonts w:ascii="Times New Roman" w:hAnsi="Times New Roman" w:cs="Times New Roman"/>
          <w:noProof/>
          <w:sz w:val="24"/>
          <w:szCs w:val="24"/>
        </w:rPr>
        <w:t xml:space="preserve">, </w:t>
      </w:r>
      <w:r w:rsidRPr="00780CB2">
        <w:rPr>
          <w:rFonts w:ascii="Times New Roman" w:hAnsi="Times New Roman" w:cs="Times New Roman"/>
          <w:noProof/>
          <w:sz w:val="24"/>
          <w:szCs w:val="24"/>
        </w:rPr>
        <w:t>K</w:t>
      </w:r>
      <w:r w:rsidR="00780CB2" w:rsidRPr="00780CB2">
        <w:rPr>
          <w:rFonts w:ascii="Times New Roman" w:hAnsi="Times New Roman" w:cs="Times New Roman"/>
          <w:noProof/>
          <w:sz w:val="24"/>
          <w:szCs w:val="24"/>
        </w:rPr>
        <w:t xml:space="preserve">. (2016). Construction Material Supply Chain Process In The Local. </w:t>
      </w:r>
      <w:r w:rsidRPr="00780CB2">
        <w:rPr>
          <w:rFonts w:ascii="Times New Roman" w:hAnsi="Times New Roman" w:cs="Times New Roman"/>
          <w:iCs/>
          <w:noProof/>
          <w:sz w:val="24"/>
          <w:szCs w:val="24"/>
        </w:rPr>
        <w:t>IJARIIE</w:t>
      </w:r>
      <w:r w:rsidR="00780CB2" w:rsidRPr="00780CB2">
        <w:rPr>
          <w:rFonts w:ascii="Times New Roman" w:hAnsi="Times New Roman" w:cs="Times New Roman"/>
          <w:iCs/>
          <w:noProof/>
          <w:sz w:val="24"/>
          <w:szCs w:val="24"/>
        </w:rPr>
        <w:t>-</w:t>
      </w:r>
      <w:r w:rsidRPr="00780CB2">
        <w:rPr>
          <w:rFonts w:ascii="Times New Roman" w:hAnsi="Times New Roman" w:cs="Times New Roman"/>
          <w:iCs/>
          <w:noProof/>
          <w:sz w:val="24"/>
          <w:szCs w:val="24"/>
        </w:rPr>
        <w:t>ISSN</w:t>
      </w:r>
      <w:r w:rsidR="00780CB2" w:rsidRPr="00780CB2">
        <w:rPr>
          <w:rFonts w:ascii="Times New Roman" w:hAnsi="Times New Roman" w:cs="Times New Roman"/>
          <w:noProof/>
          <w:sz w:val="24"/>
          <w:szCs w:val="24"/>
        </w:rPr>
        <w:t xml:space="preserve">, </w:t>
      </w:r>
      <w:r w:rsidR="00780CB2" w:rsidRPr="00780CB2">
        <w:rPr>
          <w:rFonts w:ascii="Times New Roman" w:hAnsi="Times New Roman" w:cs="Times New Roman"/>
          <w:iCs/>
          <w:noProof/>
          <w:sz w:val="24"/>
          <w:szCs w:val="24"/>
        </w:rPr>
        <w:t>2</w:t>
      </w:r>
      <w:r w:rsidR="00780CB2" w:rsidRPr="00780CB2">
        <w:rPr>
          <w:rFonts w:ascii="Times New Roman" w:hAnsi="Times New Roman" w:cs="Times New Roman"/>
          <w:noProof/>
          <w:sz w:val="24"/>
          <w:szCs w:val="24"/>
        </w:rPr>
        <w:t>(3), 3605–3615.</w:t>
      </w:r>
    </w:p>
    <w:p w:rsidR="00223A68" w:rsidRPr="000E7F87"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0E7F87">
        <w:rPr>
          <w:rFonts w:ascii="Times New Roman" w:hAnsi="Times New Roman" w:cs="Times New Roman"/>
          <w:noProof/>
          <w:sz w:val="24"/>
          <w:szCs w:val="24"/>
        </w:rPr>
        <w:t xml:space="preserve">Olaniyi, A., Bosede, A., &amp; Olusola, O. (2015). Supply Chain Management Practices in Construction Procurement : Perceptions of Professional Quantity Surveyors in Ondo State , Nigeria. </w:t>
      </w:r>
      <w:r w:rsidRPr="000E7F87">
        <w:rPr>
          <w:rFonts w:ascii="Times New Roman" w:hAnsi="Times New Roman" w:cs="Times New Roman"/>
          <w:iCs/>
          <w:noProof/>
          <w:sz w:val="24"/>
          <w:szCs w:val="24"/>
        </w:rPr>
        <w:t>PM World Journal</w:t>
      </w:r>
      <w:r w:rsidRPr="000E7F87">
        <w:rPr>
          <w:rFonts w:ascii="Times New Roman" w:hAnsi="Times New Roman" w:cs="Times New Roman"/>
          <w:noProof/>
          <w:sz w:val="24"/>
          <w:szCs w:val="24"/>
        </w:rPr>
        <w:t xml:space="preserve">, </w:t>
      </w:r>
      <w:r w:rsidRPr="000E7F87">
        <w:rPr>
          <w:rFonts w:ascii="Times New Roman" w:hAnsi="Times New Roman" w:cs="Times New Roman"/>
          <w:iCs/>
          <w:noProof/>
          <w:sz w:val="24"/>
          <w:szCs w:val="24"/>
        </w:rPr>
        <w:t>IV</w:t>
      </w:r>
      <w:r w:rsidRPr="000E7F87">
        <w:rPr>
          <w:rFonts w:ascii="Times New Roman" w:hAnsi="Times New Roman" w:cs="Times New Roman"/>
          <w:noProof/>
          <w:sz w:val="24"/>
          <w:szCs w:val="24"/>
        </w:rPr>
        <w:t>(Vi), 1–14.</w:t>
      </w:r>
    </w:p>
    <w:p w:rsidR="002E20CA" w:rsidRPr="002E20CA"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2E20CA">
        <w:rPr>
          <w:rFonts w:ascii="Times New Roman" w:hAnsi="Times New Roman" w:cs="Times New Roman"/>
          <w:noProof/>
          <w:sz w:val="24"/>
          <w:szCs w:val="24"/>
        </w:rPr>
        <w:t xml:space="preserve">Omondi, O. J., Diang, S., &amp; Robert, G. (2017). Effects of Procurement Processes on Successful Completion of Construction Projects in Uasin Gishu County. </w:t>
      </w:r>
      <w:r w:rsidRPr="002E20CA">
        <w:rPr>
          <w:rFonts w:ascii="Times New Roman" w:hAnsi="Times New Roman" w:cs="Times New Roman"/>
          <w:iCs/>
          <w:noProof/>
          <w:sz w:val="24"/>
          <w:szCs w:val="24"/>
        </w:rPr>
        <w:t>IOSR Journal of Business and Management (IOSR-JBM)</w:t>
      </w:r>
      <w:r w:rsidRPr="002E20CA">
        <w:rPr>
          <w:rFonts w:ascii="Times New Roman" w:hAnsi="Times New Roman" w:cs="Times New Roman"/>
          <w:noProof/>
          <w:sz w:val="24"/>
          <w:szCs w:val="24"/>
        </w:rPr>
        <w:t xml:space="preserve">, </w:t>
      </w:r>
      <w:r w:rsidRPr="002E20CA">
        <w:rPr>
          <w:rFonts w:ascii="Times New Roman" w:hAnsi="Times New Roman" w:cs="Times New Roman"/>
          <w:iCs/>
          <w:noProof/>
          <w:sz w:val="24"/>
          <w:szCs w:val="24"/>
        </w:rPr>
        <w:t>19</w:t>
      </w:r>
      <w:r w:rsidRPr="002E20CA">
        <w:rPr>
          <w:rFonts w:ascii="Times New Roman" w:hAnsi="Times New Roman" w:cs="Times New Roman"/>
          <w:noProof/>
          <w:sz w:val="24"/>
          <w:szCs w:val="24"/>
        </w:rPr>
        <w:t xml:space="preserve">(12), 42–50. </w:t>
      </w:r>
    </w:p>
    <w:p w:rsidR="00223A68" w:rsidRPr="002E20CA"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2E20CA">
        <w:rPr>
          <w:rFonts w:ascii="Times New Roman" w:hAnsi="Times New Roman" w:cs="Times New Roman"/>
          <w:noProof/>
          <w:sz w:val="24"/>
          <w:szCs w:val="24"/>
        </w:rPr>
        <w:t>Omoregie, D., Emmanuel, A., Marcus, T., &amp; Olusola, S. (2016). Assessment of the Use of Subcontracting Options for Construction Project Delivery.</w:t>
      </w:r>
      <w:r w:rsidR="002E20CA" w:rsidRPr="002E20CA">
        <w:rPr>
          <w:rFonts w:ascii="Times New Roman" w:hAnsi="Times New Roman" w:cs="Times New Roman"/>
          <w:noProof/>
          <w:sz w:val="24"/>
          <w:szCs w:val="24"/>
        </w:rPr>
        <w:t>Journal of</w:t>
      </w:r>
      <w:r w:rsidRPr="002E20CA">
        <w:rPr>
          <w:rFonts w:ascii="Times New Roman" w:hAnsi="Times New Roman" w:cs="Times New Roman"/>
          <w:noProof/>
          <w:sz w:val="24"/>
          <w:szCs w:val="24"/>
        </w:rPr>
        <w:t xml:space="preserve"> </w:t>
      </w:r>
      <w:r w:rsidRPr="002E20CA">
        <w:rPr>
          <w:rFonts w:ascii="Times New Roman" w:hAnsi="Times New Roman" w:cs="Times New Roman"/>
          <w:iCs/>
          <w:noProof/>
          <w:sz w:val="24"/>
          <w:szCs w:val="24"/>
        </w:rPr>
        <w:t>Civil and Environmental</w:t>
      </w:r>
      <w:r w:rsidRPr="002E20CA">
        <w:rPr>
          <w:rFonts w:ascii="Times New Roman" w:hAnsi="Times New Roman" w:cs="Times New Roman"/>
          <w:noProof/>
          <w:sz w:val="24"/>
          <w:szCs w:val="24"/>
        </w:rPr>
        <w:t xml:space="preserve">, </w:t>
      </w:r>
      <w:r w:rsidRPr="002E20CA">
        <w:rPr>
          <w:rFonts w:ascii="Times New Roman" w:hAnsi="Times New Roman" w:cs="Times New Roman"/>
          <w:iCs/>
          <w:noProof/>
          <w:sz w:val="24"/>
          <w:szCs w:val="24"/>
        </w:rPr>
        <w:t>8</w:t>
      </w:r>
      <w:r w:rsidRPr="002E20CA">
        <w:rPr>
          <w:rFonts w:ascii="Times New Roman" w:hAnsi="Times New Roman" w:cs="Times New Roman"/>
          <w:noProof/>
          <w:sz w:val="24"/>
          <w:szCs w:val="24"/>
        </w:rPr>
        <w:t>(5), 43–49.</w:t>
      </w:r>
    </w:p>
    <w:p w:rsidR="00223A68" w:rsidRPr="002E20CA" w:rsidRDefault="002E20CA"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2E20CA">
        <w:rPr>
          <w:rFonts w:ascii="Times New Roman" w:hAnsi="Times New Roman" w:cs="Times New Roman"/>
          <w:noProof/>
          <w:sz w:val="24"/>
          <w:szCs w:val="24"/>
        </w:rPr>
        <w:t>Ononuju, C. N., Amade, B., &amp; Amaeshi, F. (20</w:t>
      </w:r>
      <w:r>
        <w:rPr>
          <w:rFonts w:ascii="Times New Roman" w:hAnsi="Times New Roman" w:cs="Times New Roman"/>
          <w:noProof/>
          <w:sz w:val="24"/>
          <w:szCs w:val="24"/>
        </w:rPr>
        <w:t>19). Extent Of The Application o</w:t>
      </w:r>
      <w:r w:rsidRPr="002E20CA">
        <w:rPr>
          <w:rFonts w:ascii="Times New Roman" w:hAnsi="Times New Roman" w:cs="Times New Roman"/>
          <w:noProof/>
          <w:sz w:val="24"/>
          <w:szCs w:val="24"/>
        </w:rPr>
        <w:t xml:space="preserve">f Lessons Learned In Construction Projects : The. </w:t>
      </w:r>
      <w:r w:rsidRPr="002E20CA">
        <w:rPr>
          <w:rFonts w:ascii="Times New Roman" w:hAnsi="Times New Roman" w:cs="Times New Roman"/>
          <w:iCs/>
          <w:noProof/>
          <w:sz w:val="24"/>
          <w:szCs w:val="24"/>
        </w:rPr>
        <w:t>International Academic J</w:t>
      </w:r>
      <w:r w:rsidR="00D01B10">
        <w:rPr>
          <w:rFonts w:ascii="Times New Roman" w:hAnsi="Times New Roman" w:cs="Times New Roman"/>
          <w:iCs/>
          <w:noProof/>
          <w:sz w:val="24"/>
          <w:szCs w:val="24"/>
        </w:rPr>
        <w:t>ournal Of Information Sciences a</w:t>
      </w:r>
      <w:r w:rsidRPr="002E20CA">
        <w:rPr>
          <w:rFonts w:ascii="Times New Roman" w:hAnsi="Times New Roman" w:cs="Times New Roman"/>
          <w:iCs/>
          <w:noProof/>
          <w:sz w:val="24"/>
          <w:szCs w:val="24"/>
        </w:rPr>
        <w:t>nd Project Management</w:t>
      </w:r>
      <w:r w:rsidRPr="002E20CA">
        <w:rPr>
          <w:rFonts w:ascii="Times New Roman" w:hAnsi="Times New Roman" w:cs="Times New Roman"/>
          <w:noProof/>
          <w:sz w:val="24"/>
          <w:szCs w:val="24"/>
        </w:rPr>
        <w:t xml:space="preserve">, </w:t>
      </w:r>
      <w:r w:rsidRPr="002E20CA">
        <w:rPr>
          <w:rFonts w:ascii="Times New Roman" w:hAnsi="Times New Roman" w:cs="Times New Roman"/>
          <w:iCs/>
          <w:noProof/>
          <w:sz w:val="24"/>
          <w:szCs w:val="24"/>
        </w:rPr>
        <w:t>3</w:t>
      </w:r>
      <w:r w:rsidRPr="002E20CA">
        <w:rPr>
          <w:rFonts w:ascii="Times New Roman" w:hAnsi="Times New Roman" w:cs="Times New Roman"/>
          <w:noProof/>
          <w:sz w:val="24"/>
          <w:szCs w:val="24"/>
        </w:rPr>
        <w:t>(3), 45–58.</w:t>
      </w:r>
    </w:p>
    <w:p w:rsidR="00223A68" w:rsidRPr="00D01B10"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D01B10">
        <w:rPr>
          <w:rFonts w:ascii="Times New Roman" w:hAnsi="Times New Roman" w:cs="Times New Roman"/>
          <w:noProof/>
          <w:sz w:val="24"/>
          <w:szCs w:val="24"/>
        </w:rPr>
        <w:t xml:space="preserve">Papadopoulos, G. A., Zamer, N., Gayialis, S. P., &amp; Tatsiopoulos, I. P. (2016). Supply Chain Improvement in Construction Industry. </w:t>
      </w:r>
      <w:r w:rsidRPr="00D01B10">
        <w:rPr>
          <w:rFonts w:ascii="Times New Roman" w:hAnsi="Times New Roman" w:cs="Times New Roman"/>
          <w:iCs/>
          <w:noProof/>
          <w:sz w:val="24"/>
          <w:szCs w:val="24"/>
        </w:rPr>
        <w:t>Universal Journal of Management</w:t>
      </w:r>
      <w:r w:rsidRPr="00D01B10">
        <w:rPr>
          <w:rFonts w:ascii="Times New Roman" w:hAnsi="Times New Roman" w:cs="Times New Roman"/>
          <w:noProof/>
          <w:sz w:val="24"/>
          <w:szCs w:val="24"/>
        </w:rPr>
        <w:t xml:space="preserve">, </w:t>
      </w:r>
      <w:r w:rsidRPr="00D01B10">
        <w:rPr>
          <w:rFonts w:ascii="Times New Roman" w:hAnsi="Times New Roman" w:cs="Times New Roman"/>
          <w:iCs/>
          <w:noProof/>
          <w:sz w:val="24"/>
          <w:szCs w:val="24"/>
        </w:rPr>
        <w:t>4</w:t>
      </w:r>
      <w:r w:rsidRPr="00D01B10">
        <w:rPr>
          <w:rFonts w:ascii="Times New Roman" w:hAnsi="Times New Roman" w:cs="Times New Roman"/>
          <w:noProof/>
          <w:sz w:val="24"/>
          <w:szCs w:val="24"/>
        </w:rPr>
        <w:t>(10), 528–534.</w:t>
      </w:r>
    </w:p>
    <w:p w:rsidR="00223A68" w:rsidRPr="00D01B10" w:rsidRDefault="00D01B10"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D01B10">
        <w:rPr>
          <w:rFonts w:ascii="Times New Roman" w:hAnsi="Times New Roman" w:cs="Times New Roman"/>
          <w:noProof/>
          <w:sz w:val="24"/>
          <w:szCs w:val="24"/>
        </w:rPr>
        <w:t xml:space="preserve">Patel, H. (2015). A Review On Material Management Through Inventory Management. </w:t>
      </w:r>
      <w:r w:rsidRPr="00D01B10">
        <w:rPr>
          <w:rFonts w:ascii="Times New Roman" w:hAnsi="Times New Roman" w:cs="Times New Roman"/>
          <w:iCs/>
          <w:noProof/>
          <w:sz w:val="24"/>
          <w:szCs w:val="24"/>
        </w:rPr>
        <w:t>Journal Of International Academic Research For Multidisciplinary</w:t>
      </w:r>
      <w:r w:rsidRPr="00D01B10">
        <w:rPr>
          <w:rFonts w:ascii="Times New Roman" w:hAnsi="Times New Roman" w:cs="Times New Roman"/>
          <w:noProof/>
          <w:sz w:val="24"/>
          <w:szCs w:val="24"/>
        </w:rPr>
        <w:t xml:space="preserve">, </w:t>
      </w:r>
      <w:r w:rsidRPr="00D01B10">
        <w:rPr>
          <w:rFonts w:ascii="Times New Roman" w:hAnsi="Times New Roman" w:cs="Times New Roman"/>
          <w:iCs/>
          <w:noProof/>
          <w:sz w:val="24"/>
          <w:szCs w:val="24"/>
        </w:rPr>
        <w:t>2</w:t>
      </w:r>
      <w:r w:rsidRPr="00D01B10">
        <w:rPr>
          <w:rFonts w:ascii="Times New Roman" w:hAnsi="Times New Roman" w:cs="Times New Roman"/>
          <w:noProof/>
          <w:sz w:val="24"/>
          <w:szCs w:val="24"/>
        </w:rPr>
        <w:t>(12),</w:t>
      </w:r>
      <w:r>
        <w:rPr>
          <w:rFonts w:ascii="Times New Roman" w:hAnsi="Times New Roman" w:cs="Times New Roman"/>
          <w:noProof/>
          <w:sz w:val="24"/>
          <w:szCs w:val="24"/>
        </w:rPr>
        <w:t>1-</w:t>
      </w:r>
      <w:r w:rsidRPr="00D01B10">
        <w:rPr>
          <w:rFonts w:ascii="Times New Roman" w:hAnsi="Times New Roman" w:cs="Times New Roman"/>
          <w:noProof/>
          <w:sz w:val="24"/>
          <w:szCs w:val="24"/>
        </w:rPr>
        <w:t>7.</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Pinheiro, A., Barros, D., Satiko, C., Cordeiro, R., Francisco, C., &amp; Gomes, S. (2015). Processes and benefits of the application of information technology in supply chain management : an analysis of the literature.</w:t>
      </w:r>
      <w:r w:rsidR="00CE7D26">
        <w:rPr>
          <w:rFonts w:ascii="Times New Roman" w:hAnsi="Times New Roman" w:cs="Times New Roman"/>
          <w:noProof/>
          <w:sz w:val="24"/>
          <w:szCs w:val="24"/>
        </w:rPr>
        <w:t xml:space="preserve"> </w:t>
      </w:r>
      <w:r w:rsidR="00CE7D26" w:rsidRPr="00CE7D26">
        <w:rPr>
          <w:rFonts w:ascii="Times New Roman" w:hAnsi="Times New Roman" w:cs="Times New Roman"/>
          <w:noProof/>
          <w:sz w:val="24"/>
          <w:szCs w:val="24"/>
        </w:rPr>
        <w:t>Journal of</w:t>
      </w:r>
      <w:r w:rsidRPr="00CE7D26">
        <w:rPr>
          <w:rFonts w:ascii="Times New Roman" w:hAnsi="Times New Roman" w:cs="Times New Roman"/>
          <w:noProof/>
          <w:sz w:val="24"/>
          <w:szCs w:val="24"/>
        </w:rPr>
        <w:t xml:space="preserve"> </w:t>
      </w:r>
      <w:r w:rsidRPr="00CE7D26">
        <w:rPr>
          <w:rFonts w:ascii="Times New Roman" w:hAnsi="Times New Roman" w:cs="Times New Roman"/>
          <w:iCs/>
          <w:noProof/>
          <w:sz w:val="24"/>
          <w:szCs w:val="24"/>
        </w:rPr>
        <w:t>Information Technology and Quantitative Management (</w:t>
      </w:r>
      <w:r w:rsidR="00CE7D26" w:rsidRPr="00CE7D26">
        <w:rPr>
          <w:rFonts w:ascii="Times New Roman" w:hAnsi="Times New Roman" w:cs="Times New Roman"/>
          <w:iCs/>
          <w:noProof/>
          <w:sz w:val="24"/>
          <w:szCs w:val="24"/>
        </w:rPr>
        <w:t>J</w:t>
      </w:r>
      <w:r w:rsidRPr="00CE7D26">
        <w:rPr>
          <w:rFonts w:ascii="Times New Roman" w:hAnsi="Times New Roman" w:cs="Times New Roman"/>
          <w:iCs/>
          <w:noProof/>
          <w:sz w:val="24"/>
          <w:szCs w:val="24"/>
        </w:rPr>
        <w:t>ITQM</w:t>
      </w:r>
      <w:r w:rsidR="00CE7D26" w:rsidRPr="00CE7D26">
        <w:rPr>
          <w:rFonts w:ascii="Times New Roman" w:hAnsi="Times New Roman" w:cs="Times New Roman"/>
          <w:iCs/>
          <w:noProof/>
          <w:sz w:val="24"/>
          <w:szCs w:val="24"/>
        </w:rPr>
        <w:t>)</w:t>
      </w:r>
      <w:r w:rsidRPr="00CE7D26">
        <w:rPr>
          <w:rFonts w:ascii="Times New Roman" w:hAnsi="Times New Roman" w:cs="Times New Roman"/>
          <w:noProof/>
          <w:sz w:val="24"/>
          <w:szCs w:val="24"/>
        </w:rPr>
        <w:t xml:space="preserve">, </w:t>
      </w:r>
      <w:r w:rsidRPr="00CE7D26">
        <w:rPr>
          <w:rFonts w:ascii="Times New Roman" w:hAnsi="Times New Roman" w:cs="Times New Roman"/>
          <w:iCs/>
          <w:noProof/>
          <w:sz w:val="24"/>
          <w:szCs w:val="24"/>
        </w:rPr>
        <w:t>55</w:t>
      </w:r>
      <w:r w:rsidR="00CE7D26" w:rsidRPr="00CE7D26">
        <w:rPr>
          <w:rFonts w:ascii="Times New Roman" w:hAnsi="Times New Roman" w:cs="Times New Roman"/>
          <w:iCs/>
          <w:noProof/>
          <w:sz w:val="24"/>
          <w:szCs w:val="24"/>
        </w:rPr>
        <w:t>(5)</w:t>
      </w:r>
      <w:r w:rsidRPr="00CE7D26">
        <w:rPr>
          <w:rFonts w:ascii="Times New Roman" w:hAnsi="Times New Roman" w:cs="Times New Roman"/>
          <w:noProof/>
          <w:sz w:val="24"/>
          <w:szCs w:val="24"/>
        </w:rPr>
        <w:t>, 698–705.</w:t>
      </w:r>
    </w:p>
    <w:p w:rsidR="00223A68" w:rsidRPr="00F861D1" w:rsidRDefault="00223A68" w:rsidP="00F861D1">
      <w:pPr>
        <w:widowControl w:val="0"/>
        <w:autoSpaceDE w:val="0"/>
        <w:autoSpaceDN w:val="0"/>
        <w:adjustRightInd w:val="0"/>
        <w:spacing w:line="360" w:lineRule="auto"/>
        <w:ind w:left="480" w:hanging="480"/>
        <w:rPr>
          <w:rFonts w:ascii="Times New Roman" w:hAnsi="Times New Roman" w:cs="Times New Roman"/>
          <w:iCs/>
          <w:noProof/>
          <w:sz w:val="24"/>
          <w:szCs w:val="24"/>
        </w:rPr>
      </w:pPr>
      <w:r w:rsidRPr="00EB34B4">
        <w:rPr>
          <w:rFonts w:ascii="Times New Roman" w:hAnsi="Times New Roman" w:cs="Times New Roman"/>
          <w:noProof/>
          <w:sz w:val="24"/>
          <w:szCs w:val="24"/>
        </w:rPr>
        <w:t xml:space="preserve">Quesada, H., &amp; Gazo, R. (2012). </w:t>
      </w:r>
      <w:r w:rsidR="00EB34B4" w:rsidRPr="00EB34B4">
        <w:rPr>
          <w:rFonts w:ascii="Times New Roman" w:hAnsi="Times New Roman" w:cs="Times New Roman"/>
          <w:iCs/>
          <w:noProof/>
          <w:sz w:val="24"/>
          <w:szCs w:val="24"/>
        </w:rPr>
        <w:t>Critical success factors in agile supply chain management</w:t>
      </w:r>
      <w:r w:rsidR="00EB34B4">
        <w:rPr>
          <w:rFonts w:ascii="Times New Roman" w:hAnsi="Times New Roman" w:cs="Times New Roman"/>
          <w:iCs/>
          <w:noProof/>
          <w:sz w:val="24"/>
          <w:szCs w:val="24"/>
        </w:rPr>
        <w:t xml:space="preserve">.  </w:t>
      </w:r>
      <w:r w:rsidR="00EB34B4" w:rsidRPr="00EB34B4">
        <w:rPr>
          <w:rFonts w:ascii="Times New Roman" w:hAnsi="Times New Roman" w:cs="Times New Roman"/>
          <w:iCs/>
          <w:noProof/>
          <w:sz w:val="24"/>
          <w:szCs w:val="24"/>
        </w:rPr>
        <w:lastRenderedPageBreak/>
        <w:t>International  Journal  of  Physical  Distribut</w:t>
      </w:r>
      <w:r w:rsidR="00F861D1">
        <w:rPr>
          <w:rFonts w:ascii="Times New Roman" w:hAnsi="Times New Roman" w:cs="Times New Roman"/>
          <w:iCs/>
          <w:noProof/>
          <w:sz w:val="24"/>
          <w:szCs w:val="24"/>
        </w:rPr>
        <w:t xml:space="preserve">ion  &amp;  Logistics  Management, </w:t>
      </w:r>
      <w:r w:rsidR="00EB34B4" w:rsidRPr="00EB34B4">
        <w:rPr>
          <w:rFonts w:ascii="Times New Roman" w:hAnsi="Times New Roman" w:cs="Times New Roman"/>
          <w:iCs/>
          <w:noProof/>
          <w:sz w:val="24"/>
          <w:szCs w:val="24"/>
        </w:rPr>
        <w:t>31 (4), 247-65.</w:t>
      </w:r>
    </w:p>
    <w:p w:rsidR="00223A68" w:rsidRPr="00F86837"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F86837">
        <w:rPr>
          <w:rFonts w:ascii="Times New Roman" w:hAnsi="Times New Roman" w:cs="Times New Roman"/>
          <w:noProof/>
          <w:sz w:val="24"/>
          <w:szCs w:val="24"/>
        </w:rPr>
        <w:t xml:space="preserve">Ren, Z. J., &amp; Cohen, M. A. (2007). </w:t>
      </w:r>
      <w:r w:rsidRPr="00F86837">
        <w:rPr>
          <w:rFonts w:ascii="Times New Roman" w:hAnsi="Times New Roman" w:cs="Times New Roman"/>
          <w:iCs/>
          <w:noProof/>
          <w:sz w:val="24"/>
          <w:szCs w:val="24"/>
        </w:rPr>
        <w:t>Information Sharing in a Long-term Supply Chain Relationship : The Role of Customer Review Strategy</w:t>
      </w:r>
      <w:r w:rsidRPr="00F86837">
        <w:rPr>
          <w:rFonts w:ascii="Times New Roman" w:hAnsi="Times New Roman" w:cs="Times New Roman"/>
          <w:noProof/>
          <w:sz w:val="24"/>
          <w:szCs w:val="24"/>
        </w:rPr>
        <w:t>.</w:t>
      </w:r>
      <w:r w:rsidR="00F86837" w:rsidRPr="00F86837">
        <w:rPr>
          <w:rFonts w:ascii="Times New Roman" w:hAnsi="Times New Roman" w:cs="Times New Roman"/>
          <w:noProof/>
          <w:sz w:val="24"/>
          <w:szCs w:val="24"/>
        </w:rPr>
        <w:t xml:space="preserve"> Master degree of scince.</w:t>
      </w:r>
      <w:r w:rsidRPr="00F86837">
        <w:rPr>
          <w:rFonts w:ascii="Times New Roman" w:hAnsi="Times New Roman" w:cs="Times New Roman"/>
          <w:noProof/>
          <w:sz w:val="24"/>
          <w:szCs w:val="24"/>
        </w:rPr>
        <w:t xml:space="preserve"> Boston</w:t>
      </w:r>
      <w:r w:rsidR="00AC5844">
        <w:rPr>
          <w:rFonts w:ascii="Times New Roman" w:hAnsi="Times New Roman" w:cs="Times New Roman"/>
          <w:noProof/>
          <w:sz w:val="24"/>
          <w:szCs w:val="24"/>
        </w:rPr>
        <w:t xml:space="preserve"> university</w:t>
      </w:r>
      <w:r w:rsidRPr="00F86837">
        <w:rPr>
          <w:rFonts w:ascii="Times New Roman" w:hAnsi="Times New Roman" w:cs="Times New Roman"/>
          <w:noProof/>
          <w:sz w:val="24"/>
          <w:szCs w:val="24"/>
        </w:rPr>
        <w:t>.</w:t>
      </w:r>
      <w:r w:rsidR="00F86837" w:rsidRPr="00F86837">
        <w:rPr>
          <w:rFonts w:ascii="Times New Roman" w:hAnsi="Times New Roman" w:cs="Times New Roman"/>
          <w:noProof/>
          <w:sz w:val="24"/>
          <w:szCs w:val="24"/>
        </w:rPr>
        <w:t>32p.</w:t>
      </w:r>
    </w:p>
    <w:p w:rsidR="00223A68" w:rsidRPr="00F86837"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F86837">
        <w:rPr>
          <w:rFonts w:ascii="Times New Roman" w:hAnsi="Times New Roman" w:cs="Times New Roman"/>
          <w:noProof/>
          <w:sz w:val="24"/>
          <w:szCs w:val="24"/>
        </w:rPr>
        <w:t xml:space="preserve">Saruchera, F. (2016). Challenges facing procurement professionals in developing economies : Unlocking value through professional international purchasing. </w:t>
      </w:r>
      <w:r w:rsidRPr="00F86837">
        <w:rPr>
          <w:rFonts w:ascii="Times New Roman" w:hAnsi="Times New Roman" w:cs="Times New Roman"/>
          <w:iCs/>
          <w:noProof/>
          <w:sz w:val="24"/>
          <w:szCs w:val="24"/>
        </w:rPr>
        <w:t>Journal of Transport and Supply Chain Management</w:t>
      </w:r>
      <w:r w:rsidRPr="00F86837">
        <w:rPr>
          <w:rFonts w:ascii="Times New Roman" w:hAnsi="Times New Roman" w:cs="Times New Roman"/>
          <w:noProof/>
          <w:sz w:val="24"/>
          <w:szCs w:val="24"/>
        </w:rPr>
        <w:t xml:space="preserve">, </w:t>
      </w:r>
      <w:r w:rsidRPr="00F86837">
        <w:rPr>
          <w:rFonts w:ascii="Times New Roman" w:hAnsi="Times New Roman" w:cs="Times New Roman"/>
          <w:iCs/>
          <w:noProof/>
          <w:sz w:val="24"/>
          <w:szCs w:val="24"/>
        </w:rPr>
        <w:t>9</w:t>
      </w:r>
      <w:r w:rsidRPr="00F86837">
        <w:rPr>
          <w:rFonts w:ascii="Times New Roman" w:hAnsi="Times New Roman" w:cs="Times New Roman"/>
          <w:noProof/>
          <w:sz w:val="24"/>
          <w:szCs w:val="24"/>
        </w:rPr>
        <w:t>(1), 1–9.</w:t>
      </w:r>
    </w:p>
    <w:p w:rsidR="00223A68" w:rsidRPr="00AC5844"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S</w:t>
      </w:r>
      <w:r w:rsidRPr="00AC5844">
        <w:rPr>
          <w:rFonts w:ascii="Times New Roman" w:hAnsi="Times New Roman" w:cs="Times New Roman"/>
          <w:noProof/>
          <w:sz w:val="24"/>
          <w:szCs w:val="24"/>
        </w:rPr>
        <w:t xml:space="preserve">atyajeet, D., &amp; Kulkarni, S. S. (2013). Improvement in Supply of Construction Material for Construction Industry in Satara City - By Applying Supply Chain Management Tool. </w:t>
      </w:r>
      <w:r w:rsidRPr="00AC5844">
        <w:rPr>
          <w:rFonts w:ascii="Times New Roman" w:hAnsi="Times New Roman" w:cs="Times New Roman"/>
          <w:iCs/>
          <w:noProof/>
          <w:sz w:val="24"/>
          <w:szCs w:val="24"/>
        </w:rPr>
        <w:t>Journal of Mechanical and Civil Engineering (IOSR-JMCE)</w:t>
      </w:r>
      <w:r w:rsidRPr="00AC5844">
        <w:rPr>
          <w:rFonts w:ascii="Times New Roman" w:hAnsi="Times New Roman" w:cs="Times New Roman"/>
          <w:noProof/>
          <w:sz w:val="24"/>
          <w:szCs w:val="24"/>
        </w:rPr>
        <w:t xml:space="preserve">, </w:t>
      </w:r>
      <w:r w:rsidRPr="00AC5844">
        <w:rPr>
          <w:rFonts w:ascii="Times New Roman" w:hAnsi="Times New Roman" w:cs="Times New Roman"/>
          <w:iCs/>
          <w:noProof/>
          <w:sz w:val="24"/>
          <w:szCs w:val="24"/>
        </w:rPr>
        <w:t>7</w:t>
      </w:r>
      <w:r w:rsidRPr="00AC5844">
        <w:rPr>
          <w:rFonts w:ascii="Times New Roman" w:hAnsi="Times New Roman" w:cs="Times New Roman"/>
          <w:noProof/>
          <w:sz w:val="24"/>
          <w:szCs w:val="24"/>
        </w:rPr>
        <w:t>(6), 47–53.</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C5844">
        <w:rPr>
          <w:rFonts w:ascii="Times New Roman" w:hAnsi="Times New Roman" w:cs="Times New Roman"/>
          <w:noProof/>
          <w:sz w:val="24"/>
          <w:szCs w:val="24"/>
        </w:rPr>
        <w:t xml:space="preserve">Schober, P., &amp; Boer, C. (2018). Correlation Coefficients: Appropriate Use and Interpretation. </w:t>
      </w:r>
      <w:r w:rsidR="00AC5844">
        <w:rPr>
          <w:rFonts w:ascii="Times New Roman" w:hAnsi="Times New Roman" w:cs="Times New Roman"/>
          <w:iCs/>
          <w:noProof/>
          <w:sz w:val="24"/>
          <w:szCs w:val="24"/>
        </w:rPr>
        <w:t xml:space="preserve">International </w:t>
      </w:r>
      <w:r w:rsidRPr="00AC5844">
        <w:rPr>
          <w:rFonts w:ascii="Times New Roman" w:hAnsi="Times New Roman" w:cs="Times New Roman"/>
          <w:iCs/>
          <w:noProof/>
          <w:sz w:val="24"/>
          <w:szCs w:val="24"/>
        </w:rPr>
        <w:t>Anesthesia Research Society</w:t>
      </w:r>
      <w:r w:rsidRPr="00AC5844">
        <w:rPr>
          <w:rFonts w:ascii="Times New Roman" w:hAnsi="Times New Roman" w:cs="Times New Roman"/>
          <w:noProof/>
          <w:sz w:val="24"/>
          <w:szCs w:val="24"/>
        </w:rPr>
        <w:t xml:space="preserve">, </w:t>
      </w:r>
      <w:r w:rsidRPr="00AC5844">
        <w:rPr>
          <w:rFonts w:ascii="Times New Roman" w:hAnsi="Times New Roman" w:cs="Times New Roman"/>
          <w:iCs/>
          <w:noProof/>
          <w:sz w:val="24"/>
          <w:szCs w:val="24"/>
        </w:rPr>
        <w:t>126</w:t>
      </w:r>
      <w:r w:rsidRPr="00AC5844">
        <w:rPr>
          <w:rFonts w:ascii="Times New Roman" w:hAnsi="Times New Roman" w:cs="Times New Roman"/>
          <w:noProof/>
          <w:sz w:val="24"/>
          <w:szCs w:val="24"/>
        </w:rPr>
        <w:t xml:space="preserve">(5), 1–7. </w:t>
      </w:r>
    </w:p>
    <w:p w:rsidR="00223A68" w:rsidRPr="006F50D5" w:rsidRDefault="006F50D5"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6F50D5">
        <w:rPr>
          <w:rFonts w:ascii="Times New Roman" w:hAnsi="Times New Roman" w:cs="Times New Roman"/>
          <w:noProof/>
          <w:sz w:val="24"/>
          <w:szCs w:val="24"/>
        </w:rPr>
        <w:t xml:space="preserve">Serpell, A., &amp; Heredia, B. (2012). </w:t>
      </w:r>
      <w:r w:rsidRPr="006F50D5">
        <w:rPr>
          <w:rFonts w:ascii="Times New Roman" w:hAnsi="Times New Roman" w:cs="Times New Roman"/>
          <w:iCs/>
          <w:noProof/>
          <w:sz w:val="24"/>
          <w:szCs w:val="24"/>
        </w:rPr>
        <w:t>Supply Chain Management In Construction: Diagnosis And Application Issues</w:t>
      </w:r>
      <w:r w:rsidRPr="006F50D5">
        <w:rPr>
          <w:rFonts w:ascii="Times New Roman" w:hAnsi="Times New Roman" w:cs="Times New Roman"/>
          <w:noProof/>
          <w:sz w:val="24"/>
          <w:szCs w:val="24"/>
        </w:rPr>
        <w:t>.</w:t>
      </w:r>
      <w:r w:rsidRPr="006F50D5">
        <w:t xml:space="preserve"> </w:t>
      </w:r>
      <w:r w:rsidRPr="006F50D5">
        <w:rPr>
          <w:rFonts w:ascii="Times New Roman" w:hAnsi="Times New Roman" w:cs="Times New Roman"/>
          <w:noProof/>
          <w:sz w:val="24"/>
          <w:szCs w:val="24"/>
        </w:rPr>
        <w:t>Journal of Business Logistics</w:t>
      </w:r>
      <w:r>
        <w:rPr>
          <w:rFonts w:ascii="Times New Roman" w:hAnsi="Times New Roman" w:cs="Times New Roman"/>
          <w:noProof/>
          <w:sz w:val="24"/>
          <w:szCs w:val="24"/>
        </w:rPr>
        <w:t>,</w:t>
      </w:r>
      <w:r w:rsidRPr="006F50D5">
        <w:t xml:space="preserve"> </w:t>
      </w:r>
      <w:r w:rsidRPr="006F50D5">
        <w:rPr>
          <w:rFonts w:ascii="Times New Roman" w:hAnsi="Times New Roman" w:cs="Times New Roman"/>
          <w:sz w:val="24"/>
        </w:rPr>
        <w:t>12</w:t>
      </w:r>
      <w:r>
        <w:rPr>
          <w:rFonts w:ascii="Times New Roman" w:hAnsi="Times New Roman" w:cs="Times New Roman"/>
          <w:sz w:val="24"/>
        </w:rPr>
        <w:t xml:space="preserve"> (2)</w:t>
      </w:r>
      <w:r w:rsidR="008F2A10">
        <w:rPr>
          <w:rFonts w:ascii="Times New Roman" w:hAnsi="Times New Roman" w:cs="Times New Roman"/>
          <w:sz w:val="24"/>
        </w:rPr>
        <w:t>,</w:t>
      </w:r>
      <w:r w:rsidR="008F2A10" w:rsidRPr="006F50D5">
        <w:rPr>
          <w:rFonts w:ascii="Times New Roman" w:hAnsi="Times New Roman" w:cs="Times New Roman"/>
          <w:noProof/>
          <w:sz w:val="24"/>
          <w:szCs w:val="24"/>
        </w:rPr>
        <w:t xml:space="preserve"> 11</w:t>
      </w:r>
      <w:r w:rsidRPr="006F50D5">
        <w:rPr>
          <w:rFonts w:ascii="Times New Roman" w:hAnsi="Times New Roman" w:cs="Times New Roman"/>
          <w:noProof/>
          <w:sz w:val="24"/>
          <w:szCs w:val="24"/>
        </w:rPr>
        <w:t>-19</w:t>
      </w:r>
      <w:r>
        <w:rPr>
          <w:rFonts w:ascii="Times New Roman" w:hAnsi="Times New Roman" w:cs="Times New Roman"/>
          <w:noProof/>
          <w:sz w:val="24"/>
          <w:szCs w:val="24"/>
        </w:rPr>
        <w:t>.</w:t>
      </w:r>
    </w:p>
    <w:p w:rsidR="00223A68" w:rsidRPr="00351C1C"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351C1C">
        <w:rPr>
          <w:rFonts w:ascii="Times New Roman" w:hAnsi="Times New Roman" w:cs="Times New Roman"/>
          <w:noProof/>
          <w:sz w:val="24"/>
          <w:szCs w:val="24"/>
        </w:rPr>
        <w:t xml:space="preserve">Shahvand, E., Sebt, M. H., &amp; Banki, M. T. (2013). Supply Chain Management Improvement through Value Engineering Approach in the Construction Industr y. </w:t>
      </w:r>
      <w:r w:rsidRPr="00351C1C">
        <w:rPr>
          <w:rFonts w:ascii="Times New Roman" w:hAnsi="Times New Roman" w:cs="Times New Roman"/>
          <w:iCs/>
          <w:noProof/>
          <w:sz w:val="24"/>
          <w:szCs w:val="24"/>
        </w:rPr>
        <w:t>Amirkabir Journal of Science &amp; Research (Civil &amp; Environmental Engineering) (AJSR - CEE)</w:t>
      </w:r>
      <w:r w:rsidRPr="00351C1C">
        <w:rPr>
          <w:rFonts w:ascii="Times New Roman" w:hAnsi="Times New Roman" w:cs="Times New Roman"/>
          <w:noProof/>
          <w:sz w:val="24"/>
          <w:szCs w:val="24"/>
        </w:rPr>
        <w:t xml:space="preserve">, </w:t>
      </w:r>
      <w:r w:rsidRPr="00351C1C">
        <w:rPr>
          <w:rFonts w:ascii="Times New Roman" w:hAnsi="Times New Roman" w:cs="Times New Roman"/>
          <w:iCs/>
          <w:noProof/>
          <w:sz w:val="24"/>
          <w:szCs w:val="24"/>
        </w:rPr>
        <w:t>45</w:t>
      </w:r>
      <w:r w:rsidRPr="00351C1C">
        <w:rPr>
          <w:rFonts w:ascii="Times New Roman" w:hAnsi="Times New Roman" w:cs="Times New Roman"/>
          <w:noProof/>
          <w:sz w:val="24"/>
          <w:szCs w:val="24"/>
        </w:rPr>
        <w:t>(2), 9–11.</w:t>
      </w:r>
    </w:p>
    <w:p w:rsidR="00223A68" w:rsidRPr="007B5461" w:rsidRDefault="00223A68" w:rsidP="007B5461">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7B5461">
        <w:rPr>
          <w:rFonts w:ascii="Times New Roman" w:hAnsi="Times New Roman" w:cs="Times New Roman"/>
          <w:noProof/>
          <w:sz w:val="24"/>
          <w:szCs w:val="24"/>
        </w:rPr>
        <w:t xml:space="preserve">Shin, N., Park, S. H., &amp; Park, S. (2019). </w:t>
      </w:r>
      <w:r w:rsidRPr="007B5461">
        <w:rPr>
          <w:rFonts w:ascii="Times New Roman" w:hAnsi="Times New Roman" w:cs="Times New Roman"/>
          <w:iCs/>
          <w:noProof/>
          <w:sz w:val="24"/>
          <w:szCs w:val="24"/>
        </w:rPr>
        <w:t>Partnership-Based Supply Chain Colla</w:t>
      </w:r>
      <w:r w:rsidR="007B5461">
        <w:rPr>
          <w:rFonts w:ascii="Times New Roman" w:hAnsi="Times New Roman" w:cs="Times New Roman"/>
          <w:iCs/>
          <w:noProof/>
          <w:sz w:val="24"/>
          <w:szCs w:val="24"/>
        </w:rPr>
        <w:t>boration : Impact on Commitment, Innovation</w:t>
      </w:r>
      <w:r w:rsidRPr="007B5461">
        <w:rPr>
          <w:rFonts w:ascii="Times New Roman" w:hAnsi="Times New Roman" w:cs="Times New Roman"/>
          <w:iCs/>
          <w:noProof/>
          <w:sz w:val="24"/>
          <w:szCs w:val="24"/>
        </w:rPr>
        <w:t>, and Firm Performance</w:t>
      </w:r>
      <w:r w:rsidR="007B5461">
        <w:rPr>
          <w:rFonts w:ascii="Times New Roman" w:hAnsi="Times New Roman" w:cs="Times New Roman"/>
          <w:noProof/>
          <w:sz w:val="24"/>
          <w:szCs w:val="24"/>
        </w:rPr>
        <w:t xml:space="preserve">.Journal of Operations </w:t>
      </w:r>
      <w:r w:rsidR="007B5461" w:rsidRPr="007B5461">
        <w:rPr>
          <w:rFonts w:ascii="Times New Roman" w:hAnsi="Times New Roman" w:cs="Times New Roman"/>
          <w:noProof/>
          <w:sz w:val="24"/>
          <w:szCs w:val="24"/>
        </w:rPr>
        <w:t>Management,12(4), 1-14.</w:t>
      </w:r>
    </w:p>
    <w:p w:rsidR="00223A68" w:rsidRPr="004C63A7" w:rsidRDefault="004C63A7"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4C63A7">
        <w:rPr>
          <w:rFonts w:ascii="Times New Roman" w:hAnsi="Times New Roman" w:cs="Times New Roman"/>
          <w:noProof/>
          <w:sz w:val="24"/>
          <w:szCs w:val="24"/>
        </w:rPr>
        <w:t>Shukla, R. K., Garg, D., &amp; Aga</w:t>
      </w:r>
      <w:r>
        <w:rPr>
          <w:rFonts w:ascii="Times New Roman" w:hAnsi="Times New Roman" w:cs="Times New Roman"/>
          <w:noProof/>
          <w:sz w:val="24"/>
          <w:szCs w:val="24"/>
        </w:rPr>
        <w:t>rwal, A. (2011). Understanding o</w:t>
      </w:r>
      <w:r w:rsidRPr="004C63A7">
        <w:rPr>
          <w:rFonts w:ascii="Times New Roman" w:hAnsi="Times New Roman" w:cs="Times New Roman"/>
          <w:noProof/>
          <w:sz w:val="24"/>
          <w:szCs w:val="24"/>
        </w:rPr>
        <w:t xml:space="preserve">f Supply Chain: A Literature Review. </w:t>
      </w:r>
      <w:r>
        <w:rPr>
          <w:rFonts w:ascii="Times New Roman" w:hAnsi="Times New Roman" w:cs="Times New Roman"/>
          <w:iCs/>
          <w:noProof/>
          <w:sz w:val="24"/>
          <w:szCs w:val="24"/>
        </w:rPr>
        <w:t>International Journal of Engineering Science a</w:t>
      </w:r>
      <w:r w:rsidRPr="004C63A7">
        <w:rPr>
          <w:rFonts w:ascii="Times New Roman" w:hAnsi="Times New Roman" w:cs="Times New Roman"/>
          <w:iCs/>
          <w:noProof/>
          <w:sz w:val="24"/>
          <w:szCs w:val="24"/>
        </w:rPr>
        <w:t>nd Technolog</w:t>
      </w:r>
      <w:r w:rsidRPr="004C63A7">
        <w:rPr>
          <w:rFonts w:ascii="Times New Roman" w:hAnsi="Times New Roman" w:cs="Times New Roman"/>
          <w:noProof/>
          <w:sz w:val="24"/>
          <w:szCs w:val="24"/>
        </w:rPr>
        <w:t xml:space="preserve">, </w:t>
      </w:r>
      <w:r w:rsidRPr="004C63A7">
        <w:rPr>
          <w:rFonts w:ascii="Times New Roman" w:hAnsi="Times New Roman" w:cs="Times New Roman"/>
          <w:iCs/>
          <w:noProof/>
          <w:sz w:val="24"/>
          <w:szCs w:val="24"/>
        </w:rPr>
        <w:t>3</w:t>
      </w:r>
      <w:r w:rsidRPr="004C63A7">
        <w:rPr>
          <w:rFonts w:ascii="Times New Roman" w:hAnsi="Times New Roman" w:cs="Times New Roman"/>
          <w:noProof/>
          <w:sz w:val="24"/>
          <w:szCs w:val="24"/>
        </w:rPr>
        <w:t>(3), 2059–2072.</w:t>
      </w:r>
    </w:p>
    <w:p w:rsidR="00223A68" w:rsidRPr="004C63A7" w:rsidRDefault="004C63A7"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4C63A7">
        <w:rPr>
          <w:rFonts w:ascii="Times New Roman" w:hAnsi="Times New Roman" w:cs="Times New Roman"/>
          <w:noProof/>
          <w:sz w:val="24"/>
          <w:szCs w:val="24"/>
        </w:rPr>
        <w:t>Skitmore, H. A. And M. (2008). Su</w:t>
      </w:r>
      <w:r>
        <w:rPr>
          <w:rFonts w:ascii="Times New Roman" w:hAnsi="Times New Roman" w:cs="Times New Roman"/>
          <w:noProof/>
          <w:sz w:val="24"/>
          <w:szCs w:val="24"/>
        </w:rPr>
        <w:t>pply Chain Management In The UAE</w:t>
      </w:r>
      <w:r w:rsidRPr="004C63A7">
        <w:rPr>
          <w:rFonts w:ascii="Times New Roman" w:hAnsi="Times New Roman" w:cs="Times New Roman"/>
          <w:noProof/>
          <w:sz w:val="24"/>
          <w:szCs w:val="24"/>
        </w:rPr>
        <w:t xml:space="preserve">. </w:t>
      </w:r>
      <w:r w:rsidRPr="004C63A7">
        <w:rPr>
          <w:rFonts w:ascii="Times New Roman" w:hAnsi="Times New Roman" w:cs="Times New Roman"/>
          <w:iCs/>
          <w:noProof/>
          <w:sz w:val="24"/>
          <w:szCs w:val="24"/>
        </w:rPr>
        <w:t>International Journal Of Construction Management</w:t>
      </w:r>
      <w:r w:rsidRPr="004C63A7">
        <w:rPr>
          <w:rFonts w:ascii="Times New Roman" w:hAnsi="Times New Roman" w:cs="Times New Roman"/>
          <w:noProof/>
          <w:sz w:val="24"/>
          <w:szCs w:val="24"/>
        </w:rPr>
        <w:t xml:space="preserve">, </w:t>
      </w:r>
      <w:r w:rsidRPr="004C63A7">
        <w:rPr>
          <w:rFonts w:ascii="Times New Roman" w:hAnsi="Times New Roman" w:cs="Times New Roman"/>
          <w:iCs/>
          <w:noProof/>
          <w:sz w:val="24"/>
          <w:szCs w:val="24"/>
        </w:rPr>
        <w:t>8</w:t>
      </w:r>
      <w:r w:rsidRPr="004C63A7">
        <w:rPr>
          <w:rFonts w:ascii="Times New Roman" w:hAnsi="Times New Roman" w:cs="Times New Roman"/>
          <w:noProof/>
          <w:sz w:val="24"/>
          <w:szCs w:val="24"/>
        </w:rPr>
        <w:t>(1), 53–71.</w:t>
      </w:r>
    </w:p>
    <w:p w:rsidR="00223A68" w:rsidRPr="004C63A7" w:rsidRDefault="004C63A7"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4C63A7">
        <w:rPr>
          <w:rFonts w:ascii="Times New Roman" w:hAnsi="Times New Roman" w:cs="Times New Roman"/>
          <w:noProof/>
          <w:sz w:val="24"/>
          <w:szCs w:val="24"/>
        </w:rPr>
        <w:t xml:space="preserve">Sukati, I., Abu, P., Abdul, B., Prof, A., &amp; Baharun, R. (2015). A Study Of Supply Chain Management Practices : An Empirical Investigation On Consumer Goods Industry In </w:t>
      </w:r>
      <w:r w:rsidRPr="004C63A7">
        <w:rPr>
          <w:rFonts w:ascii="Times New Roman" w:hAnsi="Times New Roman" w:cs="Times New Roman"/>
          <w:noProof/>
          <w:sz w:val="24"/>
          <w:szCs w:val="24"/>
        </w:rPr>
        <w:lastRenderedPageBreak/>
        <w:t xml:space="preserve">Malaysia . </w:t>
      </w:r>
      <w:r w:rsidR="00DA4AAD">
        <w:rPr>
          <w:rFonts w:ascii="Times New Roman" w:hAnsi="Times New Roman" w:cs="Times New Roman"/>
          <w:iCs/>
          <w:noProof/>
          <w:sz w:val="24"/>
          <w:szCs w:val="24"/>
        </w:rPr>
        <w:t>International Journal of Business a</w:t>
      </w:r>
      <w:r w:rsidRPr="004C63A7">
        <w:rPr>
          <w:rFonts w:ascii="Times New Roman" w:hAnsi="Times New Roman" w:cs="Times New Roman"/>
          <w:iCs/>
          <w:noProof/>
          <w:sz w:val="24"/>
          <w:szCs w:val="24"/>
        </w:rPr>
        <w:t>nd Social Science</w:t>
      </w:r>
      <w:r w:rsidRPr="004C63A7">
        <w:rPr>
          <w:rFonts w:ascii="Times New Roman" w:hAnsi="Times New Roman" w:cs="Times New Roman"/>
          <w:noProof/>
          <w:sz w:val="24"/>
          <w:szCs w:val="24"/>
        </w:rPr>
        <w:t xml:space="preserve">, </w:t>
      </w:r>
      <w:r w:rsidRPr="004C63A7">
        <w:rPr>
          <w:rFonts w:ascii="Times New Roman" w:hAnsi="Times New Roman" w:cs="Times New Roman"/>
          <w:iCs/>
          <w:noProof/>
          <w:sz w:val="24"/>
          <w:szCs w:val="24"/>
        </w:rPr>
        <w:t>2</w:t>
      </w:r>
      <w:r w:rsidRPr="004C63A7">
        <w:rPr>
          <w:rFonts w:ascii="Times New Roman" w:hAnsi="Times New Roman" w:cs="Times New Roman"/>
          <w:noProof/>
          <w:sz w:val="24"/>
          <w:szCs w:val="24"/>
        </w:rPr>
        <w:t>(17), 166–176.</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Tagesse, B. (2017).</w:t>
      </w:r>
      <w:r w:rsidR="00A81212" w:rsidRPr="00A81212">
        <w:rPr>
          <w:rFonts w:ascii="Times New Roman" w:hAnsi="Times New Roman" w:cs="Times New Roman"/>
          <w:noProof/>
          <w:sz w:val="24"/>
          <w:szCs w:val="24"/>
        </w:rPr>
        <w:t xml:space="preserve"> </w:t>
      </w:r>
      <w:r w:rsidR="00A81212">
        <w:rPr>
          <w:rFonts w:ascii="Times New Roman" w:hAnsi="Times New Roman" w:cs="Times New Roman"/>
          <w:iCs/>
          <w:noProof/>
          <w:sz w:val="24"/>
          <w:szCs w:val="24"/>
        </w:rPr>
        <w:t>Assessment o</w:t>
      </w:r>
      <w:r w:rsidR="00A81212" w:rsidRPr="00A81212">
        <w:rPr>
          <w:rFonts w:ascii="Times New Roman" w:hAnsi="Times New Roman" w:cs="Times New Roman"/>
          <w:iCs/>
          <w:noProof/>
          <w:sz w:val="24"/>
          <w:szCs w:val="24"/>
        </w:rPr>
        <w:t>f Construction Performance Challenges In Selected University Building Construction Projects</w:t>
      </w:r>
      <w:r w:rsidR="00A81212" w:rsidRPr="00A81212">
        <w:rPr>
          <w:rFonts w:ascii="Times New Roman" w:hAnsi="Times New Roman" w:cs="Times New Roman"/>
          <w:noProof/>
          <w:sz w:val="24"/>
          <w:szCs w:val="24"/>
        </w:rPr>
        <w:t xml:space="preserve">. Master </w:t>
      </w:r>
      <w:r w:rsidR="00A81212">
        <w:rPr>
          <w:rFonts w:ascii="Times New Roman" w:hAnsi="Times New Roman" w:cs="Times New Roman"/>
          <w:noProof/>
          <w:sz w:val="24"/>
          <w:szCs w:val="24"/>
        </w:rPr>
        <w:t>Degree o</w:t>
      </w:r>
      <w:r w:rsidR="00A81212" w:rsidRPr="00A81212">
        <w:rPr>
          <w:rFonts w:ascii="Times New Roman" w:hAnsi="Times New Roman" w:cs="Times New Roman"/>
          <w:noProof/>
          <w:sz w:val="24"/>
          <w:szCs w:val="24"/>
        </w:rPr>
        <w:t xml:space="preserve">f Scince. </w:t>
      </w:r>
      <w:r w:rsidR="00A81212">
        <w:rPr>
          <w:rFonts w:ascii="Times New Roman" w:hAnsi="Times New Roman" w:cs="Times New Roman"/>
          <w:noProof/>
          <w:sz w:val="24"/>
          <w:szCs w:val="24"/>
        </w:rPr>
        <w:t>Addis Ababa Institute o</w:t>
      </w:r>
      <w:r w:rsidR="00A81212" w:rsidRPr="00A81212">
        <w:rPr>
          <w:rFonts w:ascii="Times New Roman" w:hAnsi="Times New Roman" w:cs="Times New Roman"/>
          <w:noProof/>
          <w:sz w:val="24"/>
          <w:szCs w:val="24"/>
        </w:rPr>
        <w:t>f Technology.</w:t>
      </w:r>
      <w:r w:rsidR="00A81212" w:rsidRPr="00A81212">
        <w:t xml:space="preserve"> </w:t>
      </w:r>
      <w:r w:rsidR="00A81212" w:rsidRPr="00A81212">
        <w:rPr>
          <w:rFonts w:ascii="Times New Roman" w:hAnsi="Times New Roman" w:cs="Times New Roman"/>
          <w:noProof/>
          <w:sz w:val="24"/>
          <w:szCs w:val="24"/>
        </w:rPr>
        <w:t>130p.</w:t>
      </w:r>
    </w:p>
    <w:p w:rsidR="00223A68" w:rsidRPr="004A3C39" w:rsidRDefault="004A3C39"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Vilasini,N., Neitzert,T.,Rotimi,J.</w:t>
      </w:r>
      <w:r w:rsidRPr="004A3C39">
        <w:rPr>
          <w:rFonts w:ascii="Times New Roman" w:hAnsi="Times New Roman" w:cs="Times New Roman"/>
          <w:noProof/>
          <w:sz w:val="24"/>
          <w:szCs w:val="24"/>
        </w:rPr>
        <w:t xml:space="preserve">O., &amp; Windapo, A. O. (2012). A Framework For Subcontractor Integration. </w:t>
      </w:r>
      <w:r>
        <w:rPr>
          <w:rFonts w:ascii="Times New Roman" w:hAnsi="Times New Roman" w:cs="Times New Roman"/>
          <w:iCs/>
          <w:noProof/>
          <w:sz w:val="24"/>
          <w:szCs w:val="24"/>
        </w:rPr>
        <w:t>International Journal o</w:t>
      </w:r>
      <w:r w:rsidRPr="004A3C39">
        <w:rPr>
          <w:rFonts w:ascii="Times New Roman" w:hAnsi="Times New Roman" w:cs="Times New Roman"/>
          <w:iCs/>
          <w:noProof/>
          <w:sz w:val="24"/>
          <w:szCs w:val="24"/>
        </w:rPr>
        <w:t>f Construction Supply Chain Management</w:t>
      </w:r>
      <w:r w:rsidRPr="004A3C39">
        <w:rPr>
          <w:rFonts w:ascii="Times New Roman" w:hAnsi="Times New Roman" w:cs="Times New Roman"/>
          <w:noProof/>
          <w:sz w:val="24"/>
          <w:szCs w:val="24"/>
        </w:rPr>
        <w:t xml:space="preserve">, </w:t>
      </w:r>
      <w:r w:rsidRPr="004A3C39">
        <w:rPr>
          <w:rFonts w:ascii="Times New Roman" w:hAnsi="Times New Roman" w:cs="Times New Roman"/>
          <w:iCs/>
          <w:noProof/>
          <w:sz w:val="24"/>
          <w:szCs w:val="24"/>
        </w:rPr>
        <w:t>2</w:t>
      </w:r>
      <w:r>
        <w:rPr>
          <w:rFonts w:ascii="Times New Roman" w:hAnsi="Times New Roman" w:cs="Times New Roman"/>
          <w:noProof/>
          <w:sz w:val="24"/>
          <w:szCs w:val="24"/>
        </w:rPr>
        <w:t>(1),21-42.</w:t>
      </w:r>
    </w:p>
    <w:p w:rsidR="00223A68" w:rsidRPr="00A81C39"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A81C39">
        <w:rPr>
          <w:rFonts w:ascii="Times New Roman" w:hAnsi="Times New Roman" w:cs="Times New Roman"/>
          <w:noProof/>
          <w:sz w:val="24"/>
          <w:szCs w:val="24"/>
        </w:rPr>
        <w:t xml:space="preserve">Voordijk, H., &amp; Vrijhoef, R. (2003). </w:t>
      </w:r>
      <w:r w:rsidR="001524F7" w:rsidRPr="00A81C39">
        <w:rPr>
          <w:rFonts w:ascii="Times New Roman" w:hAnsi="Times New Roman" w:cs="Times New Roman"/>
          <w:noProof/>
          <w:sz w:val="24"/>
          <w:szCs w:val="24"/>
        </w:rPr>
        <w:t>Improving Supply Chain Management In Construct</w:t>
      </w:r>
      <w:r w:rsidR="001524F7">
        <w:rPr>
          <w:rFonts w:ascii="Times New Roman" w:hAnsi="Times New Roman" w:cs="Times New Roman"/>
          <w:noProof/>
          <w:sz w:val="24"/>
          <w:szCs w:val="24"/>
        </w:rPr>
        <w:t>ion : What Can Be Learned From t</w:t>
      </w:r>
      <w:r w:rsidR="001524F7" w:rsidRPr="00A81C39">
        <w:rPr>
          <w:rFonts w:ascii="Times New Roman" w:hAnsi="Times New Roman" w:cs="Times New Roman"/>
          <w:noProof/>
          <w:sz w:val="24"/>
          <w:szCs w:val="24"/>
        </w:rPr>
        <w:t>he Aerospace Industry ?</w:t>
      </w:r>
      <w:r w:rsidRPr="00A81C39">
        <w:rPr>
          <w:rFonts w:ascii="Times New Roman" w:hAnsi="Times New Roman" w:cs="Times New Roman"/>
          <w:noProof/>
          <w:sz w:val="24"/>
          <w:szCs w:val="24"/>
        </w:rPr>
        <w:t xml:space="preserve"> </w:t>
      </w:r>
      <w:r w:rsidR="001524F7" w:rsidRPr="001524F7">
        <w:rPr>
          <w:rFonts w:ascii="Times New Roman" w:hAnsi="Times New Roman" w:cs="Times New Roman"/>
          <w:iCs/>
          <w:noProof/>
          <w:sz w:val="24"/>
          <w:szCs w:val="24"/>
        </w:rPr>
        <w:t>Journal  of Purchasing and Supply Management</w:t>
      </w:r>
      <w:r w:rsidR="001524F7">
        <w:rPr>
          <w:rFonts w:ascii="Times New Roman" w:hAnsi="Times New Roman" w:cs="Times New Roman"/>
          <w:iCs/>
          <w:noProof/>
          <w:sz w:val="24"/>
          <w:szCs w:val="24"/>
        </w:rPr>
        <w:t>,</w:t>
      </w:r>
      <w:r w:rsidRPr="001524F7">
        <w:rPr>
          <w:rFonts w:ascii="Times New Roman" w:hAnsi="Times New Roman" w:cs="Times New Roman"/>
          <w:noProof/>
          <w:sz w:val="24"/>
          <w:szCs w:val="24"/>
        </w:rPr>
        <w:t xml:space="preserve"> </w:t>
      </w:r>
      <w:r w:rsidRPr="00A81C39">
        <w:rPr>
          <w:rFonts w:ascii="Times New Roman" w:hAnsi="Times New Roman" w:cs="Times New Roman"/>
          <w:i/>
          <w:iCs/>
          <w:noProof/>
          <w:sz w:val="24"/>
          <w:szCs w:val="24"/>
        </w:rPr>
        <w:t>2</w:t>
      </w:r>
      <w:r w:rsidR="001524F7">
        <w:rPr>
          <w:rFonts w:ascii="Times New Roman" w:hAnsi="Times New Roman" w:cs="Times New Roman"/>
          <w:noProof/>
          <w:sz w:val="24"/>
          <w:szCs w:val="24"/>
        </w:rPr>
        <w:t>(3),</w:t>
      </w:r>
      <w:r w:rsidRPr="00A81C39">
        <w:rPr>
          <w:rFonts w:ascii="Times New Roman" w:hAnsi="Times New Roman" w:cs="Times New Roman"/>
          <w:noProof/>
          <w:sz w:val="24"/>
          <w:szCs w:val="24"/>
        </w:rPr>
        <w:t xml:space="preserve"> 837–846.</w:t>
      </w:r>
    </w:p>
    <w:p w:rsidR="00223A68" w:rsidRPr="009851E5" w:rsidRDefault="00223A68" w:rsidP="00672DF2">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9851E5">
        <w:rPr>
          <w:rFonts w:ascii="Times New Roman" w:hAnsi="Times New Roman" w:cs="Times New Roman"/>
          <w:noProof/>
          <w:sz w:val="24"/>
          <w:szCs w:val="24"/>
        </w:rPr>
        <w:t xml:space="preserve">Vorst, J. Van Der. (2004). </w:t>
      </w:r>
      <w:r w:rsidRPr="009851E5">
        <w:rPr>
          <w:rFonts w:ascii="Times New Roman" w:hAnsi="Times New Roman" w:cs="Times New Roman"/>
          <w:iCs/>
          <w:noProof/>
          <w:sz w:val="24"/>
          <w:szCs w:val="24"/>
        </w:rPr>
        <w:t>Supply Chain Management : theory and practices</w:t>
      </w:r>
      <w:r w:rsidRPr="009851E5">
        <w:rPr>
          <w:rFonts w:ascii="Times New Roman" w:hAnsi="Times New Roman" w:cs="Times New Roman"/>
          <w:noProof/>
          <w:sz w:val="24"/>
          <w:szCs w:val="24"/>
        </w:rPr>
        <w:t>.</w:t>
      </w:r>
      <w:r w:rsidR="00672DF2" w:rsidRPr="009851E5">
        <w:t xml:space="preserve"> </w:t>
      </w:r>
      <w:r w:rsidR="00672DF2" w:rsidRPr="009851E5">
        <w:rPr>
          <w:rFonts w:ascii="Times New Roman" w:hAnsi="Times New Roman" w:cs="Times New Roman"/>
          <w:noProof/>
          <w:sz w:val="24"/>
          <w:szCs w:val="24"/>
        </w:rPr>
        <w:t>Journal  of  Supply  Chain Management</w:t>
      </w:r>
      <w:r w:rsidRPr="009851E5">
        <w:rPr>
          <w:rFonts w:ascii="Times New Roman" w:hAnsi="Times New Roman" w:cs="Times New Roman"/>
          <w:noProof/>
          <w:sz w:val="24"/>
          <w:szCs w:val="24"/>
        </w:rPr>
        <w:t xml:space="preserve"> </w:t>
      </w:r>
      <w:r w:rsidR="00672DF2" w:rsidRPr="009851E5">
        <w:rPr>
          <w:rFonts w:ascii="Times New Roman" w:hAnsi="Times New Roman" w:cs="Times New Roman"/>
          <w:noProof/>
          <w:sz w:val="24"/>
          <w:szCs w:val="24"/>
        </w:rPr>
        <w:t>,6(3),12-</w:t>
      </w:r>
      <w:r w:rsidRPr="009851E5">
        <w:rPr>
          <w:rFonts w:ascii="Times New Roman" w:hAnsi="Times New Roman" w:cs="Times New Roman"/>
          <w:noProof/>
          <w:sz w:val="24"/>
          <w:szCs w:val="24"/>
        </w:rPr>
        <w:t>20.</w:t>
      </w:r>
    </w:p>
    <w:p w:rsidR="00223A68" w:rsidRPr="008E551D"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8E551D">
        <w:rPr>
          <w:rFonts w:ascii="Times New Roman" w:hAnsi="Times New Roman" w:cs="Times New Roman"/>
          <w:noProof/>
          <w:sz w:val="24"/>
          <w:szCs w:val="24"/>
        </w:rPr>
        <w:t xml:space="preserve">Vrijhoef, R., &amp; Koskela, L. (2000). The four roles of supply chain management in construction. </w:t>
      </w:r>
      <w:r w:rsidRPr="008E551D">
        <w:rPr>
          <w:rFonts w:ascii="Times New Roman" w:hAnsi="Times New Roman" w:cs="Times New Roman"/>
          <w:iCs/>
          <w:noProof/>
          <w:sz w:val="24"/>
          <w:szCs w:val="24"/>
        </w:rPr>
        <w:t>European Journal of Purchasing &amp; Supply Management</w:t>
      </w:r>
      <w:r w:rsidR="008E551D">
        <w:rPr>
          <w:rFonts w:ascii="Times New Roman" w:hAnsi="Times New Roman" w:cs="Times New Roman"/>
          <w:iCs/>
          <w:noProof/>
          <w:sz w:val="24"/>
          <w:szCs w:val="24"/>
        </w:rPr>
        <w:t>,</w:t>
      </w:r>
      <w:r w:rsidRPr="008E551D">
        <w:rPr>
          <w:rFonts w:ascii="Times New Roman" w:hAnsi="Times New Roman" w:cs="Times New Roman"/>
          <w:iCs/>
          <w:noProof/>
          <w:sz w:val="24"/>
          <w:szCs w:val="24"/>
        </w:rPr>
        <w:t xml:space="preserve"> 6</w:t>
      </w:r>
      <w:r w:rsidR="008E551D">
        <w:rPr>
          <w:rFonts w:ascii="Times New Roman" w:hAnsi="Times New Roman" w:cs="Times New Roman"/>
          <w:noProof/>
          <w:sz w:val="24"/>
          <w:szCs w:val="24"/>
        </w:rPr>
        <w:t>(</w:t>
      </w:r>
      <w:r w:rsidRPr="008E551D">
        <w:rPr>
          <w:rFonts w:ascii="Times New Roman" w:hAnsi="Times New Roman" w:cs="Times New Roman"/>
          <w:iCs/>
          <w:noProof/>
          <w:sz w:val="24"/>
          <w:szCs w:val="24"/>
        </w:rPr>
        <w:t>6</w:t>
      </w:r>
      <w:r w:rsidR="008E551D">
        <w:rPr>
          <w:rFonts w:ascii="Times New Roman" w:hAnsi="Times New Roman" w:cs="Times New Roman"/>
          <w:iCs/>
          <w:noProof/>
          <w:sz w:val="24"/>
          <w:szCs w:val="24"/>
        </w:rPr>
        <w:t>)</w:t>
      </w:r>
      <w:r w:rsidRPr="008E551D">
        <w:rPr>
          <w:rFonts w:ascii="Times New Roman" w:hAnsi="Times New Roman" w:cs="Times New Roman"/>
          <w:noProof/>
          <w:sz w:val="24"/>
          <w:szCs w:val="24"/>
        </w:rPr>
        <w:t>, 169–178.</w:t>
      </w:r>
    </w:p>
    <w:p w:rsidR="00223A68" w:rsidRPr="008E551D"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8E551D">
        <w:rPr>
          <w:rFonts w:ascii="Times New Roman" w:hAnsi="Times New Roman" w:cs="Times New Roman"/>
          <w:noProof/>
          <w:sz w:val="24"/>
          <w:szCs w:val="24"/>
        </w:rPr>
        <w:t xml:space="preserve">W. C. Benton, J., &amp; McHenry, L. F. (2010). </w:t>
      </w:r>
      <w:r w:rsidRPr="008E551D">
        <w:rPr>
          <w:rFonts w:ascii="Times New Roman" w:hAnsi="Times New Roman" w:cs="Times New Roman"/>
          <w:iCs/>
          <w:noProof/>
          <w:sz w:val="24"/>
          <w:szCs w:val="24"/>
        </w:rPr>
        <w:t>Construction Purchasing &amp; Supply Chain Management</w:t>
      </w:r>
      <w:r w:rsidRPr="008E551D">
        <w:rPr>
          <w:rFonts w:ascii="Times New Roman" w:hAnsi="Times New Roman" w:cs="Times New Roman"/>
          <w:noProof/>
          <w:sz w:val="24"/>
          <w:szCs w:val="24"/>
        </w:rPr>
        <w:t xml:space="preserve"> (B. Joy (Ed.); 2nd ed.). McGraw-Hill.</w:t>
      </w:r>
    </w:p>
    <w:p w:rsidR="00223A68" w:rsidRPr="00711FF3" w:rsidRDefault="00223A68" w:rsidP="00DB49E9">
      <w:pPr>
        <w:widowControl w:val="0"/>
        <w:autoSpaceDE w:val="0"/>
        <w:autoSpaceDN w:val="0"/>
        <w:adjustRightInd w:val="0"/>
        <w:spacing w:line="360" w:lineRule="auto"/>
        <w:ind w:left="480" w:hanging="480"/>
        <w:jc w:val="both"/>
        <w:rPr>
          <w:rFonts w:ascii="Times New Roman" w:hAnsi="Times New Roman" w:cs="Times New Roman"/>
          <w:noProof/>
          <w:sz w:val="24"/>
          <w:szCs w:val="24"/>
        </w:rPr>
      </w:pPr>
      <w:r w:rsidRPr="00711FF3">
        <w:rPr>
          <w:rFonts w:ascii="Times New Roman" w:hAnsi="Times New Roman" w:cs="Times New Roman"/>
          <w:noProof/>
          <w:sz w:val="24"/>
          <w:szCs w:val="24"/>
        </w:rPr>
        <w:t xml:space="preserve">Waluyowati, N. P., &amp; Aisjah, S. (2018). The Utilization of Long-Term Relationship and Supply Chain Performance in Improving SMEs Performance. </w:t>
      </w:r>
      <w:r w:rsidRPr="00711FF3">
        <w:rPr>
          <w:rFonts w:ascii="Times New Roman" w:hAnsi="Times New Roman" w:cs="Times New Roman"/>
          <w:iCs/>
          <w:noProof/>
          <w:sz w:val="24"/>
          <w:szCs w:val="24"/>
        </w:rPr>
        <w:t>American Journal of Theoretical and Applied Business.</w:t>
      </w:r>
      <w:r w:rsidRPr="00711FF3">
        <w:rPr>
          <w:rFonts w:ascii="Times New Roman" w:hAnsi="Times New Roman" w:cs="Times New Roman"/>
          <w:noProof/>
          <w:sz w:val="24"/>
          <w:szCs w:val="24"/>
        </w:rPr>
        <w:t xml:space="preserve">, </w:t>
      </w:r>
      <w:r w:rsidRPr="00711FF3">
        <w:rPr>
          <w:rFonts w:ascii="Times New Roman" w:hAnsi="Times New Roman" w:cs="Times New Roman"/>
          <w:iCs/>
          <w:noProof/>
          <w:sz w:val="24"/>
          <w:szCs w:val="24"/>
        </w:rPr>
        <w:t>4</w:t>
      </w:r>
      <w:r w:rsidRPr="00711FF3">
        <w:rPr>
          <w:rFonts w:ascii="Times New Roman" w:hAnsi="Times New Roman" w:cs="Times New Roman"/>
          <w:noProof/>
          <w:sz w:val="24"/>
          <w:szCs w:val="24"/>
        </w:rPr>
        <w:t>(3), 79–89.</w:t>
      </w:r>
    </w:p>
    <w:p w:rsidR="00E1499C" w:rsidRDefault="00223A68" w:rsidP="00DB49E9">
      <w:pPr>
        <w:spacing w:line="360" w:lineRule="auto"/>
        <w:jc w:val="both"/>
      </w:pPr>
      <w:r w:rsidRPr="00A81C39">
        <w:rPr>
          <w:rFonts w:ascii="Times New Roman" w:hAnsi="Times New Roman" w:cs="Times New Roman"/>
          <w:sz w:val="24"/>
          <w:szCs w:val="24"/>
        </w:rPr>
        <w:fldChar w:fldCharType="end"/>
      </w:r>
    </w:p>
    <w:p w:rsidR="00E1499C" w:rsidRDefault="00E1499C" w:rsidP="00234B1C">
      <w:pPr>
        <w:pStyle w:val="Heading1"/>
        <w:spacing w:line="360" w:lineRule="auto"/>
        <w:jc w:val="center"/>
        <w:rPr>
          <w:rFonts w:cs="Times New Roman"/>
          <w:szCs w:val="24"/>
        </w:rPr>
      </w:pPr>
    </w:p>
    <w:p w:rsidR="00E1499C" w:rsidRDefault="00E1499C" w:rsidP="00E1499C"/>
    <w:p w:rsidR="00E1499C" w:rsidRDefault="00E1499C" w:rsidP="00E1499C"/>
    <w:p w:rsidR="00E1499C" w:rsidRDefault="00E1499C" w:rsidP="00E1499C"/>
    <w:p w:rsidR="00E1499C" w:rsidRDefault="00E1499C" w:rsidP="00E1499C"/>
    <w:p w:rsidR="00E1499C" w:rsidRDefault="00E1499C" w:rsidP="00E1499C"/>
    <w:p w:rsidR="00E1499C" w:rsidRDefault="00E1499C" w:rsidP="00E1499C"/>
    <w:p w:rsidR="007A0268" w:rsidRPr="00903C5B" w:rsidRDefault="00AF6687" w:rsidP="00903C5B">
      <w:pPr>
        <w:pStyle w:val="Heading1"/>
        <w:spacing w:line="360" w:lineRule="auto"/>
        <w:jc w:val="center"/>
        <w:rPr>
          <w:szCs w:val="24"/>
        </w:rPr>
      </w:pPr>
      <w:bookmarkStart w:id="106" w:name="_Toc59405728"/>
      <w:r w:rsidRPr="00903C5B">
        <w:lastRenderedPageBreak/>
        <w:t>APPENDICES</w:t>
      </w:r>
      <w:bookmarkEnd w:id="106"/>
    </w:p>
    <w:p w:rsidR="003D65C4" w:rsidRPr="00AB6519" w:rsidRDefault="00AF6687" w:rsidP="007A0268">
      <w:pPr>
        <w:spacing w:line="360" w:lineRule="auto"/>
        <w:jc w:val="both"/>
        <w:rPr>
          <w:rFonts w:ascii="Times New Roman" w:hAnsi="Times New Roman" w:cs="Times New Roman"/>
          <w:b/>
          <w:sz w:val="28"/>
        </w:rPr>
      </w:pPr>
      <w:r w:rsidRPr="00AB6519">
        <w:rPr>
          <w:rFonts w:ascii="Times New Roman" w:hAnsi="Times New Roman" w:cs="Times New Roman"/>
          <w:b/>
          <w:sz w:val="28"/>
        </w:rPr>
        <w:t>Appendix I: Questionnaire</w:t>
      </w:r>
    </w:p>
    <w:p w:rsidR="00AF6687" w:rsidRPr="00AF6687" w:rsidRDefault="00AF6687" w:rsidP="00AF6687">
      <w:pPr>
        <w:spacing w:line="360" w:lineRule="auto"/>
        <w:jc w:val="center"/>
        <w:rPr>
          <w:rFonts w:ascii="Times New Roman" w:hAnsi="Times New Roman" w:cs="Times New Roman"/>
          <w:b/>
          <w:sz w:val="24"/>
        </w:rPr>
      </w:pPr>
      <w:r w:rsidRPr="00AF6687">
        <w:rPr>
          <w:rFonts w:ascii="Times New Roman" w:hAnsi="Times New Roman" w:cs="Times New Roman"/>
          <w:b/>
          <w:sz w:val="24"/>
        </w:rPr>
        <w:t>Hawassa University</w:t>
      </w:r>
    </w:p>
    <w:p w:rsidR="00AF6687" w:rsidRPr="00AF6687" w:rsidRDefault="00AF6687" w:rsidP="00AF6687">
      <w:pPr>
        <w:spacing w:line="360" w:lineRule="auto"/>
        <w:jc w:val="center"/>
        <w:rPr>
          <w:rFonts w:ascii="Times New Roman" w:hAnsi="Times New Roman" w:cs="Times New Roman"/>
          <w:b/>
          <w:sz w:val="24"/>
        </w:rPr>
      </w:pPr>
      <w:r w:rsidRPr="00AF6687">
        <w:rPr>
          <w:rFonts w:ascii="Times New Roman" w:hAnsi="Times New Roman" w:cs="Times New Roman"/>
          <w:b/>
          <w:sz w:val="24"/>
        </w:rPr>
        <w:t>Institute of Technology</w:t>
      </w:r>
    </w:p>
    <w:p w:rsidR="00AF6687" w:rsidRPr="00AF6687" w:rsidRDefault="00AF6687" w:rsidP="00AF6687">
      <w:pPr>
        <w:spacing w:line="360" w:lineRule="auto"/>
        <w:jc w:val="center"/>
        <w:rPr>
          <w:rFonts w:ascii="Times New Roman" w:hAnsi="Times New Roman" w:cs="Times New Roman"/>
          <w:b/>
          <w:sz w:val="24"/>
        </w:rPr>
      </w:pPr>
      <w:r w:rsidRPr="00AF6687">
        <w:rPr>
          <w:rFonts w:ascii="Times New Roman" w:hAnsi="Times New Roman" w:cs="Times New Roman"/>
          <w:b/>
          <w:sz w:val="24"/>
        </w:rPr>
        <w:t>School of Civil Engineering and built environment</w:t>
      </w:r>
    </w:p>
    <w:p w:rsidR="00AF6687" w:rsidRPr="00AF6687" w:rsidRDefault="009E07EC" w:rsidP="00AF6687">
      <w:pPr>
        <w:spacing w:line="360" w:lineRule="auto"/>
        <w:jc w:val="center"/>
        <w:rPr>
          <w:rFonts w:ascii="Times New Roman" w:hAnsi="Times New Roman" w:cs="Times New Roman"/>
          <w:b/>
          <w:sz w:val="24"/>
        </w:rPr>
      </w:pPr>
      <w:r>
        <w:rPr>
          <w:rFonts w:ascii="Times New Roman" w:hAnsi="Times New Roman" w:cs="Times New Roman"/>
          <w:b/>
          <w:sz w:val="24"/>
        </w:rPr>
        <w:t>MSc. T</w:t>
      </w:r>
      <w:r w:rsidR="00AF6687" w:rsidRPr="00AF6687">
        <w:rPr>
          <w:rFonts w:ascii="Times New Roman" w:hAnsi="Times New Roman" w:cs="Times New Roman"/>
          <w:b/>
          <w:sz w:val="24"/>
        </w:rPr>
        <w:t xml:space="preserve">hesis on Construction Technology and </w:t>
      </w:r>
      <w:r w:rsidR="008C1DC2" w:rsidRPr="00AF6687">
        <w:rPr>
          <w:rFonts w:ascii="Times New Roman" w:hAnsi="Times New Roman" w:cs="Times New Roman"/>
          <w:b/>
          <w:sz w:val="24"/>
        </w:rPr>
        <w:t>Management</w:t>
      </w:r>
    </w:p>
    <w:p w:rsidR="007A0268" w:rsidRPr="001F60E2" w:rsidRDefault="007A0268" w:rsidP="007A0268">
      <w:pPr>
        <w:spacing w:line="360" w:lineRule="auto"/>
        <w:jc w:val="both"/>
        <w:rPr>
          <w:rFonts w:ascii="Times New Roman" w:hAnsi="Times New Roman" w:cs="Times New Roman"/>
          <w:sz w:val="24"/>
        </w:rPr>
      </w:pPr>
      <w:r w:rsidRPr="001F60E2">
        <w:rPr>
          <w:rFonts w:ascii="Times New Roman" w:hAnsi="Times New Roman" w:cs="Times New Roman"/>
          <w:sz w:val="24"/>
        </w:rPr>
        <w:t xml:space="preserve">Dear Sir/Madam, </w:t>
      </w:r>
    </w:p>
    <w:p w:rsidR="007A0268" w:rsidRDefault="007A0268" w:rsidP="007A0268">
      <w:pPr>
        <w:spacing w:line="360" w:lineRule="auto"/>
        <w:jc w:val="both"/>
        <w:rPr>
          <w:rFonts w:ascii="Times New Roman" w:hAnsi="Times New Roman" w:cs="Times New Roman"/>
          <w:sz w:val="24"/>
        </w:rPr>
      </w:pPr>
      <w:r w:rsidRPr="001F60E2">
        <w:rPr>
          <w:rFonts w:ascii="Times New Roman" w:hAnsi="Times New Roman" w:cs="Times New Roman"/>
          <w:sz w:val="24"/>
        </w:rPr>
        <w:t xml:space="preserve">My name is Legese Mate, a student of MSc in </w:t>
      </w:r>
      <w:r w:rsidR="00582A28">
        <w:rPr>
          <w:rFonts w:ascii="Times New Roman" w:hAnsi="Times New Roman" w:cs="Times New Roman"/>
          <w:sz w:val="24"/>
        </w:rPr>
        <w:t xml:space="preserve">the </w:t>
      </w:r>
      <w:r w:rsidR="00B10C34">
        <w:rPr>
          <w:rFonts w:ascii="Times New Roman" w:hAnsi="Times New Roman" w:cs="Times New Roman"/>
          <w:sz w:val="24"/>
        </w:rPr>
        <w:t>F</w:t>
      </w:r>
      <w:r w:rsidRPr="001F60E2">
        <w:rPr>
          <w:rFonts w:ascii="Times New Roman" w:hAnsi="Times New Roman" w:cs="Times New Roman"/>
          <w:sz w:val="24"/>
        </w:rPr>
        <w:t>aculty of Civil Engineering and Built Environment, Department of Construction Technology and Management at Hawassa University Institute of Technology (HU-I</w:t>
      </w:r>
      <w:r w:rsidR="00B10C34">
        <w:rPr>
          <w:rFonts w:ascii="Times New Roman" w:hAnsi="Times New Roman" w:cs="Times New Roman"/>
          <w:sz w:val="24"/>
        </w:rPr>
        <w:t>o</w:t>
      </w:r>
      <w:r w:rsidRPr="001F60E2">
        <w:rPr>
          <w:rFonts w:ascii="Times New Roman" w:hAnsi="Times New Roman" w:cs="Times New Roman"/>
          <w:sz w:val="24"/>
        </w:rPr>
        <w:t>T). For the fulfillment of graduation, I have chosen a research topic entitled ‘’ Contractors’ Supply Chain Management practice in Hawassa City</w:t>
      </w:r>
      <w:r>
        <w:rPr>
          <w:rFonts w:ascii="Times New Roman" w:hAnsi="Times New Roman" w:cs="Times New Roman"/>
          <w:sz w:val="24"/>
        </w:rPr>
        <w:t xml:space="preserve">: Focusing on </w:t>
      </w:r>
      <w:r w:rsidR="00B10C34">
        <w:rPr>
          <w:rFonts w:ascii="Times New Roman" w:hAnsi="Times New Roman" w:cs="Times New Roman"/>
          <w:sz w:val="24"/>
        </w:rPr>
        <w:t xml:space="preserve">the </w:t>
      </w:r>
      <w:r>
        <w:rPr>
          <w:rFonts w:ascii="Times New Roman" w:hAnsi="Times New Roman" w:cs="Times New Roman"/>
          <w:sz w:val="24"/>
        </w:rPr>
        <w:t>management of sub</w:t>
      </w:r>
      <w:r w:rsidRPr="001F60E2">
        <w:rPr>
          <w:rFonts w:ascii="Times New Roman" w:hAnsi="Times New Roman" w:cs="Times New Roman"/>
          <w:sz w:val="24"/>
        </w:rPr>
        <w:t xml:space="preserve">contractors and material suppliers.  </w:t>
      </w:r>
    </w:p>
    <w:p w:rsidR="007A0268" w:rsidRDefault="007A0268" w:rsidP="007041A4">
      <w:pPr>
        <w:spacing w:before="240" w:after="0" w:line="360" w:lineRule="auto"/>
        <w:jc w:val="both"/>
        <w:rPr>
          <w:rFonts w:ascii="Times New Roman" w:hAnsi="Times New Roman" w:cs="Times New Roman"/>
          <w:sz w:val="24"/>
          <w:szCs w:val="24"/>
        </w:rPr>
      </w:pPr>
      <w:r w:rsidRPr="00C72615">
        <w:rPr>
          <w:rFonts w:ascii="Times New Roman" w:hAnsi="Times New Roman" w:cs="Times New Roman"/>
          <w:sz w:val="24"/>
          <w:szCs w:val="24"/>
        </w:rPr>
        <w:t>The concept of supply chain m</w:t>
      </w:r>
      <w:r w:rsidR="000263B1">
        <w:rPr>
          <w:rFonts w:ascii="Times New Roman" w:hAnsi="Times New Roman" w:cs="Times New Roman"/>
          <w:sz w:val="24"/>
          <w:szCs w:val="24"/>
        </w:rPr>
        <w:t>anagement involves the strategies</w:t>
      </w:r>
      <w:r w:rsidRPr="00C72615">
        <w:rPr>
          <w:rFonts w:ascii="Times New Roman" w:hAnsi="Times New Roman" w:cs="Times New Roman"/>
          <w:sz w:val="24"/>
          <w:szCs w:val="24"/>
        </w:rPr>
        <w:t xml:space="preserve"> and process </w:t>
      </w:r>
      <w:r w:rsidR="000263B1">
        <w:rPr>
          <w:rFonts w:ascii="Times New Roman" w:hAnsi="Times New Roman" w:cs="Times New Roman"/>
          <w:sz w:val="24"/>
          <w:szCs w:val="24"/>
        </w:rPr>
        <w:t xml:space="preserve">of </w:t>
      </w:r>
      <w:r w:rsidRPr="00C72615">
        <w:rPr>
          <w:rFonts w:ascii="Times New Roman" w:hAnsi="Times New Roman" w:cs="Times New Roman"/>
          <w:sz w:val="24"/>
          <w:szCs w:val="24"/>
        </w:rPr>
        <w:t>coordination of subcontractors, material suppliers, and information with</w:t>
      </w:r>
      <w:r w:rsidR="000263B1">
        <w:rPr>
          <w:rFonts w:ascii="Times New Roman" w:hAnsi="Times New Roman" w:cs="Times New Roman"/>
          <w:sz w:val="24"/>
          <w:szCs w:val="24"/>
        </w:rPr>
        <w:t>in</w:t>
      </w:r>
      <w:r w:rsidRPr="00C72615">
        <w:rPr>
          <w:rFonts w:ascii="Times New Roman" w:hAnsi="Times New Roman" w:cs="Times New Roman"/>
          <w:sz w:val="24"/>
          <w:szCs w:val="24"/>
        </w:rPr>
        <w:t xml:space="preserve"> the supply chain </w:t>
      </w:r>
      <w:r w:rsidR="000263B1">
        <w:rPr>
          <w:rFonts w:ascii="Times New Roman" w:hAnsi="Times New Roman" w:cs="Times New Roman"/>
          <w:sz w:val="24"/>
          <w:szCs w:val="24"/>
        </w:rPr>
        <w:t>for improved project performance</w:t>
      </w:r>
      <w:r w:rsidRPr="00C72615">
        <w:rPr>
          <w:rFonts w:ascii="Times New Roman" w:hAnsi="Times New Roman" w:cs="Times New Roman"/>
          <w:sz w:val="24"/>
          <w:szCs w:val="24"/>
        </w:rPr>
        <w:t>. Th</w:t>
      </w:r>
      <w:r w:rsidR="00B10C34">
        <w:rPr>
          <w:rFonts w:ascii="Times New Roman" w:hAnsi="Times New Roman" w:cs="Times New Roman"/>
          <w:sz w:val="24"/>
          <w:szCs w:val="24"/>
        </w:rPr>
        <w:t>is thesis aim</w:t>
      </w:r>
      <w:r w:rsidRPr="00C72615">
        <w:rPr>
          <w:rFonts w:ascii="Times New Roman" w:hAnsi="Times New Roman" w:cs="Times New Roman"/>
          <w:sz w:val="24"/>
          <w:szCs w:val="24"/>
        </w:rPr>
        <w:t xml:space="preserve">s to investigate the current practice of supply chain management </w:t>
      </w:r>
      <w:r w:rsidR="007B16B1">
        <w:rPr>
          <w:rFonts w:ascii="Times New Roman" w:hAnsi="Times New Roman" w:cs="Times New Roman"/>
          <w:sz w:val="24"/>
          <w:szCs w:val="24"/>
        </w:rPr>
        <w:t xml:space="preserve">the </w:t>
      </w:r>
      <w:r w:rsidR="00D41ED8">
        <w:rPr>
          <w:rFonts w:ascii="Times New Roman" w:hAnsi="Times New Roman" w:cs="Times New Roman"/>
          <w:sz w:val="24"/>
          <w:szCs w:val="24"/>
        </w:rPr>
        <w:t>relationship</w:t>
      </w:r>
      <w:r w:rsidR="00B10C34">
        <w:rPr>
          <w:rFonts w:ascii="Times New Roman" w:hAnsi="Times New Roman" w:cs="Times New Roman"/>
          <w:sz w:val="24"/>
          <w:szCs w:val="24"/>
        </w:rPr>
        <w:t>s</w:t>
      </w:r>
      <w:r>
        <w:rPr>
          <w:rFonts w:ascii="Times New Roman" w:hAnsi="Times New Roman" w:cs="Times New Roman"/>
          <w:sz w:val="24"/>
          <w:szCs w:val="24"/>
        </w:rPr>
        <w:t xml:space="preserve"> </w:t>
      </w:r>
      <w:r w:rsidR="007B16B1">
        <w:rPr>
          <w:rFonts w:ascii="Times New Roman" w:hAnsi="Times New Roman" w:cs="Times New Roman"/>
          <w:sz w:val="24"/>
          <w:szCs w:val="24"/>
        </w:rPr>
        <w:t xml:space="preserve">of </w:t>
      </w:r>
      <w:r w:rsidRPr="00C72615">
        <w:rPr>
          <w:rFonts w:ascii="Times New Roman" w:hAnsi="Times New Roman" w:cs="Times New Roman"/>
          <w:sz w:val="24"/>
          <w:szCs w:val="24"/>
        </w:rPr>
        <w:t xml:space="preserve">construction </w:t>
      </w:r>
      <w:r w:rsidR="00D41ED8">
        <w:rPr>
          <w:rFonts w:ascii="Times New Roman" w:hAnsi="Times New Roman" w:cs="Times New Roman"/>
          <w:sz w:val="24"/>
          <w:szCs w:val="24"/>
        </w:rPr>
        <w:t>c</w:t>
      </w:r>
      <w:r w:rsidR="001D24D4">
        <w:rPr>
          <w:rFonts w:ascii="Times New Roman" w:hAnsi="Times New Roman" w:cs="Times New Roman"/>
          <w:sz w:val="24"/>
          <w:szCs w:val="24"/>
        </w:rPr>
        <w:t>ompanies</w:t>
      </w:r>
      <w:r w:rsidR="00D41ED8">
        <w:rPr>
          <w:rFonts w:ascii="Times New Roman" w:hAnsi="Times New Roman" w:cs="Times New Roman"/>
          <w:sz w:val="24"/>
          <w:szCs w:val="24"/>
        </w:rPr>
        <w:t xml:space="preserve"> </w:t>
      </w:r>
      <w:r w:rsidRPr="00C72615">
        <w:rPr>
          <w:rFonts w:ascii="Times New Roman" w:hAnsi="Times New Roman" w:cs="Times New Roman"/>
          <w:sz w:val="24"/>
          <w:szCs w:val="24"/>
        </w:rPr>
        <w:t xml:space="preserve">focusing on </w:t>
      </w:r>
      <w:r w:rsidR="00B10C34">
        <w:rPr>
          <w:rFonts w:ascii="Times New Roman" w:hAnsi="Times New Roman" w:cs="Times New Roman"/>
          <w:sz w:val="24"/>
          <w:szCs w:val="24"/>
        </w:rPr>
        <w:t xml:space="preserve">the </w:t>
      </w:r>
      <w:r w:rsidRPr="00C72615">
        <w:rPr>
          <w:rFonts w:ascii="Times New Roman" w:hAnsi="Times New Roman" w:cs="Times New Roman"/>
          <w:sz w:val="24"/>
          <w:szCs w:val="24"/>
        </w:rPr>
        <w:t>management of</w:t>
      </w:r>
      <w:r w:rsidR="007B16B1">
        <w:rPr>
          <w:rFonts w:ascii="Times New Roman" w:hAnsi="Times New Roman" w:cs="Times New Roman"/>
          <w:sz w:val="24"/>
          <w:szCs w:val="24"/>
        </w:rPr>
        <w:t xml:space="preserve"> their</w:t>
      </w:r>
      <w:r w:rsidRPr="00C72615">
        <w:rPr>
          <w:rFonts w:ascii="Times New Roman" w:hAnsi="Times New Roman" w:cs="Times New Roman"/>
          <w:sz w:val="24"/>
          <w:szCs w:val="24"/>
        </w:rPr>
        <w:t xml:space="preserve"> subcontractors and material suppliers. Therefore, I request you voluntarily</w:t>
      </w:r>
      <w:r w:rsidR="00631552">
        <w:rPr>
          <w:rFonts w:ascii="Times New Roman" w:hAnsi="Times New Roman" w:cs="Times New Roman"/>
          <w:sz w:val="24"/>
          <w:szCs w:val="24"/>
        </w:rPr>
        <w:t xml:space="preserve"> to</w:t>
      </w:r>
      <w:r w:rsidRPr="00C72615">
        <w:rPr>
          <w:rFonts w:ascii="Times New Roman" w:hAnsi="Times New Roman" w:cs="Times New Roman"/>
          <w:sz w:val="24"/>
          <w:szCs w:val="24"/>
        </w:rPr>
        <w:t xml:space="preserve"> take some of you</w:t>
      </w:r>
      <w:r w:rsidR="00B10C34">
        <w:rPr>
          <w:rFonts w:ascii="Times New Roman" w:hAnsi="Times New Roman" w:cs="Times New Roman"/>
          <w:sz w:val="24"/>
          <w:szCs w:val="24"/>
        </w:rPr>
        <w:t>r</w:t>
      </w:r>
      <w:r w:rsidRPr="00C72615">
        <w:rPr>
          <w:rFonts w:ascii="Times New Roman" w:hAnsi="Times New Roman" w:cs="Times New Roman"/>
          <w:sz w:val="24"/>
          <w:szCs w:val="24"/>
        </w:rPr>
        <w:t xml:space="preserve"> valuable time and </w:t>
      </w:r>
      <w:r w:rsidR="00631552">
        <w:rPr>
          <w:rFonts w:ascii="Times New Roman" w:hAnsi="Times New Roman" w:cs="Times New Roman"/>
          <w:sz w:val="24"/>
          <w:szCs w:val="24"/>
        </w:rPr>
        <w:t>complete</w:t>
      </w:r>
      <w:r w:rsidRPr="00C72615">
        <w:rPr>
          <w:rFonts w:ascii="Times New Roman" w:hAnsi="Times New Roman" w:cs="Times New Roman"/>
          <w:sz w:val="24"/>
          <w:szCs w:val="24"/>
        </w:rPr>
        <w:t xml:space="preserve"> the attached questionnaire</w:t>
      </w:r>
      <w:r>
        <w:rPr>
          <w:rFonts w:ascii="Times New Roman" w:hAnsi="Times New Roman" w:cs="Times New Roman"/>
          <w:sz w:val="24"/>
          <w:szCs w:val="24"/>
        </w:rPr>
        <w:t xml:space="preserve">. </w:t>
      </w:r>
      <w:r w:rsidR="00631552">
        <w:rPr>
          <w:rFonts w:ascii="Times New Roman" w:hAnsi="Times New Roman" w:cs="Times New Roman"/>
          <w:sz w:val="24"/>
          <w:szCs w:val="24"/>
        </w:rPr>
        <w:t xml:space="preserve">The </w:t>
      </w:r>
      <w:r>
        <w:rPr>
          <w:rFonts w:ascii="Times New Roman" w:hAnsi="Times New Roman" w:cs="Times New Roman"/>
          <w:sz w:val="24"/>
          <w:szCs w:val="24"/>
        </w:rPr>
        <w:t>information that you provide will be kept confidential. The accuracy, honesty, and fairness of your response will have a great impact on the outcome of the research. If you do have any questions or concerns about the study pleas</w:t>
      </w:r>
      <w:r w:rsidR="00411A95">
        <w:rPr>
          <w:rFonts w:ascii="Times New Roman" w:hAnsi="Times New Roman" w:cs="Times New Roman"/>
          <w:sz w:val="24"/>
          <w:szCs w:val="24"/>
        </w:rPr>
        <w:t xml:space="preserve">e do not hesitate to forward </w:t>
      </w:r>
      <w:r w:rsidR="00A800F8">
        <w:rPr>
          <w:rFonts w:ascii="Times New Roman" w:hAnsi="Times New Roman" w:cs="Times New Roman"/>
          <w:sz w:val="24"/>
          <w:szCs w:val="24"/>
        </w:rPr>
        <w:t xml:space="preserve">the </w:t>
      </w:r>
      <w:r>
        <w:rPr>
          <w:rFonts w:ascii="Times New Roman" w:hAnsi="Times New Roman" w:cs="Times New Roman"/>
          <w:sz w:val="24"/>
          <w:szCs w:val="24"/>
        </w:rPr>
        <w:t>addresses mentioned below.</w:t>
      </w:r>
    </w:p>
    <w:p w:rsidR="007A0268" w:rsidRDefault="007A0268" w:rsidP="0037738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With my best regards</w:t>
      </w:r>
    </w:p>
    <w:p w:rsidR="007A0268" w:rsidRDefault="007A0268" w:rsidP="007A026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Legese Mate</w:t>
      </w:r>
    </w:p>
    <w:p w:rsidR="007A0268" w:rsidRDefault="007A0268" w:rsidP="007A0268">
      <w:pPr>
        <w:spacing w:line="360" w:lineRule="auto"/>
        <w:jc w:val="both"/>
        <w:rPr>
          <w:rFonts w:ascii="Times New Roman" w:hAnsi="Times New Roman" w:cs="Times New Roman"/>
          <w:sz w:val="24"/>
          <w:szCs w:val="24"/>
        </w:rPr>
      </w:pPr>
      <w:r>
        <w:rPr>
          <w:rFonts w:ascii="Times New Roman" w:hAnsi="Times New Roman" w:cs="Times New Roman"/>
          <w:sz w:val="24"/>
          <w:szCs w:val="24"/>
        </w:rPr>
        <w:t>Cell phone: 0945152796</w:t>
      </w:r>
    </w:p>
    <w:p w:rsidR="007A0268" w:rsidRDefault="007A0268" w:rsidP="007A026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Email: biliseethiopia@gmail.com         </w:t>
      </w:r>
    </w:p>
    <w:p w:rsidR="003B2599" w:rsidRDefault="007A0268" w:rsidP="00265B6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Hawassa, </w:t>
      </w:r>
      <w:r w:rsidR="003B2599">
        <w:rPr>
          <w:rFonts w:ascii="Times New Roman" w:hAnsi="Times New Roman" w:cs="Times New Roman"/>
          <w:sz w:val="24"/>
          <w:szCs w:val="24"/>
        </w:rPr>
        <w:t>Ethiopi</w:t>
      </w:r>
      <w:r w:rsidR="009267EC">
        <w:rPr>
          <w:rFonts w:ascii="Times New Roman" w:hAnsi="Times New Roman" w:cs="Times New Roman"/>
          <w:sz w:val="24"/>
          <w:szCs w:val="24"/>
        </w:rPr>
        <w:t>a</w:t>
      </w:r>
    </w:p>
    <w:p w:rsidR="00C70AD8" w:rsidRDefault="00495420" w:rsidP="00265B68">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S</w:t>
      </w:r>
      <w:r w:rsidR="00C70AD8" w:rsidRPr="00C70AD8">
        <w:rPr>
          <w:rFonts w:ascii="Times New Roman" w:hAnsi="Times New Roman" w:cs="Times New Roman"/>
          <w:b/>
          <w:sz w:val="24"/>
          <w:szCs w:val="24"/>
          <w:u w:val="single"/>
        </w:rPr>
        <w:t>ection I- General information.</w:t>
      </w:r>
    </w:p>
    <w:p w:rsidR="003D28D9" w:rsidRPr="003D28D9" w:rsidRDefault="003D28D9" w:rsidP="003D28D9">
      <w:pPr>
        <w:spacing w:line="360" w:lineRule="auto"/>
        <w:jc w:val="both"/>
        <w:rPr>
          <w:rFonts w:ascii="Times New Roman" w:hAnsi="Times New Roman" w:cs="Times New Roman"/>
          <w:sz w:val="24"/>
          <w:szCs w:val="24"/>
        </w:rPr>
      </w:pPr>
      <w:r w:rsidRPr="003D28D9">
        <w:rPr>
          <w:rFonts w:ascii="Times New Roman" w:hAnsi="Times New Roman" w:cs="Times New Roman"/>
          <w:sz w:val="24"/>
          <w:szCs w:val="24"/>
        </w:rPr>
        <w:t>This part of the questionnaire tries to gather some general information about the background of the respondent and the organization.</w:t>
      </w:r>
    </w:p>
    <w:p w:rsidR="00C70AD8" w:rsidRDefault="00242AC2" w:rsidP="00265B68">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F87066">
        <w:rPr>
          <w:rFonts w:ascii="Times New Roman" w:hAnsi="Times New Roman" w:cs="Times New Roman"/>
          <w:sz w:val="24"/>
          <w:szCs w:val="24"/>
        </w:rPr>
        <w:t>. T</w:t>
      </w:r>
      <w:r w:rsidR="00181F4D">
        <w:rPr>
          <w:rFonts w:ascii="Times New Roman" w:hAnsi="Times New Roman" w:cs="Times New Roman"/>
          <w:sz w:val="24"/>
          <w:szCs w:val="24"/>
        </w:rPr>
        <w:t>ype of your positio</w:t>
      </w:r>
      <w:r w:rsidR="00C54313">
        <w:rPr>
          <w:rFonts w:ascii="Times New Roman" w:hAnsi="Times New Roman" w:cs="Times New Roman"/>
          <w:sz w:val="24"/>
          <w:szCs w:val="24"/>
        </w:rPr>
        <w:t>n</w:t>
      </w:r>
      <w:r w:rsidR="00F87066">
        <w:rPr>
          <w:rFonts w:ascii="Times New Roman" w:hAnsi="Times New Roman" w:cs="Times New Roman"/>
          <w:sz w:val="24"/>
          <w:szCs w:val="24"/>
        </w:rPr>
        <w:t xml:space="preserve"> in which you are working</w:t>
      </w:r>
    </w:p>
    <w:p w:rsidR="00F87066" w:rsidRPr="00C70AD8" w:rsidRDefault="00F87066" w:rsidP="00F87066">
      <w:pPr>
        <w:tabs>
          <w:tab w:val="left" w:pos="885"/>
        </w:tabs>
        <w:spacing w:line="360" w:lineRule="auto"/>
        <w:jc w:val="both"/>
        <w:rPr>
          <w:rFonts w:ascii="Times New Roman" w:hAnsi="Times New Roman" w:cs="Times New Roman"/>
          <w:sz w:val="24"/>
          <w:szCs w:val="24"/>
        </w:rPr>
      </w:pPr>
      <w:r w:rsidRPr="00C70AD8">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153BDD27" wp14:editId="349FCE80">
                <wp:simplePos x="0" y="0"/>
                <wp:positionH relativeFrom="column">
                  <wp:posOffset>161925</wp:posOffset>
                </wp:positionH>
                <wp:positionV relativeFrom="paragraph">
                  <wp:posOffset>41275</wp:posOffset>
                </wp:positionV>
                <wp:extent cx="307340" cy="99060"/>
                <wp:effectExtent l="0" t="0" r="16510" b="15240"/>
                <wp:wrapNone/>
                <wp:docPr id="15" name="Oval 15"/>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9651AA" id="Oval 15" o:spid="_x0000_s1026" style="position:absolute;margin-left:12.75pt;margin-top:3.25pt;width:24.2pt;height:7.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" fillcolor="window" strokecolor="#70ad47" strokeweight="1pt">
                <v:stroke joinstyle="miter"/>
              </v:oval>
            </w:pict>
          </mc:Fallback>
        </mc:AlternateContent>
      </w:r>
      <w:r>
        <w:rPr>
          <w:rFonts w:ascii="Times New Roman" w:hAnsi="Times New Roman" w:cs="Times New Roman"/>
          <w:sz w:val="24"/>
          <w:szCs w:val="24"/>
        </w:rPr>
        <w:tab/>
      </w:r>
      <w:r w:rsidR="007D336E">
        <w:rPr>
          <w:rFonts w:ascii="Times New Roman" w:hAnsi="Times New Roman" w:cs="Times New Roman"/>
          <w:sz w:val="24"/>
          <w:szCs w:val="24"/>
        </w:rPr>
        <w:t>Project Manager</w:t>
      </w:r>
    </w:p>
    <w:p w:rsidR="00C70AD8" w:rsidRPr="00C70AD8" w:rsidRDefault="00C70AD8" w:rsidP="00265B68">
      <w:pPr>
        <w:spacing w:line="360" w:lineRule="auto"/>
        <w:jc w:val="both"/>
        <w:rPr>
          <w:rFonts w:ascii="Times New Roman" w:hAnsi="Times New Roman" w:cs="Times New Roman"/>
          <w:sz w:val="24"/>
          <w:szCs w:val="24"/>
        </w:rPr>
      </w:pPr>
      <w:r w:rsidRPr="00C70AD8">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71C1DA37" wp14:editId="34DD6864">
                <wp:simplePos x="0" y="0"/>
                <wp:positionH relativeFrom="column">
                  <wp:posOffset>126365</wp:posOffset>
                </wp:positionH>
                <wp:positionV relativeFrom="paragraph">
                  <wp:posOffset>44104</wp:posOffset>
                </wp:positionV>
                <wp:extent cx="307340" cy="99060"/>
                <wp:effectExtent l="0" t="0" r="16510" b="15240"/>
                <wp:wrapNone/>
                <wp:docPr id="8" name="Oval 8"/>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txbx>
                        <w:txbxContent>
                          <w:p w:rsidR="004A3C39" w:rsidRDefault="004A3C39" w:rsidP="008E17CB">
                            <w:pPr>
                              <w:jc w:val="center"/>
                            </w:pPr>
                            <w:r w:rsidRPr="004D3BA7">
                              <w:rPr>
                                <w:rFonts w:ascii="Segoe UI Symbol" w:hAnsi="Segoe UI Symbol" w:cs="Segoe UI Symbo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C1DA37" id="Oval 8" o:spid="_x0000_s1031" style="position:absolute;left:0;text-align:left;margin-left:9.95pt;margin-top:3.45pt;width:24.2pt;height:7.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" fillcolor="window" strokecolor="#70ad47" strokeweight="1pt">
                <v:stroke joinstyle="miter"/>
                <v:textbox>
                  <w:txbxContent>
                    <w:p w:rsidR="004A3C39" w:rsidRDefault="004A3C39" w:rsidP="008E17CB">
                      <w:pPr>
                        <w:jc w:val="center"/>
                      </w:pPr>
                      <w:r w:rsidRPr="004D3BA7">
                        <w:rPr>
                          <w:rFonts w:ascii="Segoe UI Symbol" w:hAnsi="Segoe UI Symbol" w:cs="Segoe UI Symbol"/>
                          <w:sz w:val="24"/>
                          <w:szCs w:val="24"/>
                        </w:rPr>
                        <w:t>☐</w:t>
                      </w:r>
                    </w:p>
                  </w:txbxContent>
                </v:textbox>
              </v:oval>
            </w:pict>
          </mc:Fallback>
        </mc:AlternateContent>
      </w:r>
      <w:r w:rsidRPr="00C70AD8">
        <w:rPr>
          <w:rFonts w:ascii="Times New Roman" w:hAnsi="Times New Roman" w:cs="Times New Roman"/>
          <w:sz w:val="24"/>
          <w:szCs w:val="24"/>
        </w:rPr>
        <w:t xml:space="preserve">            </w:t>
      </w:r>
      <w:r w:rsidR="00137B97">
        <w:rPr>
          <w:rFonts w:ascii="Times New Roman" w:hAnsi="Times New Roman" w:cs="Times New Roman"/>
          <w:sz w:val="24"/>
          <w:szCs w:val="24"/>
        </w:rPr>
        <w:t xml:space="preserve"> </w:t>
      </w:r>
      <w:r w:rsidRPr="00C70AD8">
        <w:rPr>
          <w:rFonts w:ascii="Times New Roman" w:hAnsi="Times New Roman" w:cs="Times New Roman"/>
          <w:sz w:val="24"/>
          <w:szCs w:val="24"/>
        </w:rPr>
        <w:t xml:space="preserve"> </w:t>
      </w:r>
      <w:r w:rsidR="007D336E">
        <w:rPr>
          <w:rFonts w:ascii="Times New Roman" w:hAnsi="Times New Roman" w:cs="Times New Roman"/>
          <w:sz w:val="24"/>
          <w:szCs w:val="24"/>
        </w:rPr>
        <w:t>Office engineer</w:t>
      </w:r>
    </w:p>
    <w:p w:rsidR="00F87066" w:rsidRDefault="00C70AD8" w:rsidP="007D336E">
      <w:pPr>
        <w:spacing w:line="360" w:lineRule="auto"/>
        <w:jc w:val="both"/>
        <w:rPr>
          <w:rFonts w:ascii="Times New Roman" w:hAnsi="Times New Roman" w:cs="Times New Roman"/>
          <w:sz w:val="24"/>
          <w:szCs w:val="24"/>
        </w:rPr>
      </w:pPr>
      <w:r w:rsidRPr="00C70AD8">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2CFA9A46" wp14:editId="24FD3005">
                <wp:simplePos x="0" y="0"/>
                <wp:positionH relativeFrom="column">
                  <wp:posOffset>125606</wp:posOffset>
                </wp:positionH>
                <wp:positionV relativeFrom="paragraph">
                  <wp:posOffset>38100</wp:posOffset>
                </wp:positionV>
                <wp:extent cx="307340" cy="99060"/>
                <wp:effectExtent l="0" t="0" r="16510" b="15240"/>
                <wp:wrapNone/>
                <wp:docPr id="2" name="Oval 2"/>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4E59C5" id="Oval 2" o:spid="_x0000_s1026" style="position:absolute;margin-left:9.9pt;margin-top:3pt;width:24.2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" fillcolor="window" strokecolor="#70ad47" strokeweight="1pt">
                <v:stroke joinstyle="miter"/>
              </v:oval>
            </w:pict>
          </mc:Fallback>
        </mc:AlternateContent>
      </w:r>
      <w:r w:rsidR="007D336E">
        <w:rPr>
          <w:rFonts w:ascii="Times New Roman" w:hAnsi="Times New Roman" w:cs="Times New Roman"/>
          <w:sz w:val="24"/>
          <w:szCs w:val="24"/>
        </w:rPr>
        <w:t xml:space="preserve">              Site engineer</w:t>
      </w:r>
      <w:r w:rsidR="00F87066">
        <w:rPr>
          <w:rFonts w:ascii="Times New Roman" w:hAnsi="Times New Roman" w:cs="Times New Roman"/>
          <w:sz w:val="24"/>
          <w:szCs w:val="24"/>
        </w:rPr>
        <w:t xml:space="preserve"> </w:t>
      </w:r>
    </w:p>
    <w:p w:rsidR="00C70AD8" w:rsidRPr="00C70AD8" w:rsidRDefault="00A46D88" w:rsidP="00265B6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C70AD8" w:rsidRPr="00C70AD8">
        <w:rPr>
          <w:rFonts w:ascii="Times New Roman" w:hAnsi="Times New Roman" w:cs="Times New Roman"/>
          <w:sz w:val="24"/>
          <w:szCs w:val="24"/>
        </w:rPr>
        <w:t xml:space="preserve">. </w:t>
      </w:r>
      <w:r w:rsidR="00A23F69" w:rsidRPr="00C70AD8">
        <w:rPr>
          <w:rFonts w:ascii="Times New Roman" w:hAnsi="Times New Roman" w:cs="Times New Roman"/>
          <w:sz w:val="24"/>
          <w:szCs w:val="24"/>
        </w:rPr>
        <w:t>Your</w:t>
      </w:r>
      <w:r w:rsidR="00C70AD8" w:rsidRPr="00C70AD8">
        <w:rPr>
          <w:rFonts w:ascii="Times New Roman" w:hAnsi="Times New Roman" w:cs="Times New Roman"/>
          <w:sz w:val="24"/>
          <w:szCs w:val="24"/>
        </w:rPr>
        <w:t xml:space="preserve"> educational status?</w:t>
      </w:r>
    </w:p>
    <w:p w:rsidR="00C70AD8" w:rsidRPr="00C70AD8" w:rsidRDefault="00C70AD8" w:rsidP="00265B68">
      <w:pPr>
        <w:spacing w:line="360" w:lineRule="auto"/>
        <w:jc w:val="both"/>
        <w:rPr>
          <w:rFonts w:ascii="Times New Roman" w:hAnsi="Times New Roman" w:cs="Times New Roman"/>
          <w:sz w:val="24"/>
          <w:szCs w:val="24"/>
        </w:rPr>
      </w:pPr>
      <w:r w:rsidRPr="00C70AD8">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2027F953" wp14:editId="38949FE6">
                <wp:simplePos x="0" y="0"/>
                <wp:positionH relativeFrom="column">
                  <wp:posOffset>240665</wp:posOffset>
                </wp:positionH>
                <wp:positionV relativeFrom="paragraph">
                  <wp:posOffset>42545</wp:posOffset>
                </wp:positionV>
                <wp:extent cx="307340" cy="99060"/>
                <wp:effectExtent l="0" t="0" r="16510" b="15240"/>
                <wp:wrapNone/>
                <wp:docPr id="16" name="Oval 16"/>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7AF4A8" id="Oval 16" o:spid="_x0000_s1026" style="position:absolute;margin-left:18.95pt;margin-top:3.35pt;width:24.2pt;height:7.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" fillcolor="window" strokecolor="#70ad47" strokeweight="1pt">
                <v:stroke joinstyle="miter"/>
              </v:oval>
            </w:pict>
          </mc:Fallback>
        </mc:AlternateContent>
      </w:r>
      <w:r w:rsidRPr="00C70AD8">
        <w:rPr>
          <w:rFonts w:ascii="Times New Roman" w:hAnsi="Times New Roman" w:cs="Times New Roman"/>
          <w:sz w:val="24"/>
          <w:szCs w:val="24"/>
        </w:rPr>
        <w:t xml:space="preserve">                   Diploma</w:t>
      </w:r>
    </w:p>
    <w:p w:rsidR="00C70AD8" w:rsidRPr="00C70AD8" w:rsidRDefault="00C70AD8" w:rsidP="00265B68">
      <w:pPr>
        <w:spacing w:line="360" w:lineRule="auto"/>
        <w:jc w:val="both"/>
        <w:rPr>
          <w:rFonts w:ascii="Times New Roman" w:hAnsi="Times New Roman" w:cs="Times New Roman"/>
          <w:sz w:val="24"/>
          <w:szCs w:val="24"/>
        </w:rPr>
      </w:pPr>
      <w:r w:rsidRPr="00C70AD8">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38C6FD9E" wp14:editId="44FC5FAE">
                <wp:simplePos x="0" y="0"/>
                <wp:positionH relativeFrom="column">
                  <wp:posOffset>240665</wp:posOffset>
                </wp:positionH>
                <wp:positionV relativeFrom="paragraph">
                  <wp:posOffset>53340</wp:posOffset>
                </wp:positionV>
                <wp:extent cx="307340" cy="99060"/>
                <wp:effectExtent l="0" t="0" r="16510" b="15240"/>
                <wp:wrapNone/>
                <wp:docPr id="17" name="Oval 17"/>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8917B5" id="Oval 17" o:spid="_x0000_s1026" style="position:absolute;margin-left:18.95pt;margin-top:4.2pt;width:24.2pt;height:7.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" fillcolor="window" strokecolor="#70ad47" strokeweight="1pt">
                <v:stroke joinstyle="miter"/>
              </v:oval>
            </w:pict>
          </mc:Fallback>
        </mc:AlternateContent>
      </w:r>
      <w:r w:rsidRPr="00C70AD8">
        <w:rPr>
          <w:rFonts w:ascii="Times New Roman" w:hAnsi="Times New Roman" w:cs="Times New Roman"/>
          <w:sz w:val="24"/>
          <w:szCs w:val="24"/>
        </w:rPr>
        <w:t xml:space="preserve">                   BSc. Degree</w:t>
      </w:r>
    </w:p>
    <w:p w:rsidR="00C70AD8" w:rsidRPr="00C70AD8" w:rsidRDefault="0026682E" w:rsidP="00265B68">
      <w:pPr>
        <w:spacing w:line="360" w:lineRule="auto"/>
        <w:jc w:val="both"/>
        <w:rPr>
          <w:rFonts w:ascii="Times New Roman" w:hAnsi="Times New Roman" w:cs="Times New Roman"/>
          <w:sz w:val="24"/>
          <w:szCs w:val="24"/>
        </w:rPr>
      </w:pPr>
      <w:r w:rsidRPr="00C70AD8">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20EF626A" wp14:editId="1A9F4BEF">
                <wp:simplePos x="0" y="0"/>
                <wp:positionH relativeFrom="column">
                  <wp:posOffset>242570</wp:posOffset>
                </wp:positionH>
                <wp:positionV relativeFrom="paragraph">
                  <wp:posOffset>361950</wp:posOffset>
                </wp:positionV>
                <wp:extent cx="307340" cy="99060"/>
                <wp:effectExtent l="0" t="0" r="16510" b="15240"/>
                <wp:wrapNone/>
                <wp:docPr id="18" name="Oval 18"/>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474898" id="Oval 18" o:spid="_x0000_s1026" style="position:absolute;margin-left:19.1pt;margin-top:28.5pt;width:24.2pt;height:7.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" fillcolor="window" strokecolor="#70ad47" strokeweight="1pt">
                <v:stroke joinstyle="miter"/>
              </v:oval>
            </w:pict>
          </mc:Fallback>
        </mc:AlternateContent>
      </w:r>
      <w:r w:rsidRPr="00C70AD8">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6C30D7FA" wp14:editId="28DA8EF4">
                <wp:simplePos x="0" y="0"/>
                <wp:positionH relativeFrom="column">
                  <wp:posOffset>253365</wp:posOffset>
                </wp:positionH>
                <wp:positionV relativeFrom="paragraph">
                  <wp:posOffset>64770</wp:posOffset>
                </wp:positionV>
                <wp:extent cx="307340" cy="99060"/>
                <wp:effectExtent l="0" t="0" r="16510" b="15240"/>
                <wp:wrapNone/>
                <wp:docPr id="19" name="Oval 19"/>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01F145" id="Oval 19" o:spid="_x0000_s1026" style="position:absolute;margin-left:19.95pt;margin-top:5.1pt;width:24.2pt;height:7.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" fillcolor="window" strokecolor="#70ad47" strokeweight="1pt">
                <v:stroke joinstyle="miter"/>
              </v:oval>
            </w:pict>
          </mc:Fallback>
        </mc:AlternateContent>
      </w:r>
      <w:r w:rsidR="00C70AD8" w:rsidRPr="00C70AD8">
        <w:rPr>
          <w:rFonts w:ascii="Times New Roman" w:hAnsi="Times New Roman" w:cs="Times New Roman"/>
          <w:sz w:val="24"/>
          <w:szCs w:val="24"/>
        </w:rPr>
        <w:t xml:space="preserve">                   MSc. Degree</w:t>
      </w:r>
    </w:p>
    <w:p w:rsidR="00C70AD8" w:rsidRPr="00C70AD8" w:rsidRDefault="00C70AD8" w:rsidP="00265B68">
      <w:pPr>
        <w:spacing w:line="360" w:lineRule="auto"/>
        <w:jc w:val="both"/>
        <w:rPr>
          <w:rFonts w:ascii="Times New Roman" w:hAnsi="Times New Roman" w:cs="Times New Roman"/>
          <w:sz w:val="24"/>
          <w:szCs w:val="24"/>
        </w:rPr>
      </w:pPr>
      <w:r w:rsidRPr="00C70AD8">
        <w:rPr>
          <w:rFonts w:ascii="Times New Roman" w:hAnsi="Times New Roman" w:cs="Times New Roman"/>
          <w:sz w:val="24"/>
          <w:szCs w:val="24"/>
        </w:rPr>
        <w:t xml:space="preserve">                   P</w:t>
      </w:r>
      <w:r w:rsidR="00831C10">
        <w:rPr>
          <w:rFonts w:ascii="Times New Roman" w:hAnsi="Times New Roman" w:cs="Times New Roman"/>
          <w:sz w:val="24"/>
          <w:szCs w:val="24"/>
        </w:rPr>
        <w:t>h</w:t>
      </w:r>
      <w:r w:rsidR="004407AB">
        <w:rPr>
          <w:rFonts w:ascii="Times New Roman" w:hAnsi="Times New Roman" w:cs="Times New Roman"/>
          <w:sz w:val="24"/>
          <w:szCs w:val="24"/>
        </w:rPr>
        <w:t>.</w:t>
      </w:r>
      <w:r w:rsidRPr="00C70AD8">
        <w:rPr>
          <w:rFonts w:ascii="Times New Roman" w:hAnsi="Times New Roman" w:cs="Times New Roman"/>
          <w:sz w:val="24"/>
          <w:szCs w:val="24"/>
        </w:rPr>
        <w:t>D</w:t>
      </w:r>
      <w:r w:rsidR="00D749DC">
        <w:rPr>
          <w:rFonts w:ascii="Times New Roman" w:hAnsi="Times New Roman" w:cs="Times New Roman"/>
          <w:sz w:val="24"/>
          <w:szCs w:val="24"/>
        </w:rPr>
        <w:t>.</w:t>
      </w:r>
    </w:p>
    <w:p w:rsidR="00C70AD8" w:rsidRPr="00C70AD8" w:rsidRDefault="00A11708" w:rsidP="00265B68">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Pr="00C70AD8">
        <w:rPr>
          <w:rFonts w:ascii="Times New Roman" w:hAnsi="Times New Roman" w:cs="Times New Roman"/>
          <w:sz w:val="24"/>
          <w:szCs w:val="24"/>
        </w:rPr>
        <w:t>.</w:t>
      </w:r>
      <w:r>
        <w:rPr>
          <w:rFonts w:ascii="Times New Roman" w:hAnsi="Times New Roman" w:cs="Times New Roman"/>
          <w:sz w:val="24"/>
          <w:szCs w:val="24"/>
        </w:rPr>
        <w:t xml:space="preserve"> Your</w:t>
      </w:r>
      <w:r w:rsidR="00BC79F6">
        <w:rPr>
          <w:rFonts w:ascii="Times New Roman" w:hAnsi="Times New Roman" w:cs="Times New Roman"/>
          <w:sz w:val="24"/>
          <w:szCs w:val="24"/>
        </w:rPr>
        <w:t xml:space="preserve"> experience</w:t>
      </w:r>
      <w:r w:rsidR="00C70AD8" w:rsidRPr="00C70AD8">
        <w:rPr>
          <w:rFonts w:ascii="Times New Roman" w:hAnsi="Times New Roman" w:cs="Times New Roman"/>
          <w:sz w:val="24"/>
          <w:szCs w:val="24"/>
        </w:rPr>
        <w:t>?</w:t>
      </w:r>
    </w:p>
    <w:p w:rsidR="00C70AD8" w:rsidRPr="00C70AD8" w:rsidRDefault="004278A4" w:rsidP="00265B68">
      <w:pPr>
        <w:spacing w:line="360" w:lineRule="auto"/>
        <w:jc w:val="both"/>
        <w:rPr>
          <w:rFonts w:ascii="Times New Roman" w:hAnsi="Times New Roman" w:cs="Times New Roman"/>
          <w:sz w:val="24"/>
          <w:szCs w:val="24"/>
        </w:rPr>
      </w:pPr>
      <w:r w:rsidRPr="00C70AD8">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1AAE42D2" wp14:editId="2A46308E">
                <wp:simplePos x="0" y="0"/>
                <wp:positionH relativeFrom="column">
                  <wp:posOffset>4959985</wp:posOffset>
                </wp:positionH>
                <wp:positionV relativeFrom="paragraph">
                  <wp:posOffset>45720</wp:posOffset>
                </wp:positionV>
                <wp:extent cx="307340" cy="99060"/>
                <wp:effectExtent l="0" t="0" r="16510" b="15240"/>
                <wp:wrapNone/>
                <wp:docPr id="23" name="Oval 23"/>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B23D095" id="Oval 23" o:spid="_x0000_s1026" style="position:absolute;margin-left:390.55pt;margin-top:3.6pt;width:24.2pt;height:7.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" fillcolor="window" strokecolor="#70ad47" strokeweight="1pt">
                <v:stroke joinstyle="miter"/>
              </v:oval>
            </w:pict>
          </mc:Fallback>
        </mc:AlternateContent>
      </w:r>
      <w:r w:rsidR="008E461F" w:rsidRPr="00C70AD8">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5DE5F372" wp14:editId="59B93DF8">
                <wp:simplePos x="0" y="0"/>
                <wp:positionH relativeFrom="column">
                  <wp:posOffset>3828415</wp:posOffset>
                </wp:positionH>
                <wp:positionV relativeFrom="paragraph">
                  <wp:posOffset>12065</wp:posOffset>
                </wp:positionV>
                <wp:extent cx="307340" cy="127635"/>
                <wp:effectExtent l="0" t="0" r="16510" b="24765"/>
                <wp:wrapNone/>
                <wp:docPr id="21" name="Oval 21"/>
                <wp:cNvGraphicFramePr/>
                <a:graphic xmlns:a="http://schemas.openxmlformats.org/drawingml/2006/main">
                  <a:graphicData uri="http://schemas.microsoft.com/office/word/2010/wordprocessingShape">
                    <wps:wsp>
                      <wps:cNvSpPr/>
                      <wps:spPr>
                        <a:xfrm>
                          <a:off x="0" y="0"/>
                          <a:ext cx="307340" cy="127635"/>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5E6F87" id="Oval 21" o:spid="_x0000_s1026" style="position:absolute;margin-left:301.45pt;margin-top:.95pt;width:24.2pt;height:10.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" fillcolor="window" strokecolor="#70ad47" strokeweight="1pt">
                <v:stroke joinstyle="miter"/>
              </v:oval>
            </w:pict>
          </mc:Fallback>
        </mc:AlternateContent>
      </w:r>
      <w:r w:rsidR="008E461F" w:rsidRPr="00C70AD8">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328B3FF7" wp14:editId="2321BDA6">
                <wp:simplePos x="0" y="0"/>
                <wp:positionH relativeFrom="column">
                  <wp:posOffset>2619950</wp:posOffset>
                </wp:positionH>
                <wp:positionV relativeFrom="paragraph">
                  <wp:posOffset>34290</wp:posOffset>
                </wp:positionV>
                <wp:extent cx="307340" cy="133350"/>
                <wp:effectExtent l="0" t="0" r="16510" b="19050"/>
                <wp:wrapNone/>
                <wp:docPr id="20" name="Oval 20"/>
                <wp:cNvGraphicFramePr/>
                <a:graphic xmlns:a="http://schemas.openxmlformats.org/drawingml/2006/main">
                  <a:graphicData uri="http://schemas.microsoft.com/office/word/2010/wordprocessingShape">
                    <wps:wsp>
                      <wps:cNvSpPr/>
                      <wps:spPr>
                        <a:xfrm>
                          <a:off x="0" y="0"/>
                          <a:ext cx="307340" cy="13335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28534F" id="Oval 20" o:spid="_x0000_s1026" style="position:absolute;margin-left:206.3pt;margin-top:2.7pt;width:24.2pt;height:1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" fillcolor="window" strokecolor="#70ad47" strokeweight="1pt">
                <v:stroke joinstyle="miter"/>
              </v:oval>
            </w:pict>
          </mc:Fallback>
        </mc:AlternateContent>
      </w:r>
      <w:r w:rsidR="00C70AD8" w:rsidRPr="00C70AD8">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1094D083" wp14:editId="380FF613">
                <wp:simplePos x="0" y="0"/>
                <wp:positionH relativeFrom="column">
                  <wp:posOffset>1549400</wp:posOffset>
                </wp:positionH>
                <wp:positionV relativeFrom="paragraph">
                  <wp:posOffset>43180</wp:posOffset>
                </wp:positionV>
                <wp:extent cx="307340" cy="99060"/>
                <wp:effectExtent l="0" t="0" r="16510" b="15240"/>
                <wp:wrapNone/>
                <wp:docPr id="22" name="Oval 22"/>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403625D" id="Oval 22" o:spid="_x0000_s1026" style="position:absolute;margin-left:122pt;margin-top:3.4pt;width:24.2pt;height:7.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" fillcolor="window" strokecolor="#70ad47" strokeweight="1pt">
                <v:stroke joinstyle="miter"/>
              </v:oval>
            </w:pict>
          </mc:Fallback>
        </mc:AlternateContent>
      </w:r>
      <w:r w:rsidR="00C70AD8" w:rsidRPr="00C70AD8">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5760117D" wp14:editId="1B8BD968">
                <wp:simplePos x="0" y="0"/>
                <wp:positionH relativeFrom="column">
                  <wp:posOffset>422879</wp:posOffset>
                </wp:positionH>
                <wp:positionV relativeFrom="paragraph">
                  <wp:posOffset>39648</wp:posOffset>
                </wp:positionV>
                <wp:extent cx="307340" cy="99060"/>
                <wp:effectExtent l="0" t="0" r="16510" b="15240"/>
                <wp:wrapNone/>
                <wp:docPr id="24" name="Oval 24"/>
                <wp:cNvGraphicFramePr/>
                <a:graphic xmlns:a="http://schemas.openxmlformats.org/drawingml/2006/main">
                  <a:graphicData uri="http://schemas.microsoft.com/office/word/2010/wordprocessingShape">
                    <wps:wsp>
                      <wps:cNvSpPr/>
                      <wps:spPr>
                        <a:xfrm>
                          <a:off x="0" y="0"/>
                          <a:ext cx="307340" cy="99060"/>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E6C349A" id="Oval 24" o:spid="_x0000_s1026" style="position:absolute;margin-left:33.3pt;margin-top:3.1pt;width:24.2pt;height:7.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" fillcolor="window" strokecolor="#70ad47" strokeweight="1pt">
                <v:stroke joinstyle="miter"/>
              </v:oval>
            </w:pict>
          </mc:Fallback>
        </mc:AlternateContent>
      </w:r>
      <w:r w:rsidR="00C70AD8" w:rsidRPr="00C70AD8">
        <w:rPr>
          <w:rFonts w:ascii="Times New Roman" w:hAnsi="Times New Roman" w:cs="Times New Roman"/>
          <w:sz w:val="24"/>
          <w:szCs w:val="24"/>
        </w:rPr>
        <w:t xml:space="preserve">      A.           1-2 yrs.  B.            </w:t>
      </w:r>
      <w:r w:rsidR="00EE5A6B">
        <w:rPr>
          <w:rFonts w:ascii="Times New Roman" w:hAnsi="Times New Roman" w:cs="Times New Roman"/>
          <w:sz w:val="24"/>
          <w:szCs w:val="24"/>
        </w:rPr>
        <w:t xml:space="preserve">  </w:t>
      </w:r>
      <w:r w:rsidR="00BC79F6">
        <w:rPr>
          <w:rFonts w:ascii="Times New Roman" w:hAnsi="Times New Roman" w:cs="Times New Roman"/>
          <w:sz w:val="24"/>
          <w:szCs w:val="24"/>
        </w:rPr>
        <w:t>3</w:t>
      </w:r>
      <w:r w:rsidR="00C70AD8" w:rsidRPr="00C70AD8">
        <w:rPr>
          <w:rFonts w:ascii="Times New Roman" w:hAnsi="Times New Roman" w:cs="Times New Roman"/>
          <w:sz w:val="24"/>
          <w:szCs w:val="24"/>
        </w:rPr>
        <w:t xml:space="preserve">-5 yrs.  </w:t>
      </w:r>
      <w:r w:rsidR="00BC79F6" w:rsidRPr="00C70AD8">
        <w:rPr>
          <w:rFonts w:ascii="Times New Roman" w:hAnsi="Times New Roman" w:cs="Times New Roman"/>
          <w:sz w:val="24"/>
          <w:szCs w:val="24"/>
        </w:rPr>
        <w:t>C</w:t>
      </w:r>
      <w:r w:rsidR="00BC79F6">
        <w:rPr>
          <w:rFonts w:ascii="Times New Roman" w:hAnsi="Times New Roman" w:cs="Times New Roman"/>
          <w:sz w:val="24"/>
          <w:szCs w:val="24"/>
        </w:rPr>
        <w:t>.</w:t>
      </w:r>
      <w:r w:rsidR="00C70AD8" w:rsidRPr="00C70AD8">
        <w:rPr>
          <w:rFonts w:ascii="Times New Roman" w:hAnsi="Times New Roman" w:cs="Times New Roman"/>
          <w:sz w:val="24"/>
          <w:szCs w:val="24"/>
        </w:rPr>
        <w:t xml:space="preserve">       </w:t>
      </w:r>
      <w:r w:rsidR="00BC79F6">
        <w:rPr>
          <w:rFonts w:ascii="Times New Roman" w:hAnsi="Times New Roman" w:cs="Times New Roman"/>
          <w:sz w:val="24"/>
          <w:szCs w:val="24"/>
        </w:rPr>
        <w:t xml:space="preserve">     6-10 yrs.   D.           11</w:t>
      </w:r>
      <w:r w:rsidR="00C70AD8" w:rsidRPr="00C70AD8">
        <w:rPr>
          <w:rFonts w:ascii="Times New Roman" w:hAnsi="Times New Roman" w:cs="Times New Roman"/>
          <w:sz w:val="24"/>
          <w:szCs w:val="24"/>
        </w:rPr>
        <w:t>-15 yrs.  E.           &gt;15yrs.</w:t>
      </w:r>
    </w:p>
    <w:p w:rsidR="00C70AD8" w:rsidRPr="00C70AD8" w:rsidRDefault="00C70AD8" w:rsidP="00265B68">
      <w:pPr>
        <w:rPr>
          <w:rFonts w:ascii="Times New Roman" w:hAnsi="Times New Roman" w:cs="Times New Roman"/>
          <w:b/>
          <w:sz w:val="24"/>
          <w:u w:val="single"/>
        </w:rPr>
      </w:pPr>
      <w:r w:rsidRPr="00C70AD8">
        <w:rPr>
          <w:rFonts w:ascii="Times New Roman" w:hAnsi="Times New Roman" w:cs="Times New Roman"/>
          <w:b/>
          <w:sz w:val="24"/>
          <w:u w:val="single"/>
        </w:rPr>
        <w:t xml:space="preserve">Section II- </w:t>
      </w:r>
      <w:r w:rsidR="00551235">
        <w:rPr>
          <w:rFonts w:ascii="Times New Roman" w:hAnsi="Times New Roman" w:cs="Times New Roman"/>
          <w:b/>
          <w:sz w:val="24"/>
          <w:u w:val="single"/>
        </w:rPr>
        <w:t>C</w:t>
      </w:r>
      <w:r w:rsidR="009B2AD3">
        <w:rPr>
          <w:rFonts w:ascii="Times New Roman" w:hAnsi="Times New Roman" w:cs="Times New Roman"/>
          <w:b/>
          <w:sz w:val="24"/>
          <w:u w:val="single"/>
        </w:rPr>
        <w:t>ontractor’s</w:t>
      </w:r>
      <w:r w:rsidRPr="00C70AD8">
        <w:rPr>
          <w:rFonts w:ascii="Times New Roman" w:hAnsi="Times New Roman" w:cs="Times New Roman"/>
          <w:b/>
          <w:sz w:val="24"/>
          <w:u w:val="single"/>
        </w:rPr>
        <w:t xml:space="preserve"> supply chain management</w:t>
      </w:r>
      <w:r w:rsidR="001F697A">
        <w:rPr>
          <w:rFonts w:ascii="Times New Roman" w:hAnsi="Times New Roman" w:cs="Times New Roman"/>
          <w:b/>
          <w:sz w:val="24"/>
          <w:u w:val="single"/>
        </w:rPr>
        <w:t xml:space="preserve"> practice</w:t>
      </w:r>
      <w:r w:rsidRPr="00C70AD8">
        <w:rPr>
          <w:rFonts w:ascii="Times New Roman" w:hAnsi="Times New Roman" w:cs="Times New Roman"/>
          <w:b/>
          <w:sz w:val="24"/>
          <w:u w:val="single"/>
        </w:rPr>
        <w:t xml:space="preserve"> focusing on</w:t>
      </w:r>
      <w:r w:rsidR="008819BC">
        <w:rPr>
          <w:rFonts w:ascii="Times New Roman" w:hAnsi="Times New Roman" w:cs="Times New Roman"/>
          <w:b/>
          <w:sz w:val="24"/>
          <w:u w:val="single"/>
        </w:rPr>
        <w:t xml:space="preserve"> the management of </w:t>
      </w:r>
      <w:r w:rsidR="00565A79">
        <w:rPr>
          <w:rFonts w:ascii="Times New Roman" w:hAnsi="Times New Roman" w:cs="Times New Roman"/>
          <w:b/>
          <w:sz w:val="24"/>
          <w:u w:val="single"/>
        </w:rPr>
        <w:t>subcontractors</w:t>
      </w:r>
      <w:r w:rsidR="0022167D">
        <w:rPr>
          <w:rFonts w:ascii="Times New Roman" w:hAnsi="Times New Roman" w:cs="Times New Roman"/>
          <w:b/>
          <w:sz w:val="24"/>
          <w:u w:val="single"/>
        </w:rPr>
        <w:t>,</w:t>
      </w:r>
      <w:r w:rsidR="008819BC">
        <w:rPr>
          <w:rFonts w:ascii="Times New Roman" w:hAnsi="Times New Roman" w:cs="Times New Roman"/>
          <w:b/>
          <w:sz w:val="24"/>
          <w:u w:val="single"/>
        </w:rPr>
        <w:t xml:space="preserve"> </w:t>
      </w:r>
      <w:r w:rsidRPr="00C70AD8">
        <w:rPr>
          <w:rFonts w:ascii="Times New Roman" w:hAnsi="Times New Roman" w:cs="Times New Roman"/>
          <w:b/>
          <w:sz w:val="24"/>
          <w:u w:val="single"/>
        </w:rPr>
        <w:t>and material suppliers.</w:t>
      </w:r>
    </w:p>
    <w:p w:rsidR="004765C3" w:rsidRDefault="00C70AD8" w:rsidP="00265B68">
      <w:pPr>
        <w:rPr>
          <w:rFonts w:ascii="Times New Roman" w:hAnsi="Times New Roman" w:cs="Times New Roman"/>
          <w:sz w:val="24"/>
        </w:rPr>
      </w:pPr>
      <w:r w:rsidRPr="00C70AD8">
        <w:rPr>
          <w:rFonts w:ascii="Times New Roman" w:hAnsi="Times New Roman" w:cs="Times New Roman"/>
          <w:sz w:val="24"/>
        </w:rPr>
        <w:t>Q1</w:t>
      </w:r>
      <w:r w:rsidR="00E2710B">
        <w:rPr>
          <w:rFonts w:ascii="Times New Roman" w:hAnsi="Times New Roman" w:cs="Times New Roman"/>
          <w:sz w:val="24"/>
        </w:rPr>
        <w:t>.</w:t>
      </w:r>
      <w:r w:rsidR="00FF7BD7">
        <w:rPr>
          <w:rFonts w:ascii="Times New Roman" w:hAnsi="Times New Roman" w:cs="Times New Roman"/>
          <w:sz w:val="24"/>
        </w:rPr>
        <w:t xml:space="preserve"> </w:t>
      </w:r>
      <w:r w:rsidR="004765C3">
        <w:rPr>
          <w:rFonts w:ascii="Times New Roman" w:hAnsi="Times New Roman" w:cs="Times New Roman"/>
          <w:sz w:val="24"/>
        </w:rPr>
        <w:t xml:space="preserve">From your experience, rate the level of </w:t>
      </w:r>
      <w:r w:rsidR="00DB08C9">
        <w:rPr>
          <w:rFonts w:ascii="Times New Roman" w:hAnsi="Times New Roman" w:cs="Times New Roman"/>
          <w:sz w:val="24"/>
        </w:rPr>
        <w:t>most practice measuring</w:t>
      </w:r>
      <w:r w:rsidR="004765C3">
        <w:rPr>
          <w:rFonts w:ascii="Times New Roman" w:hAnsi="Times New Roman" w:cs="Times New Roman"/>
          <w:sz w:val="24"/>
        </w:rPr>
        <w:t xml:space="preserve"> variable</w:t>
      </w:r>
      <w:r w:rsidR="00816D9A">
        <w:rPr>
          <w:rFonts w:ascii="Times New Roman" w:hAnsi="Times New Roman" w:cs="Times New Roman"/>
          <w:sz w:val="24"/>
        </w:rPr>
        <w:t>s</w:t>
      </w:r>
      <w:r w:rsidR="004765C3">
        <w:rPr>
          <w:rFonts w:ascii="Times New Roman" w:hAnsi="Times New Roman" w:cs="Times New Roman"/>
          <w:sz w:val="24"/>
        </w:rPr>
        <w:t xml:space="preserve"> stated in the table to </w:t>
      </w:r>
      <w:r w:rsidR="00964F40">
        <w:rPr>
          <w:rFonts w:ascii="Times New Roman" w:hAnsi="Times New Roman" w:cs="Times New Roman"/>
          <w:sz w:val="24"/>
        </w:rPr>
        <w:t>improve</w:t>
      </w:r>
      <w:r w:rsidR="0022167D">
        <w:rPr>
          <w:rFonts w:ascii="Times New Roman" w:hAnsi="Times New Roman" w:cs="Times New Roman"/>
          <w:sz w:val="24"/>
        </w:rPr>
        <w:t xml:space="preserve"> subcontractors</w:t>
      </w:r>
      <w:r w:rsidR="00484B63">
        <w:rPr>
          <w:rFonts w:ascii="Times New Roman" w:hAnsi="Times New Roman" w:cs="Times New Roman"/>
          <w:sz w:val="24"/>
        </w:rPr>
        <w:t xml:space="preserve">, and material </w:t>
      </w:r>
      <w:r w:rsidR="00772B21">
        <w:rPr>
          <w:rFonts w:ascii="Times New Roman" w:hAnsi="Times New Roman" w:cs="Times New Roman"/>
          <w:sz w:val="24"/>
        </w:rPr>
        <w:t>supplier’s</w:t>
      </w:r>
      <w:r w:rsidR="0022167D">
        <w:rPr>
          <w:rFonts w:ascii="Times New Roman" w:hAnsi="Times New Roman" w:cs="Times New Roman"/>
          <w:sz w:val="24"/>
        </w:rPr>
        <w:t xml:space="preserve"> management </w:t>
      </w:r>
      <w:r w:rsidR="00317C4A">
        <w:rPr>
          <w:rFonts w:ascii="Times New Roman" w:hAnsi="Times New Roman" w:cs="Times New Roman"/>
          <w:sz w:val="24"/>
        </w:rPr>
        <w:t xml:space="preserve">practice </w:t>
      </w:r>
      <w:r w:rsidR="0022167D">
        <w:rPr>
          <w:rFonts w:ascii="Times New Roman" w:hAnsi="Times New Roman" w:cs="Times New Roman"/>
          <w:sz w:val="24"/>
        </w:rPr>
        <w:t>for</w:t>
      </w:r>
      <w:r w:rsidR="00964F40">
        <w:rPr>
          <w:rFonts w:ascii="Times New Roman" w:hAnsi="Times New Roman" w:cs="Times New Roman"/>
          <w:sz w:val="24"/>
        </w:rPr>
        <w:t xml:space="preserve"> </w:t>
      </w:r>
      <w:r w:rsidR="004765C3">
        <w:rPr>
          <w:rFonts w:ascii="Times New Roman" w:hAnsi="Times New Roman" w:cs="Times New Roman"/>
          <w:sz w:val="24"/>
        </w:rPr>
        <w:t xml:space="preserve">overall </w:t>
      </w:r>
      <w:r w:rsidR="00F21F0B">
        <w:rPr>
          <w:rFonts w:ascii="Times New Roman" w:hAnsi="Times New Roman" w:cs="Times New Roman"/>
          <w:sz w:val="24"/>
        </w:rPr>
        <w:t>SCM contractors</w:t>
      </w:r>
      <w:r w:rsidR="00A93DC6">
        <w:rPr>
          <w:rFonts w:ascii="Times New Roman" w:hAnsi="Times New Roman" w:cs="Times New Roman"/>
          <w:sz w:val="24"/>
        </w:rPr>
        <w:t>.</w:t>
      </w:r>
    </w:p>
    <w:p w:rsidR="00C70AD8" w:rsidRPr="00C70AD8" w:rsidRDefault="007205C0" w:rsidP="00265B68">
      <w:pPr>
        <w:rPr>
          <w:rFonts w:ascii="Times New Roman" w:hAnsi="Times New Roman" w:cs="Times New Roman"/>
          <w:sz w:val="24"/>
        </w:rPr>
      </w:pPr>
      <w:r w:rsidRPr="007205C0">
        <w:rPr>
          <w:rFonts w:ascii="Times New Roman" w:hAnsi="Times New Roman" w:cs="Times New Roman"/>
          <w:sz w:val="24"/>
        </w:rPr>
        <w:t>Please tick (√) to indicate the degree</w:t>
      </w:r>
      <w:r w:rsidR="00197FFA">
        <w:rPr>
          <w:rFonts w:ascii="Times New Roman" w:hAnsi="Times New Roman" w:cs="Times New Roman"/>
          <w:sz w:val="24"/>
        </w:rPr>
        <w:t xml:space="preserve"> to which you </w:t>
      </w:r>
      <w:r w:rsidR="009B0AC5">
        <w:rPr>
          <w:rFonts w:ascii="Times New Roman" w:hAnsi="Times New Roman" w:cs="Times New Roman"/>
          <w:sz w:val="24"/>
        </w:rPr>
        <w:t xml:space="preserve">reflect </w:t>
      </w:r>
      <w:r w:rsidR="00B10C34">
        <w:rPr>
          <w:rFonts w:ascii="Times New Roman" w:hAnsi="Times New Roman" w:cs="Times New Roman"/>
          <w:sz w:val="24"/>
        </w:rPr>
        <w:t>on</w:t>
      </w:r>
      <w:r w:rsidRPr="007205C0">
        <w:rPr>
          <w:rFonts w:ascii="Times New Roman" w:hAnsi="Times New Roman" w:cs="Times New Roman"/>
          <w:sz w:val="24"/>
        </w:rPr>
        <w:t xml:space="preserve"> each statement.</w:t>
      </w:r>
    </w:p>
    <w:tbl>
      <w:tblPr>
        <w:tblStyle w:val="TableGrid10"/>
        <w:tblW w:w="9230" w:type="dxa"/>
        <w:tblInd w:w="-55" w:type="dxa"/>
        <w:tblLayout w:type="fixed"/>
        <w:tblLook w:val="04A0" w:firstRow="1" w:lastRow="0" w:firstColumn="1" w:lastColumn="0" w:noHBand="0" w:noVBand="1"/>
      </w:tblPr>
      <w:tblGrid>
        <w:gridCol w:w="4080"/>
        <w:gridCol w:w="1405"/>
        <w:gridCol w:w="1080"/>
        <w:gridCol w:w="941"/>
        <w:gridCol w:w="810"/>
        <w:gridCol w:w="914"/>
      </w:tblGrid>
      <w:tr w:rsidR="005955DA" w:rsidRPr="00C70AD8" w:rsidTr="00075E0D">
        <w:tc>
          <w:tcPr>
            <w:tcW w:w="4080" w:type="dxa"/>
          </w:tcPr>
          <w:p w:rsidR="00F70660" w:rsidRPr="00ED1DF9" w:rsidRDefault="000E5601" w:rsidP="000E5601">
            <w:pPr>
              <w:spacing w:line="360" w:lineRule="auto"/>
              <w:jc w:val="both"/>
              <w:rPr>
                <w:rFonts w:ascii="Times New Roman" w:hAnsi="Times New Roman" w:cs="Times New Roman"/>
                <w:b/>
                <w:sz w:val="24"/>
              </w:rPr>
            </w:pPr>
            <w:r>
              <w:rPr>
                <w:rFonts w:ascii="Times New Roman" w:hAnsi="Times New Roman" w:cs="Times New Roman"/>
                <w:b/>
                <w:sz w:val="24"/>
              </w:rPr>
              <w:t>I. Subcontractor management practice</w:t>
            </w:r>
            <w:r w:rsidR="00E60DEC" w:rsidRPr="00ED1DF9">
              <w:rPr>
                <w:rFonts w:ascii="Times New Roman" w:hAnsi="Times New Roman" w:cs="Times New Roman"/>
                <w:b/>
                <w:sz w:val="24"/>
              </w:rPr>
              <w:t xml:space="preserve"> </w:t>
            </w:r>
          </w:p>
        </w:tc>
        <w:tc>
          <w:tcPr>
            <w:tcW w:w="1405" w:type="dxa"/>
          </w:tcPr>
          <w:p w:rsidR="00F70660" w:rsidRPr="00F70660" w:rsidRDefault="00F70660" w:rsidP="00B8109A">
            <w:pPr>
              <w:jc w:val="both"/>
              <w:rPr>
                <w:rFonts w:ascii="Times New Roman" w:hAnsi="Times New Roman" w:cs="Times New Roman"/>
                <w:sz w:val="24"/>
              </w:rPr>
            </w:pPr>
            <w:r>
              <w:rPr>
                <w:rFonts w:ascii="Times New Roman" w:hAnsi="Times New Roman" w:cs="Times New Roman"/>
                <w:sz w:val="24"/>
              </w:rPr>
              <w:t>Strongly Disagree 1</w:t>
            </w:r>
          </w:p>
        </w:tc>
        <w:tc>
          <w:tcPr>
            <w:tcW w:w="1080" w:type="dxa"/>
          </w:tcPr>
          <w:p w:rsidR="00F70660" w:rsidRDefault="00F70660" w:rsidP="00B8109A">
            <w:pPr>
              <w:jc w:val="both"/>
              <w:rPr>
                <w:rFonts w:ascii="Times New Roman" w:hAnsi="Times New Roman" w:cs="Times New Roman"/>
                <w:sz w:val="24"/>
              </w:rPr>
            </w:pPr>
            <w:r w:rsidRPr="00F70660">
              <w:rPr>
                <w:rFonts w:ascii="Times New Roman" w:hAnsi="Times New Roman" w:cs="Times New Roman"/>
                <w:sz w:val="24"/>
              </w:rPr>
              <w:t>Disagree</w:t>
            </w:r>
          </w:p>
          <w:p w:rsidR="00F70660" w:rsidRPr="00F70660" w:rsidRDefault="00F70660" w:rsidP="00B8109A">
            <w:pPr>
              <w:jc w:val="both"/>
              <w:rPr>
                <w:rFonts w:ascii="Times New Roman" w:hAnsi="Times New Roman" w:cs="Times New Roman"/>
                <w:sz w:val="24"/>
              </w:rPr>
            </w:pPr>
            <w:r>
              <w:rPr>
                <w:rFonts w:ascii="Times New Roman" w:hAnsi="Times New Roman" w:cs="Times New Roman"/>
                <w:sz w:val="24"/>
              </w:rPr>
              <w:t>2</w:t>
            </w:r>
            <w:r w:rsidRPr="00F70660">
              <w:rPr>
                <w:rFonts w:ascii="Times New Roman" w:hAnsi="Times New Roman" w:cs="Times New Roman"/>
                <w:sz w:val="24"/>
              </w:rPr>
              <w:t xml:space="preserve">  </w:t>
            </w:r>
          </w:p>
        </w:tc>
        <w:tc>
          <w:tcPr>
            <w:tcW w:w="941" w:type="dxa"/>
          </w:tcPr>
          <w:p w:rsidR="00F70660" w:rsidRDefault="00F70660" w:rsidP="00B8109A">
            <w:pPr>
              <w:jc w:val="both"/>
              <w:rPr>
                <w:rFonts w:ascii="Times New Roman" w:hAnsi="Times New Roman" w:cs="Times New Roman"/>
                <w:sz w:val="24"/>
              </w:rPr>
            </w:pPr>
            <w:r w:rsidRPr="00F70660">
              <w:rPr>
                <w:rFonts w:ascii="Times New Roman" w:hAnsi="Times New Roman" w:cs="Times New Roman"/>
                <w:sz w:val="24"/>
              </w:rPr>
              <w:t xml:space="preserve">Neutral </w:t>
            </w:r>
          </w:p>
          <w:p w:rsidR="00F70660" w:rsidRPr="00F70660" w:rsidRDefault="00F70660" w:rsidP="00B8109A">
            <w:pPr>
              <w:jc w:val="both"/>
              <w:rPr>
                <w:rFonts w:ascii="Times New Roman" w:hAnsi="Times New Roman" w:cs="Times New Roman"/>
                <w:sz w:val="24"/>
              </w:rPr>
            </w:pPr>
            <w:r>
              <w:rPr>
                <w:rFonts w:ascii="Times New Roman" w:hAnsi="Times New Roman" w:cs="Times New Roman"/>
                <w:sz w:val="24"/>
              </w:rPr>
              <w:t>3</w:t>
            </w:r>
          </w:p>
        </w:tc>
        <w:tc>
          <w:tcPr>
            <w:tcW w:w="810" w:type="dxa"/>
          </w:tcPr>
          <w:p w:rsidR="00F70660" w:rsidRDefault="00F70660" w:rsidP="00B8109A">
            <w:pPr>
              <w:jc w:val="both"/>
              <w:rPr>
                <w:rFonts w:ascii="Times New Roman" w:hAnsi="Times New Roman" w:cs="Times New Roman"/>
                <w:sz w:val="24"/>
              </w:rPr>
            </w:pPr>
            <w:r w:rsidRPr="00F70660">
              <w:rPr>
                <w:rFonts w:ascii="Times New Roman" w:hAnsi="Times New Roman" w:cs="Times New Roman"/>
                <w:sz w:val="24"/>
              </w:rPr>
              <w:t xml:space="preserve">Agree  </w:t>
            </w:r>
          </w:p>
          <w:p w:rsidR="00F70660" w:rsidRPr="00F70660" w:rsidRDefault="00F70660" w:rsidP="00B8109A">
            <w:pPr>
              <w:jc w:val="both"/>
              <w:rPr>
                <w:rFonts w:ascii="Times New Roman" w:hAnsi="Times New Roman" w:cs="Times New Roman"/>
                <w:sz w:val="24"/>
              </w:rPr>
            </w:pPr>
            <w:r>
              <w:rPr>
                <w:rFonts w:ascii="Times New Roman" w:hAnsi="Times New Roman" w:cs="Times New Roman"/>
                <w:sz w:val="24"/>
              </w:rPr>
              <w:t>4</w:t>
            </w:r>
          </w:p>
        </w:tc>
        <w:tc>
          <w:tcPr>
            <w:tcW w:w="914" w:type="dxa"/>
          </w:tcPr>
          <w:p w:rsidR="00F70660" w:rsidRPr="00F70660" w:rsidRDefault="00F70660" w:rsidP="00B8109A">
            <w:pPr>
              <w:jc w:val="both"/>
              <w:rPr>
                <w:rFonts w:ascii="Times New Roman" w:hAnsi="Times New Roman" w:cs="Times New Roman"/>
                <w:sz w:val="24"/>
              </w:rPr>
            </w:pPr>
            <w:r w:rsidRPr="00F70660">
              <w:rPr>
                <w:rFonts w:ascii="Times New Roman" w:hAnsi="Times New Roman" w:cs="Times New Roman"/>
                <w:sz w:val="24"/>
              </w:rPr>
              <w:t>Strongly Agree</w:t>
            </w:r>
            <w:r>
              <w:rPr>
                <w:rFonts w:ascii="Times New Roman" w:hAnsi="Times New Roman" w:cs="Times New Roman"/>
                <w:sz w:val="24"/>
              </w:rPr>
              <w:t xml:space="preserve"> 5</w:t>
            </w:r>
          </w:p>
        </w:tc>
      </w:tr>
      <w:tr w:rsidR="005955DA" w:rsidRPr="00C70AD8" w:rsidTr="00075E0D">
        <w:tc>
          <w:tcPr>
            <w:tcW w:w="4080" w:type="dxa"/>
          </w:tcPr>
          <w:p w:rsidR="00C70AD8" w:rsidRPr="00C70AD8" w:rsidRDefault="00181C03" w:rsidP="00C637A9">
            <w:pPr>
              <w:spacing w:line="360" w:lineRule="auto"/>
              <w:rPr>
                <w:rFonts w:ascii="Times New Roman" w:hAnsi="Times New Roman" w:cs="Times New Roman"/>
                <w:sz w:val="24"/>
              </w:rPr>
            </w:pPr>
            <w:r>
              <w:rPr>
                <w:rFonts w:ascii="Times New Roman" w:hAnsi="Times New Roman" w:cs="Times New Roman"/>
                <w:sz w:val="24"/>
                <w:szCs w:val="24"/>
              </w:rPr>
              <w:t xml:space="preserve">1. </w:t>
            </w:r>
            <w:r w:rsidR="002E63FE">
              <w:rPr>
                <w:rFonts w:ascii="Times New Roman" w:hAnsi="Times New Roman" w:cs="Times New Roman"/>
                <w:sz w:val="24"/>
                <w:szCs w:val="24"/>
              </w:rPr>
              <w:t>Coordination and c</w:t>
            </w:r>
            <w:r w:rsidR="000E5601" w:rsidRPr="00E92D16">
              <w:rPr>
                <w:rFonts w:ascii="Times New Roman" w:hAnsi="Times New Roman" w:cs="Times New Roman"/>
                <w:sz w:val="24"/>
                <w:szCs w:val="24"/>
              </w:rPr>
              <w:t>ommunication</w:t>
            </w:r>
          </w:p>
        </w:tc>
        <w:tc>
          <w:tcPr>
            <w:tcW w:w="1405" w:type="dxa"/>
          </w:tcPr>
          <w:p w:rsidR="00C70AD8" w:rsidRPr="00C70AD8" w:rsidRDefault="00C70AD8" w:rsidP="00B8109A">
            <w:pPr>
              <w:spacing w:line="360" w:lineRule="auto"/>
              <w:jc w:val="both"/>
              <w:rPr>
                <w:rFonts w:ascii="Times New Roman" w:hAnsi="Times New Roman" w:cs="Times New Roman"/>
                <w:sz w:val="24"/>
              </w:rPr>
            </w:pPr>
          </w:p>
        </w:tc>
        <w:tc>
          <w:tcPr>
            <w:tcW w:w="1080" w:type="dxa"/>
          </w:tcPr>
          <w:p w:rsidR="00C70AD8" w:rsidRPr="00C70AD8" w:rsidRDefault="00C70AD8" w:rsidP="00B8109A">
            <w:pPr>
              <w:spacing w:line="360" w:lineRule="auto"/>
              <w:jc w:val="both"/>
              <w:rPr>
                <w:rFonts w:ascii="Times New Roman" w:hAnsi="Times New Roman" w:cs="Times New Roman"/>
                <w:sz w:val="24"/>
              </w:rPr>
            </w:pPr>
          </w:p>
        </w:tc>
        <w:tc>
          <w:tcPr>
            <w:tcW w:w="941" w:type="dxa"/>
          </w:tcPr>
          <w:p w:rsidR="00C70AD8" w:rsidRPr="00C70AD8" w:rsidRDefault="00C70AD8" w:rsidP="00B8109A">
            <w:pPr>
              <w:spacing w:line="360" w:lineRule="auto"/>
              <w:jc w:val="both"/>
              <w:rPr>
                <w:rFonts w:ascii="Times New Roman" w:hAnsi="Times New Roman" w:cs="Times New Roman"/>
                <w:sz w:val="24"/>
              </w:rPr>
            </w:pPr>
          </w:p>
        </w:tc>
        <w:tc>
          <w:tcPr>
            <w:tcW w:w="810" w:type="dxa"/>
          </w:tcPr>
          <w:p w:rsidR="00C70AD8" w:rsidRPr="00C70AD8" w:rsidRDefault="00C70AD8" w:rsidP="00B8109A">
            <w:pPr>
              <w:spacing w:line="360" w:lineRule="auto"/>
              <w:jc w:val="both"/>
              <w:rPr>
                <w:rFonts w:ascii="Times New Roman" w:hAnsi="Times New Roman" w:cs="Times New Roman"/>
                <w:sz w:val="24"/>
              </w:rPr>
            </w:pPr>
          </w:p>
        </w:tc>
        <w:tc>
          <w:tcPr>
            <w:tcW w:w="914" w:type="dxa"/>
          </w:tcPr>
          <w:p w:rsidR="00C70AD8" w:rsidRPr="00C70AD8" w:rsidRDefault="00C70AD8" w:rsidP="00B8109A">
            <w:pPr>
              <w:spacing w:line="360" w:lineRule="auto"/>
              <w:jc w:val="both"/>
              <w:rPr>
                <w:rFonts w:ascii="Times New Roman" w:hAnsi="Times New Roman" w:cs="Times New Roman"/>
                <w:sz w:val="24"/>
              </w:rPr>
            </w:pPr>
          </w:p>
        </w:tc>
      </w:tr>
      <w:tr w:rsidR="00D152DD" w:rsidRPr="00C70AD8" w:rsidTr="00075E0D">
        <w:tc>
          <w:tcPr>
            <w:tcW w:w="4080" w:type="dxa"/>
          </w:tcPr>
          <w:p w:rsidR="00D152DD" w:rsidRDefault="00181C03" w:rsidP="00DB483D">
            <w:pPr>
              <w:spacing w:line="360" w:lineRule="auto"/>
              <w:rPr>
                <w:rFonts w:ascii="Times New Roman" w:hAnsi="Times New Roman" w:cs="Times New Roman"/>
                <w:sz w:val="24"/>
              </w:rPr>
            </w:pPr>
            <w:r>
              <w:rPr>
                <w:rFonts w:ascii="Times New Roman" w:hAnsi="Times New Roman" w:cs="Times New Roman"/>
                <w:sz w:val="24"/>
              </w:rPr>
              <w:t xml:space="preserve">2. </w:t>
            </w:r>
            <w:r w:rsidR="008271FD">
              <w:rPr>
                <w:rFonts w:ascii="Times New Roman" w:hAnsi="Times New Roman" w:cs="Times New Roman"/>
                <w:sz w:val="24"/>
              </w:rPr>
              <w:t>R</w:t>
            </w:r>
            <w:r w:rsidR="000E5601">
              <w:rPr>
                <w:rFonts w:ascii="Times New Roman" w:hAnsi="Times New Roman" w:cs="Times New Roman"/>
                <w:sz w:val="24"/>
              </w:rPr>
              <w:t>elationship</w:t>
            </w:r>
            <w:r w:rsidR="008271FD">
              <w:rPr>
                <w:rFonts w:ascii="Times New Roman" w:hAnsi="Times New Roman" w:cs="Times New Roman"/>
                <w:sz w:val="24"/>
              </w:rPr>
              <w:t xml:space="preserve"> </w:t>
            </w:r>
          </w:p>
        </w:tc>
        <w:tc>
          <w:tcPr>
            <w:tcW w:w="1405" w:type="dxa"/>
          </w:tcPr>
          <w:p w:rsidR="00D152DD" w:rsidRPr="00C70AD8" w:rsidRDefault="00D152DD" w:rsidP="00B8109A">
            <w:pPr>
              <w:spacing w:line="360" w:lineRule="auto"/>
              <w:jc w:val="both"/>
              <w:rPr>
                <w:rFonts w:ascii="Times New Roman" w:hAnsi="Times New Roman" w:cs="Times New Roman"/>
                <w:sz w:val="24"/>
              </w:rPr>
            </w:pPr>
          </w:p>
        </w:tc>
        <w:tc>
          <w:tcPr>
            <w:tcW w:w="1080" w:type="dxa"/>
          </w:tcPr>
          <w:p w:rsidR="00D152DD" w:rsidRPr="00C70AD8" w:rsidRDefault="00D152DD" w:rsidP="00B8109A">
            <w:pPr>
              <w:spacing w:line="360" w:lineRule="auto"/>
              <w:jc w:val="both"/>
              <w:rPr>
                <w:rFonts w:ascii="Times New Roman" w:hAnsi="Times New Roman" w:cs="Times New Roman"/>
                <w:sz w:val="24"/>
              </w:rPr>
            </w:pPr>
          </w:p>
        </w:tc>
        <w:tc>
          <w:tcPr>
            <w:tcW w:w="941" w:type="dxa"/>
          </w:tcPr>
          <w:p w:rsidR="00D152DD" w:rsidRPr="00C70AD8" w:rsidRDefault="00D152DD" w:rsidP="00B8109A">
            <w:pPr>
              <w:spacing w:line="360" w:lineRule="auto"/>
              <w:jc w:val="both"/>
              <w:rPr>
                <w:rFonts w:ascii="Times New Roman" w:hAnsi="Times New Roman" w:cs="Times New Roman"/>
                <w:sz w:val="24"/>
              </w:rPr>
            </w:pPr>
          </w:p>
        </w:tc>
        <w:tc>
          <w:tcPr>
            <w:tcW w:w="810" w:type="dxa"/>
          </w:tcPr>
          <w:p w:rsidR="00D152DD" w:rsidRPr="00C70AD8" w:rsidRDefault="00D152DD" w:rsidP="00B8109A">
            <w:pPr>
              <w:spacing w:line="360" w:lineRule="auto"/>
              <w:jc w:val="both"/>
              <w:rPr>
                <w:rFonts w:ascii="Times New Roman" w:hAnsi="Times New Roman" w:cs="Times New Roman"/>
                <w:sz w:val="24"/>
              </w:rPr>
            </w:pPr>
          </w:p>
        </w:tc>
        <w:tc>
          <w:tcPr>
            <w:tcW w:w="914" w:type="dxa"/>
          </w:tcPr>
          <w:p w:rsidR="00D152DD" w:rsidRPr="00C70AD8" w:rsidRDefault="00D152DD" w:rsidP="00B8109A">
            <w:pPr>
              <w:spacing w:line="360" w:lineRule="auto"/>
              <w:jc w:val="both"/>
              <w:rPr>
                <w:rFonts w:ascii="Times New Roman" w:hAnsi="Times New Roman" w:cs="Times New Roman"/>
                <w:sz w:val="24"/>
              </w:rPr>
            </w:pPr>
          </w:p>
        </w:tc>
      </w:tr>
      <w:tr w:rsidR="005955DA" w:rsidRPr="00C70AD8" w:rsidTr="00075E0D">
        <w:tc>
          <w:tcPr>
            <w:tcW w:w="4080" w:type="dxa"/>
          </w:tcPr>
          <w:p w:rsidR="00C70AD8" w:rsidRPr="00C70AD8" w:rsidRDefault="00181C03" w:rsidP="00DB483D">
            <w:pPr>
              <w:spacing w:line="360" w:lineRule="auto"/>
              <w:rPr>
                <w:rFonts w:ascii="Times New Roman" w:hAnsi="Times New Roman" w:cs="Times New Roman"/>
                <w:sz w:val="24"/>
              </w:rPr>
            </w:pPr>
            <w:r>
              <w:rPr>
                <w:rFonts w:ascii="Times New Roman" w:hAnsi="Times New Roman" w:cs="Times New Roman"/>
                <w:sz w:val="24"/>
              </w:rPr>
              <w:t xml:space="preserve">3. </w:t>
            </w:r>
            <w:r w:rsidR="00E74760">
              <w:rPr>
                <w:rFonts w:ascii="Times New Roman" w:hAnsi="Times New Roman" w:cs="Times New Roman"/>
                <w:sz w:val="24"/>
              </w:rPr>
              <w:t>C</w:t>
            </w:r>
            <w:r w:rsidR="000E5601">
              <w:rPr>
                <w:rFonts w:ascii="Times New Roman" w:hAnsi="Times New Roman" w:cs="Times New Roman"/>
                <w:sz w:val="24"/>
              </w:rPr>
              <w:t>hange order</w:t>
            </w:r>
          </w:p>
        </w:tc>
        <w:tc>
          <w:tcPr>
            <w:tcW w:w="1405" w:type="dxa"/>
          </w:tcPr>
          <w:p w:rsidR="00C70AD8" w:rsidRPr="00C70AD8" w:rsidRDefault="00C70AD8" w:rsidP="00B8109A">
            <w:pPr>
              <w:spacing w:line="360" w:lineRule="auto"/>
              <w:jc w:val="both"/>
              <w:rPr>
                <w:rFonts w:ascii="Times New Roman" w:hAnsi="Times New Roman" w:cs="Times New Roman"/>
                <w:sz w:val="24"/>
              </w:rPr>
            </w:pPr>
          </w:p>
        </w:tc>
        <w:tc>
          <w:tcPr>
            <w:tcW w:w="1080" w:type="dxa"/>
          </w:tcPr>
          <w:p w:rsidR="00C70AD8" w:rsidRPr="00C70AD8" w:rsidRDefault="00C70AD8" w:rsidP="00B8109A">
            <w:pPr>
              <w:spacing w:line="360" w:lineRule="auto"/>
              <w:jc w:val="both"/>
              <w:rPr>
                <w:rFonts w:ascii="Times New Roman" w:hAnsi="Times New Roman" w:cs="Times New Roman"/>
                <w:sz w:val="24"/>
              </w:rPr>
            </w:pPr>
          </w:p>
        </w:tc>
        <w:tc>
          <w:tcPr>
            <w:tcW w:w="941" w:type="dxa"/>
          </w:tcPr>
          <w:p w:rsidR="00C70AD8" w:rsidRPr="00C70AD8" w:rsidRDefault="00C70AD8" w:rsidP="00B8109A">
            <w:pPr>
              <w:spacing w:line="360" w:lineRule="auto"/>
              <w:jc w:val="both"/>
              <w:rPr>
                <w:rFonts w:ascii="Times New Roman" w:hAnsi="Times New Roman" w:cs="Times New Roman"/>
                <w:sz w:val="24"/>
              </w:rPr>
            </w:pPr>
          </w:p>
        </w:tc>
        <w:tc>
          <w:tcPr>
            <w:tcW w:w="810" w:type="dxa"/>
          </w:tcPr>
          <w:p w:rsidR="00C70AD8" w:rsidRPr="00C70AD8" w:rsidRDefault="00C70AD8" w:rsidP="00B8109A">
            <w:pPr>
              <w:spacing w:line="360" w:lineRule="auto"/>
              <w:jc w:val="both"/>
              <w:rPr>
                <w:rFonts w:ascii="Times New Roman" w:hAnsi="Times New Roman" w:cs="Times New Roman"/>
                <w:sz w:val="24"/>
              </w:rPr>
            </w:pPr>
          </w:p>
        </w:tc>
        <w:tc>
          <w:tcPr>
            <w:tcW w:w="914" w:type="dxa"/>
          </w:tcPr>
          <w:p w:rsidR="00C70AD8" w:rsidRPr="00C70AD8" w:rsidRDefault="00C70AD8" w:rsidP="00B8109A">
            <w:pPr>
              <w:spacing w:line="360" w:lineRule="auto"/>
              <w:jc w:val="both"/>
              <w:rPr>
                <w:rFonts w:ascii="Times New Roman" w:hAnsi="Times New Roman" w:cs="Times New Roman"/>
                <w:sz w:val="24"/>
              </w:rPr>
            </w:pPr>
          </w:p>
        </w:tc>
      </w:tr>
      <w:tr w:rsidR="005955DA" w:rsidRPr="00C70AD8" w:rsidTr="00075E0D">
        <w:trPr>
          <w:trHeight w:val="368"/>
        </w:trPr>
        <w:tc>
          <w:tcPr>
            <w:tcW w:w="4080" w:type="dxa"/>
          </w:tcPr>
          <w:p w:rsidR="00C70AD8" w:rsidRPr="00C70AD8" w:rsidRDefault="00181C03" w:rsidP="0022167D">
            <w:pPr>
              <w:spacing w:line="360" w:lineRule="auto"/>
              <w:rPr>
                <w:rFonts w:ascii="Times New Roman" w:hAnsi="Times New Roman" w:cs="Times New Roman"/>
                <w:sz w:val="24"/>
              </w:rPr>
            </w:pPr>
            <w:r>
              <w:rPr>
                <w:rFonts w:ascii="Times New Roman" w:hAnsi="Times New Roman" w:cs="Times New Roman"/>
                <w:sz w:val="24"/>
              </w:rPr>
              <w:lastRenderedPageBreak/>
              <w:t xml:space="preserve">4. </w:t>
            </w:r>
            <w:r w:rsidR="00930D16">
              <w:rPr>
                <w:rFonts w:ascii="Times New Roman" w:hAnsi="Times New Roman" w:cs="Times New Roman"/>
                <w:sz w:val="24"/>
              </w:rPr>
              <w:t xml:space="preserve">Meetings </w:t>
            </w:r>
          </w:p>
        </w:tc>
        <w:tc>
          <w:tcPr>
            <w:tcW w:w="1405" w:type="dxa"/>
          </w:tcPr>
          <w:p w:rsidR="00C70AD8" w:rsidRPr="00C70AD8" w:rsidRDefault="00C70AD8" w:rsidP="00B8109A">
            <w:pPr>
              <w:spacing w:line="360" w:lineRule="auto"/>
              <w:jc w:val="both"/>
              <w:rPr>
                <w:rFonts w:ascii="Times New Roman" w:hAnsi="Times New Roman" w:cs="Times New Roman"/>
                <w:sz w:val="24"/>
              </w:rPr>
            </w:pPr>
          </w:p>
        </w:tc>
        <w:tc>
          <w:tcPr>
            <w:tcW w:w="1080" w:type="dxa"/>
          </w:tcPr>
          <w:p w:rsidR="00C70AD8" w:rsidRPr="00C70AD8" w:rsidRDefault="00C70AD8" w:rsidP="00B8109A">
            <w:pPr>
              <w:spacing w:line="360" w:lineRule="auto"/>
              <w:jc w:val="both"/>
              <w:rPr>
                <w:rFonts w:ascii="Times New Roman" w:hAnsi="Times New Roman" w:cs="Times New Roman"/>
                <w:sz w:val="24"/>
              </w:rPr>
            </w:pPr>
          </w:p>
        </w:tc>
        <w:tc>
          <w:tcPr>
            <w:tcW w:w="941" w:type="dxa"/>
          </w:tcPr>
          <w:p w:rsidR="00C70AD8" w:rsidRPr="00C70AD8" w:rsidRDefault="00C70AD8" w:rsidP="00B8109A">
            <w:pPr>
              <w:spacing w:line="360" w:lineRule="auto"/>
              <w:jc w:val="both"/>
              <w:rPr>
                <w:rFonts w:ascii="Times New Roman" w:hAnsi="Times New Roman" w:cs="Times New Roman"/>
                <w:sz w:val="24"/>
              </w:rPr>
            </w:pPr>
          </w:p>
        </w:tc>
        <w:tc>
          <w:tcPr>
            <w:tcW w:w="810" w:type="dxa"/>
          </w:tcPr>
          <w:p w:rsidR="00C70AD8" w:rsidRPr="00C70AD8" w:rsidRDefault="00C70AD8" w:rsidP="00B8109A">
            <w:pPr>
              <w:spacing w:line="360" w:lineRule="auto"/>
              <w:jc w:val="both"/>
              <w:rPr>
                <w:rFonts w:ascii="Times New Roman" w:hAnsi="Times New Roman" w:cs="Times New Roman"/>
                <w:sz w:val="24"/>
              </w:rPr>
            </w:pPr>
          </w:p>
        </w:tc>
        <w:tc>
          <w:tcPr>
            <w:tcW w:w="914" w:type="dxa"/>
          </w:tcPr>
          <w:p w:rsidR="00C70AD8" w:rsidRPr="00C70AD8" w:rsidRDefault="00C70AD8" w:rsidP="00B8109A">
            <w:pPr>
              <w:spacing w:line="360" w:lineRule="auto"/>
              <w:jc w:val="both"/>
              <w:rPr>
                <w:rFonts w:ascii="Times New Roman" w:hAnsi="Times New Roman" w:cs="Times New Roman"/>
                <w:sz w:val="24"/>
              </w:rPr>
            </w:pPr>
          </w:p>
        </w:tc>
      </w:tr>
      <w:tr w:rsidR="005955DA" w:rsidRPr="00C70AD8" w:rsidTr="00075E0D">
        <w:tc>
          <w:tcPr>
            <w:tcW w:w="4080" w:type="dxa"/>
          </w:tcPr>
          <w:p w:rsidR="00C70AD8" w:rsidRPr="00C70AD8" w:rsidRDefault="00181C03" w:rsidP="0022167D">
            <w:pPr>
              <w:spacing w:line="360" w:lineRule="auto"/>
              <w:rPr>
                <w:rFonts w:ascii="Times New Roman" w:hAnsi="Times New Roman" w:cs="Times New Roman"/>
                <w:sz w:val="24"/>
              </w:rPr>
            </w:pPr>
            <w:r>
              <w:rPr>
                <w:rFonts w:ascii="Times New Roman" w:hAnsi="Times New Roman" w:cs="Times New Roman"/>
                <w:sz w:val="24"/>
              </w:rPr>
              <w:t xml:space="preserve">5. </w:t>
            </w:r>
            <w:r w:rsidR="00930D16">
              <w:rPr>
                <w:rFonts w:ascii="Times New Roman" w:hAnsi="Times New Roman" w:cs="Times New Roman"/>
                <w:sz w:val="24"/>
              </w:rPr>
              <w:t xml:space="preserve">Payment </w:t>
            </w:r>
            <w:r w:rsidR="00A85DCC" w:rsidRPr="00A85DCC">
              <w:rPr>
                <w:rFonts w:ascii="Times New Roman" w:hAnsi="Times New Roman" w:cs="Times New Roman"/>
                <w:sz w:val="24"/>
              </w:rPr>
              <w:t>condition</w:t>
            </w:r>
          </w:p>
        </w:tc>
        <w:tc>
          <w:tcPr>
            <w:tcW w:w="1405" w:type="dxa"/>
          </w:tcPr>
          <w:p w:rsidR="00C70AD8" w:rsidRPr="00C70AD8" w:rsidRDefault="00C70AD8" w:rsidP="00B8109A">
            <w:pPr>
              <w:spacing w:line="360" w:lineRule="auto"/>
              <w:jc w:val="both"/>
              <w:rPr>
                <w:rFonts w:ascii="Times New Roman" w:hAnsi="Times New Roman" w:cs="Times New Roman"/>
                <w:sz w:val="24"/>
              </w:rPr>
            </w:pPr>
          </w:p>
        </w:tc>
        <w:tc>
          <w:tcPr>
            <w:tcW w:w="1080" w:type="dxa"/>
          </w:tcPr>
          <w:p w:rsidR="00C70AD8" w:rsidRPr="00C70AD8" w:rsidRDefault="00C70AD8" w:rsidP="00B8109A">
            <w:pPr>
              <w:spacing w:line="360" w:lineRule="auto"/>
              <w:jc w:val="both"/>
              <w:rPr>
                <w:rFonts w:ascii="Times New Roman" w:hAnsi="Times New Roman" w:cs="Times New Roman"/>
                <w:sz w:val="24"/>
              </w:rPr>
            </w:pPr>
          </w:p>
        </w:tc>
        <w:tc>
          <w:tcPr>
            <w:tcW w:w="941" w:type="dxa"/>
          </w:tcPr>
          <w:p w:rsidR="00C70AD8" w:rsidRPr="00C70AD8" w:rsidRDefault="00C70AD8" w:rsidP="00B8109A">
            <w:pPr>
              <w:spacing w:line="360" w:lineRule="auto"/>
              <w:jc w:val="both"/>
              <w:rPr>
                <w:rFonts w:ascii="Times New Roman" w:hAnsi="Times New Roman" w:cs="Times New Roman"/>
                <w:sz w:val="24"/>
              </w:rPr>
            </w:pPr>
          </w:p>
        </w:tc>
        <w:tc>
          <w:tcPr>
            <w:tcW w:w="810" w:type="dxa"/>
          </w:tcPr>
          <w:p w:rsidR="00C70AD8" w:rsidRPr="00C70AD8" w:rsidRDefault="00C70AD8" w:rsidP="00B8109A">
            <w:pPr>
              <w:spacing w:line="360" w:lineRule="auto"/>
              <w:jc w:val="both"/>
              <w:rPr>
                <w:rFonts w:ascii="Times New Roman" w:hAnsi="Times New Roman" w:cs="Times New Roman"/>
                <w:sz w:val="24"/>
              </w:rPr>
            </w:pPr>
          </w:p>
        </w:tc>
        <w:tc>
          <w:tcPr>
            <w:tcW w:w="914" w:type="dxa"/>
          </w:tcPr>
          <w:p w:rsidR="00C70AD8" w:rsidRPr="00C70AD8" w:rsidRDefault="00C70AD8" w:rsidP="00B8109A">
            <w:pPr>
              <w:spacing w:line="360" w:lineRule="auto"/>
              <w:jc w:val="both"/>
              <w:rPr>
                <w:rFonts w:ascii="Times New Roman" w:hAnsi="Times New Roman" w:cs="Times New Roman"/>
                <w:sz w:val="24"/>
              </w:rPr>
            </w:pPr>
          </w:p>
        </w:tc>
      </w:tr>
      <w:tr w:rsidR="005955DA" w:rsidRPr="00C70AD8" w:rsidTr="00075E0D">
        <w:tc>
          <w:tcPr>
            <w:tcW w:w="4080" w:type="dxa"/>
          </w:tcPr>
          <w:p w:rsidR="00C70AD8" w:rsidRPr="00C70AD8" w:rsidRDefault="00492C81" w:rsidP="0022167D">
            <w:pPr>
              <w:spacing w:line="360" w:lineRule="auto"/>
              <w:jc w:val="both"/>
              <w:rPr>
                <w:rFonts w:ascii="Times New Roman" w:hAnsi="Times New Roman" w:cs="Times New Roman"/>
                <w:sz w:val="24"/>
              </w:rPr>
            </w:pPr>
            <w:r>
              <w:rPr>
                <w:rFonts w:ascii="Times New Roman" w:hAnsi="Times New Roman" w:cs="Times New Roman"/>
                <w:sz w:val="24"/>
              </w:rPr>
              <w:t xml:space="preserve">6. </w:t>
            </w:r>
            <w:r w:rsidR="00930D16">
              <w:rPr>
                <w:rFonts w:ascii="Times New Roman" w:hAnsi="Times New Roman" w:cs="Times New Roman"/>
                <w:sz w:val="24"/>
              </w:rPr>
              <w:t xml:space="preserve">Training </w:t>
            </w:r>
            <w:r w:rsidR="005F1CBD">
              <w:rPr>
                <w:rFonts w:ascii="Times New Roman" w:hAnsi="Times New Roman" w:cs="Times New Roman"/>
                <w:sz w:val="24"/>
              </w:rPr>
              <w:t xml:space="preserve"> </w:t>
            </w:r>
            <w:r w:rsidR="00A85DCC" w:rsidRPr="00A85DCC">
              <w:rPr>
                <w:rFonts w:ascii="Times New Roman" w:hAnsi="Times New Roman" w:cs="Times New Roman"/>
                <w:sz w:val="24"/>
              </w:rPr>
              <w:t>to fill skill gap</w:t>
            </w:r>
          </w:p>
        </w:tc>
        <w:tc>
          <w:tcPr>
            <w:tcW w:w="1405" w:type="dxa"/>
          </w:tcPr>
          <w:p w:rsidR="00C70AD8" w:rsidRPr="00C70AD8" w:rsidRDefault="00C70AD8" w:rsidP="00B8109A">
            <w:pPr>
              <w:spacing w:line="360" w:lineRule="auto"/>
              <w:jc w:val="both"/>
              <w:rPr>
                <w:rFonts w:ascii="Times New Roman" w:hAnsi="Times New Roman" w:cs="Times New Roman"/>
                <w:sz w:val="24"/>
              </w:rPr>
            </w:pPr>
          </w:p>
        </w:tc>
        <w:tc>
          <w:tcPr>
            <w:tcW w:w="1080" w:type="dxa"/>
          </w:tcPr>
          <w:p w:rsidR="00C70AD8" w:rsidRPr="00C70AD8" w:rsidRDefault="00C70AD8" w:rsidP="00B8109A">
            <w:pPr>
              <w:spacing w:line="360" w:lineRule="auto"/>
              <w:jc w:val="both"/>
              <w:rPr>
                <w:rFonts w:ascii="Times New Roman" w:hAnsi="Times New Roman" w:cs="Times New Roman"/>
                <w:sz w:val="24"/>
              </w:rPr>
            </w:pPr>
          </w:p>
        </w:tc>
        <w:tc>
          <w:tcPr>
            <w:tcW w:w="941" w:type="dxa"/>
          </w:tcPr>
          <w:p w:rsidR="00C70AD8" w:rsidRPr="00C70AD8" w:rsidRDefault="00C70AD8" w:rsidP="00B8109A">
            <w:pPr>
              <w:spacing w:line="360" w:lineRule="auto"/>
              <w:jc w:val="both"/>
              <w:rPr>
                <w:rFonts w:ascii="Times New Roman" w:hAnsi="Times New Roman" w:cs="Times New Roman"/>
                <w:sz w:val="24"/>
              </w:rPr>
            </w:pPr>
          </w:p>
        </w:tc>
        <w:tc>
          <w:tcPr>
            <w:tcW w:w="810" w:type="dxa"/>
          </w:tcPr>
          <w:p w:rsidR="00C70AD8" w:rsidRPr="00C70AD8" w:rsidRDefault="00C70AD8" w:rsidP="00B8109A">
            <w:pPr>
              <w:spacing w:line="360" w:lineRule="auto"/>
              <w:jc w:val="both"/>
              <w:rPr>
                <w:rFonts w:ascii="Times New Roman" w:hAnsi="Times New Roman" w:cs="Times New Roman"/>
                <w:sz w:val="24"/>
              </w:rPr>
            </w:pPr>
          </w:p>
        </w:tc>
        <w:tc>
          <w:tcPr>
            <w:tcW w:w="914" w:type="dxa"/>
          </w:tcPr>
          <w:p w:rsidR="00C70AD8" w:rsidRPr="00C70AD8" w:rsidRDefault="00C70AD8" w:rsidP="00B8109A">
            <w:pPr>
              <w:spacing w:line="360" w:lineRule="auto"/>
              <w:jc w:val="both"/>
              <w:rPr>
                <w:rFonts w:ascii="Times New Roman" w:hAnsi="Times New Roman" w:cs="Times New Roman"/>
                <w:sz w:val="24"/>
              </w:rPr>
            </w:pPr>
          </w:p>
        </w:tc>
      </w:tr>
      <w:tr w:rsidR="005955DA" w:rsidRPr="00C70AD8" w:rsidTr="00075E0D">
        <w:tc>
          <w:tcPr>
            <w:tcW w:w="4080" w:type="dxa"/>
          </w:tcPr>
          <w:p w:rsidR="00C70AD8" w:rsidRPr="00C70AD8" w:rsidRDefault="00492C81" w:rsidP="00D17FC8">
            <w:pPr>
              <w:spacing w:line="360" w:lineRule="auto"/>
              <w:jc w:val="both"/>
              <w:rPr>
                <w:rFonts w:ascii="Times New Roman" w:hAnsi="Times New Roman" w:cs="Times New Roman"/>
                <w:sz w:val="24"/>
              </w:rPr>
            </w:pPr>
            <w:r>
              <w:rPr>
                <w:rFonts w:ascii="Times New Roman" w:hAnsi="Times New Roman" w:cs="Times New Roman"/>
                <w:sz w:val="24"/>
              </w:rPr>
              <w:t xml:space="preserve">7. </w:t>
            </w:r>
            <w:r w:rsidR="00930D16">
              <w:rPr>
                <w:rFonts w:ascii="Times New Roman" w:hAnsi="Times New Roman" w:cs="Times New Roman"/>
                <w:sz w:val="24"/>
              </w:rPr>
              <w:t xml:space="preserve">Project </w:t>
            </w:r>
            <w:r w:rsidR="00A85DCC" w:rsidRPr="00A85DCC">
              <w:rPr>
                <w:rFonts w:ascii="Times New Roman" w:hAnsi="Times New Roman" w:cs="Times New Roman"/>
                <w:sz w:val="24"/>
              </w:rPr>
              <w:t>progress</w:t>
            </w:r>
            <w:r w:rsidR="00A85DCC">
              <w:rPr>
                <w:rFonts w:ascii="Times New Roman" w:hAnsi="Times New Roman" w:cs="Times New Roman"/>
                <w:sz w:val="24"/>
              </w:rPr>
              <w:t xml:space="preserve"> </w:t>
            </w:r>
            <w:r w:rsidR="00930D16">
              <w:rPr>
                <w:rFonts w:ascii="Times New Roman" w:hAnsi="Times New Roman" w:cs="Times New Roman"/>
                <w:sz w:val="24"/>
              </w:rPr>
              <w:t>review</w:t>
            </w:r>
          </w:p>
        </w:tc>
        <w:tc>
          <w:tcPr>
            <w:tcW w:w="1405" w:type="dxa"/>
          </w:tcPr>
          <w:p w:rsidR="00C70AD8" w:rsidRPr="00C70AD8" w:rsidRDefault="00C70AD8" w:rsidP="00B8109A">
            <w:pPr>
              <w:spacing w:line="360" w:lineRule="auto"/>
              <w:jc w:val="both"/>
              <w:rPr>
                <w:rFonts w:ascii="Times New Roman" w:hAnsi="Times New Roman" w:cs="Times New Roman"/>
                <w:sz w:val="24"/>
              </w:rPr>
            </w:pPr>
          </w:p>
        </w:tc>
        <w:tc>
          <w:tcPr>
            <w:tcW w:w="1080" w:type="dxa"/>
          </w:tcPr>
          <w:p w:rsidR="00C70AD8" w:rsidRPr="00C70AD8" w:rsidRDefault="00C70AD8" w:rsidP="00B8109A">
            <w:pPr>
              <w:spacing w:line="360" w:lineRule="auto"/>
              <w:jc w:val="both"/>
              <w:rPr>
                <w:rFonts w:ascii="Times New Roman" w:hAnsi="Times New Roman" w:cs="Times New Roman"/>
                <w:sz w:val="24"/>
              </w:rPr>
            </w:pPr>
          </w:p>
        </w:tc>
        <w:tc>
          <w:tcPr>
            <w:tcW w:w="941" w:type="dxa"/>
          </w:tcPr>
          <w:p w:rsidR="00C70AD8" w:rsidRPr="00C70AD8" w:rsidRDefault="00C70AD8" w:rsidP="00B8109A">
            <w:pPr>
              <w:spacing w:line="360" w:lineRule="auto"/>
              <w:jc w:val="both"/>
              <w:rPr>
                <w:rFonts w:ascii="Times New Roman" w:hAnsi="Times New Roman" w:cs="Times New Roman"/>
                <w:sz w:val="24"/>
              </w:rPr>
            </w:pPr>
          </w:p>
        </w:tc>
        <w:tc>
          <w:tcPr>
            <w:tcW w:w="810" w:type="dxa"/>
          </w:tcPr>
          <w:p w:rsidR="00C70AD8" w:rsidRPr="00C70AD8" w:rsidRDefault="00C70AD8" w:rsidP="00B8109A">
            <w:pPr>
              <w:spacing w:line="360" w:lineRule="auto"/>
              <w:jc w:val="both"/>
              <w:rPr>
                <w:rFonts w:ascii="Times New Roman" w:hAnsi="Times New Roman" w:cs="Times New Roman"/>
                <w:sz w:val="24"/>
              </w:rPr>
            </w:pPr>
          </w:p>
        </w:tc>
        <w:tc>
          <w:tcPr>
            <w:tcW w:w="914" w:type="dxa"/>
          </w:tcPr>
          <w:p w:rsidR="00C70AD8" w:rsidRPr="00C70AD8" w:rsidRDefault="00C70AD8" w:rsidP="00B8109A">
            <w:pPr>
              <w:spacing w:line="360" w:lineRule="auto"/>
              <w:jc w:val="both"/>
              <w:rPr>
                <w:rFonts w:ascii="Times New Roman" w:hAnsi="Times New Roman" w:cs="Times New Roman"/>
                <w:sz w:val="24"/>
              </w:rPr>
            </w:pPr>
          </w:p>
        </w:tc>
      </w:tr>
      <w:tr w:rsidR="005955DA" w:rsidRPr="00C70AD8" w:rsidTr="00075E0D">
        <w:tc>
          <w:tcPr>
            <w:tcW w:w="4080" w:type="dxa"/>
          </w:tcPr>
          <w:p w:rsidR="00C70AD8" w:rsidRPr="00C70AD8" w:rsidRDefault="00492C81" w:rsidP="00D17FC8">
            <w:pPr>
              <w:spacing w:line="360" w:lineRule="auto"/>
              <w:jc w:val="both"/>
              <w:rPr>
                <w:rFonts w:ascii="Times New Roman" w:hAnsi="Times New Roman" w:cs="Times New Roman"/>
                <w:sz w:val="24"/>
              </w:rPr>
            </w:pPr>
            <w:r>
              <w:rPr>
                <w:rFonts w:ascii="Times New Roman" w:hAnsi="Times New Roman" w:cs="Times New Roman"/>
                <w:sz w:val="24"/>
              </w:rPr>
              <w:t xml:space="preserve">8. </w:t>
            </w:r>
            <w:r w:rsidR="00A85DCC" w:rsidRPr="00A85DCC">
              <w:rPr>
                <w:rFonts w:ascii="Times New Roman" w:hAnsi="Times New Roman" w:cs="Times New Roman"/>
                <w:sz w:val="24"/>
              </w:rPr>
              <w:t>Subcontractor Selection mechanism</w:t>
            </w:r>
          </w:p>
        </w:tc>
        <w:tc>
          <w:tcPr>
            <w:tcW w:w="1405" w:type="dxa"/>
          </w:tcPr>
          <w:p w:rsidR="00C70AD8" w:rsidRPr="00C70AD8" w:rsidRDefault="00C70AD8" w:rsidP="00B8109A">
            <w:pPr>
              <w:spacing w:line="360" w:lineRule="auto"/>
              <w:jc w:val="both"/>
              <w:rPr>
                <w:rFonts w:ascii="Times New Roman" w:hAnsi="Times New Roman" w:cs="Times New Roman"/>
                <w:sz w:val="24"/>
              </w:rPr>
            </w:pPr>
          </w:p>
        </w:tc>
        <w:tc>
          <w:tcPr>
            <w:tcW w:w="1080" w:type="dxa"/>
          </w:tcPr>
          <w:p w:rsidR="00C70AD8" w:rsidRPr="00C70AD8" w:rsidRDefault="00C70AD8" w:rsidP="00B8109A">
            <w:pPr>
              <w:spacing w:line="360" w:lineRule="auto"/>
              <w:jc w:val="both"/>
              <w:rPr>
                <w:rFonts w:ascii="Times New Roman" w:hAnsi="Times New Roman" w:cs="Times New Roman"/>
                <w:sz w:val="24"/>
              </w:rPr>
            </w:pPr>
          </w:p>
        </w:tc>
        <w:tc>
          <w:tcPr>
            <w:tcW w:w="941" w:type="dxa"/>
          </w:tcPr>
          <w:p w:rsidR="00C70AD8" w:rsidRPr="00C70AD8" w:rsidRDefault="00C70AD8" w:rsidP="00B8109A">
            <w:pPr>
              <w:spacing w:line="360" w:lineRule="auto"/>
              <w:jc w:val="both"/>
              <w:rPr>
                <w:rFonts w:ascii="Times New Roman" w:hAnsi="Times New Roman" w:cs="Times New Roman"/>
                <w:sz w:val="24"/>
              </w:rPr>
            </w:pPr>
          </w:p>
        </w:tc>
        <w:tc>
          <w:tcPr>
            <w:tcW w:w="810" w:type="dxa"/>
          </w:tcPr>
          <w:p w:rsidR="00C70AD8" w:rsidRPr="00C70AD8" w:rsidRDefault="00C70AD8" w:rsidP="00B8109A">
            <w:pPr>
              <w:spacing w:line="360" w:lineRule="auto"/>
              <w:jc w:val="both"/>
              <w:rPr>
                <w:rFonts w:ascii="Times New Roman" w:hAnsi="Times New Roman" w:cs="Times New Roman"/>
                <w:sz w:val="24"/>
              </w:rPr>
            </w:pPr>
          </w:p>
        </w:tc>
        <w:tc>
          <w:tcPr>
            <w:tcW w:w="914" w:type="dxa"/>
          </w:tcPr>
          <w:p w:rsidR="00C70AD8" w:rsidRPr="00C70AD8" w:rsidRDefault="00C70AD8" w:rsidP="00B8109A">
            <w:pPr>
              <w:spacing w:line="360" w:lineRule="auto"/>
              <w:jc w:val="both"/>
              <w:rPr>
                <w:rFonts w:ascii="Times New Roman" w:hAnsi="Times New Roman" w:cs="Times New Roman"/>
                <w:sz w:val="24"/>
              </w:rPr>
            </w:pPr>
          </w:p>
        </w:tc>
      </w:tr>
      <w:tr w:rsidR="00B8109A" w:rsidRPr="00C70AD8" w:rsidTr="00075E0D">
        <w:tc>
          <w:tcPr>
            <w:tcW w:w="4080" w:type="dxa"/>
          </w:tcPr>
          <w:p w:rsidR="00B8109A" w:rsidRPr="00B21C2F" w:rsidRDefault="00492C81" w:rsidP="003B0FAA">
            <w:pPr>
              <w:spacing w:line="360" w:lineRule="auto"/>
              <w:jc w:val="both"/>
              <w:rPr>
                <w:rFonts w:ascii="Times New Roman" w:hAnsi="Times New Roman" w:cs="Times New Roman"/>
                <w:sz w:val="24"/>
              </w:rPr>
            </w:pPr>
            <w:r>
              <w:rPr>
                <w:rFonts w:ascii="Times New Roman" w:hAnsi="Times New Roman" w:cs="Times New Roman"/>
                <w:sz w:val="24"/>
              </w:rPr>
              <w:t xml:space="preserve">9. </w:t>
            </w:r>
            <w:r w:rsidR="00A85DCC" w:rsidRPr="00A85DCC">
              <w:rPr>
                <w:rFonts w:ascii="Times New Roman" w:hAnsi="Times New Roman" w:cs="Times New Roman"/>
                <w:sz w:val="24"/>
              </w:rPr>
              <w:t>Clarity of</w:t>
            </w:r>
            <w:r w:rsidR="00A85DCC">
              <w:rPr>
                <w:rFonts w:ascii="Times New Roman" w:hAnsi="Times New Roman" w:cs="Times New Roman"/>
                <w:sz w:val="24"/>
              </w:rPr>
              <w:t xml:space="preserve"> </w:t>
            </w:r>
            <w:r w:rsidR="00930D16">
              <w:rPr>
                <w:rFonts w:ascii="Times New Roman" w:hAnsi="Times New Roman" w:cs="Times New Roman"/>
                <w:sz w:val="24"/>
              </w:rPr>
              <w:t xml:space="preserve">Contract </w:t>
            </w:r>
            <w:r w:rsidR="00930D16" w:rsidRPr="006C0D60">
              <w:rPr>
                <w:rFonts w:ascii="Times New Roman" w:hAnsi="Times New Roman" w:cs="Times New Roman"/>
                <w:sz w:val="24"/>
              </w:rPr>
              <w:t>guidelines</w:t>
            </w:r>
            <w:r w:rsidR="006C0D60" w:rsidRPr="006C0D60">
              <w:rPr>
                <w:rFonts w:ascii="Times New Roman" w:hAnsi="Times New Roman" w:cs="Times New Roman"/>
                <w:sz w:val="24"/>
              </w:rPr>
              <w:t xml:space="preserve"> </w:t>
            </w:r>
          </w:p>
        </w:tc>
        <w:tc>
          <w:tcPr>
            <w:tcW w:w="1405" w:type="dxa"/>
          </w:tcPr>
          <w:p w:rsidR="00B8109A" w:rsidRPr="00C70AD8" w:rsidRDefault="00B8109A" w:rsidP="00B8109A">
            <w:pPr>
              <w:spacing w:line="360" w:lineRule="auto"/>
              <w:jc w:val="both"/>
              <w:rPr>
                <w:rFonts w:ascii="Times New Roman" w:hAnsi="Times New Roman" w:cs="Times New Roman"/>
                <w:sz w:val="24"/>
              </w:rPr>
            </w:pPr>
          </w:p>
        </w:tc>
        <w:tc>
          <w:tcPr>
            <w:tcW w:w="1080" w:type="dxa"/>
          </w:tcPr>
          <w:p w:rsidR="00B8109A" w:rsidRPr="00C70AD8" w:rsidRDefault="00B8109A" w:rsidP="00B8109A">
            <w:pPr>
              <w:spacing w:line="360" w:lineRule="auto"/>
              <w:jc w:val="both"/>
              <w:rPr>
                <w:rFonts w:ascii="Times New Roman" w:hAnsi="Times New Roman" w:cs="Times New Roman"/>
                <w:sz w:val="24"/>
              </w:rPr>
            </w:pPr>
          </w:p>
        </w:tc>
        <w:tc>
          <w:tcPr>
            <w:tcW w:w="941" w:type="dxa"/>
          </w:tcPr>
          <w:p w:rsidR="00B8109A" w:rsidRPr="00C70AD8" w:rsidRDefault="00B8109A" w:rsidP="00B8109A">
            <w:pPr>
              <w:spacing w:line="360" w:lineRule="auto"/>
              <w:jc w:val="both"/>
              <w:rPr>
                <w:rFonts w:ascii="Times New Roman" w:hAnsi="Times New Roman" w:cs="Times New Roman"/>
                <w:sz w:val="24"/>
              </w:rPr>
            </w:pPr>
          </w:p>
        </w:tc>
        <w:tc>
          <w:tcPr>
            <w:tcW w:w="810" w:type="dxa"/>
          </w:tcPr>
          <w:p w:rsidR="00B8109A" w:rsidRPr="00C70AD8" w:rsidRDefault="00B8109A" w:rsidP="00B8109A">
            <w:pPr>
              <w:spacing w:line="360" w:lineRule="auto"/>
              <w:jc w:val="both"/>
              <w:rPr>
                <w:rFonts w:ascii="Times New Roman" w:hAnsi="Times New Roman" w:cs="Times New Roman"/>
                <w:sz w:val="24"/>
              </w:rPr>
            </w:pPr>
          </w:p>
        </w:tc>
        <w:tc>
          <w:tcPr>
            <w:tcW w:w="914" w:type="dxa"/>
          </w:tcPr>
          <w:p w:rsidR="00B8109A" w:rsidRPr="00C70AD8" w:rsidRDefault="00B8109A" w:rsidP="00B8109A">
            <w:pPr>
              <w:spacing w:line="360" w:lineRule="auto"/>
              <w:jc w:val="both"/>
              <w:rPr>
                <w:rFonts w:ascii="Times New Roman" w:hAnsi="Times New Roman" w:cs="Times New Roman"/>
                <w:sz w:val="24"/>
              </w:rPr>
            </w:pPr>
          </w:p>
        </w:tc>
      </w:tr>
      <w:tr w:rsidR="00B8109A" w:rsidRPr="00C70AD8" w:rsidTr="00075E0D">
        <w:tc>
          <w:tcPr>
            <w:tcW w:w="4080" w:type="dxa"/>
          </w:tcPr>
          <w:p w:rsidR="00B8109A" w:rsidRDefault="00492C81" w:rsidP="00A37CCC">
            <w:pPr>
              <w:spacing w:line="360" w:lineRule="auto"/>
              <w:jc w:val="both"/>
              <w:rPr>
                <w:rFonts w:ascii="Times New Roman" w:hAnsi="Times New Roman" w:cs="Times New Roman"/>
                <w:sz w:val="24"/>
              </w:rPr>
            </w:pPr>
            <w:r>
              <w:rPr>
                <w:rFonts w:ascii="Times New Roman" w:hAnsi="Times New Roman" w:cs="Times New Roman"/>
                <w:sz w:val="24"/>
              </w:rPr>
              <w:t>10.</w:t>
            </w:r>
            <w:r w:rsidR="00930D16">
              <w:rPr>
                <w:rFonts w:ascii="Times New Roman" w:hAnsi="Times New Roman" w:cs="Times New Roman"/>
                <w:sz w:val="24"/>
              </w:rPr>
              <w:t>Planning/scheduling</w:t>
            </w:r>
            <w:r w:rsidR="003B0FAA" w:rsidRPr="006C0D60">
              <w:rPr>
                <w:rFonts w:ascii="Times New Roman" w:hAnsi="Times New Roman" w:cs="Times New Roman"/>
                <w:sz w:val="24"/>
              </w:rPr>
              <w:t xml:space="preserve"> practice (e.g. participation of the subcontractor in planning)</w:t>
            </w:r>
          </w:p>
        </w:tc>
        <w:tc>
          <w:tcPr>
            <w:tcW w:w="1405" w:type="dxa"/>
          </w:tcPr>
          <w:p w:rsidR="00B8109A" w:rsidRPr="00C70AD8" w:rsidRDefault="00B8109A" w:rsidP="00B8109A">
            <w:pPr>
              <w:spacing w:line="360" w:lineRule="auto"/>
              <w:jc w:val="both"/>
              <w:rPr>
                <w:rFonts w:ascii="Times New Roman" w:hAnsi="Times New Roman" w:cs="Times New Roman"/>
                <w:sz w:val="24"/>
              </w:rPr>
            </w:pPr>
          </w:p>
        </w:tc>
        <w:tc>
          <w:tcPr>
            <w:tcW w:w="1080" w:type="dxa"/>
          </w:tcPr>
          <w:p w:rsidR="00B8109A" w:rsidRPr="00C70AD8" w:rsidRDefault="00B8109A" w:rsidP="00B8109A">
            <w:pPr>
              <w:spacing w:line="360" w:lineRule="auto"/>
              <w:jc w:val="both"/>
              <w:rPr>
                <w:rFonts w:ascii="Times New Roman" w:hAnsi="Times New Roman" w:cs="Times New Roman"/>
                <w:sz w:val="24"/>
              </w:rPr>
            </w:pPr>
          </w:p>
        </w:tc>
        <w:tc>
          <w:tcPr>
            <w:tcW w:w="941" w:type="dxa"/>
          </w:tcPr>
          <w:p w:rsidR="00B8109A" w:rsidRPr="00C70AD8" w:rsidRDefault="00B8109A" w:rsidP="00B8109A">
            <w:pPr>
              <w:spacing w:line="360" w:lineRule="auto"/>
              <w:jc w:val="both"/>
              <w:rPr>
                <w:rFonts w:ascii="Times New Roman" w:hAnsi="Times New Roman" w:cs="Times New Roman"/>
                <w:sz w:val="24"/>
              </w:rPr>
            </w:pPr>
          </w:p>
        </w:tc>
        <w:tc>
          <w:tcPr>
            <w:tcW w:w="810" w:type="dxa"/>
          </w:tcPr>
          <w:p w:rsidR="00B8109A" w:rsidRPr="00C70AD8" w:rsidRDefault="00B8109A" w:rsidP="00B8109A">
            <w:pPr>
              <w:spacing w:line="360" w:lineRule="auto"/>
              <w:jc w:val="both"/>
              <w:rPr>
                <w:rFonts w:ascii="Times New Roman" w:hAnsi="Times New Roman" w:cs="Times New Roman"/>
                <w:sz w:val="24"/>
              </w:rPr>
            </w:pPr>
          </w:p>
        </w:tc>
        <w:tc>
          <w:tcPr>
            <w:tcW w:w="914" w:type="dxa"/>
          </w:tcPr>
          <w:p w:rsidR="00B8109A" w:rsidRPr="00C70AD8" w:rsidRDefault="00B8109A" w:rsidP="00B8109A">
            <w:pPr>
              <w:spacing w:line="360" w:lineRule="auto"/>
              <w:jc w:val="both"/>
              <w:rPr>
                <w:rFonts w:ascii="Times New Roman" w:hAnsi="Times New Roman" w:cs="Times New Roman"/>
                <w:sz w:val="24"/>
              </w:rPr>
            </w:pPr>
          </w:p>
        </w:tc>
      </w:tr>
      <w:tr w:rsidR="00A03D12" w:rsidRPr="00C70AD8" w:rsidTr="00075E0D">
        <w:tc>
          <w:tcPr>
            <w:tcW w:w="4080" w:type="dxa"/>
          </w:tcPr>
          <w:p w:rsidR="00A03D12" w:rsidRPr="00484B63" w:rsidRDefault="00672829" w:rsidP="00B013A1">
            <w:pPr>
              <w:spacing w:line="360" w:lineRule="auto"/>
              <w:jc w:val="both"/>
              <w:rPr>
                <w:rFonts w:ascii="Times New Roman" w:hAnsi="Times New Roman" w:cs="Times New Roman"/>
                <w:b/>
                <w:sz w:val="24"/>
              </w:rPr>
            </w:pPr>
            <w:r>
              <w:rPr>
                <w:rFonts w:ascii="Times New Roman" w:hAnsi="Times New Roman" w:cs="Times New Roman"/>
                <w:b/>
                <w:sz w:val="24"/>
              </w:rPr>
              <w:t>II</w:t>
            </w:r>
            <w:r w:rsidR="00484B63" w:rsidRPr="00484B63">
              <w:rPr>
                <w:rFonts w:ascii="Times New Roman" w:hAnsi="Times New Roman" w:cs="Times New Roman"/>
                <w:b/>
                <w:sz w:val="24"/>
              </w:rPr>
              <w:t>.</w:t>
            </w:r>
            <w:r w:rsidR="00484B63">
              <w:rPr>
                <w:rFonts w:ascii="Times New Roman" w:hAnsi="Times New Roman" w:cs="Times New Roman"/>
                <w:b/>
                <w:sz w:val="24"/>
              </w:rPr>
              <w:t xml:space="preserve"> M</w:t>
            </w:r>
            <w:r w:rsidR="00484B63" w:rsidRPr="00484B63">
              <w:rPr>
                <w:rFonts w:ascii="Times New Roman" w:hAnsi="Times New Roman" w:cs="Times New Roman"/>
                <w:b/>
                <w:sz w:val="24"/>
              </w:rPr>
              <w:t xml:space="preserve">aterial suppliers </w:t>
            </w:r>
            <w:r w:rsidR="00B013A1">
              <w:rPr>
                <w:rFonts w:ascii="Times New Roman" w:hAnsi="Times New Roman" w:cs="Times New Roman"/>
                <w:b/>
                <w:sz w:val="24"/>
              </w:rPr>
              <w:t>management practice</w:t>
            </w:r>
          </w:p>
        </w:tc>
        <w:tc>
          <w:tcPr>
            <w:tcW w:w="1405" w:type="dxa"/>
          </w:tcPr>
          <w:p w:rsidR="00A03D12" w:rsidRPr="00C70AD8" w:rsidRDefault="00A03D12" w:rsidP="00B8109A">
            <w:pPr>
              <w:spacing w:line="360" w:lineRule="auto"/>
              <w:jc w:val="both"/>
              <w:rPr>
                <w:rFonts w:ascii="Times New Roman" w:hAnsi="Times New Roman" w:cs="Times New Roman"/>
                <w:sz w:val="24"/>
              </w:rPr>
            </w:pPr>
          </w:p>
        </w:tc>
        <w:tc>
          <w:tcPr>
            <w:tcW w:w="1080" w:type="dxa"/>
          </w:tcPr>
          <w:p w:rsidR="00A03D12" w:rsidRPr="00C70AD8" w:rsidRDefault="00A03D12" w:rsidP="00B8109A">
            <w:pPr>
              <w:spacing w:line="360" w:lineRule="auto"/>
              <w:jc w:val="both"/>
              <w:rPr>
                <w:rFonts w:ascii="Times New Roman" w:hAnsi="Times New Roman" w:cs="Times New Roman"/>
                <w:sz w:val="24"/>
              </w:rPr>
            </w:pPr>
          </w:p>
        </w:tc>
        <w:tc>
          <w:tcPr>
            <w:tcW w:w="941" w:type="dxa"/>
          </w:tcPr>
          <w:p w:rsidR="00A03D12" w:rsidRPr="00C70AD8" w:rsidRDefault="00A03D12" w:rsidP="00B8109A">
            <w:pPr>
              <w:spacing w:line="360" w:lineRule="auto"/>
              <w:jc w:val="both"/>
              <w:rPr>
                <w:rFonts w:ascii="Times New Roman" w:hAnsi="Times New Roman" w:cs="Times New Roman"/>
                <w:sz w:val="24"/>
              </w:rPr>
            </w:pPr>
          </w:p>
        </w:tc>
        <w:tc>
          <w:tcPr>
            <w:tcW w:w="810" w:type="dxa"/>
          </w:tcPr>
          <w:p w:rsidR="00A03D12" w:rsidRPr="00C70AD8" w:rsidRDefault="00A03D12" w:rsidP="00B8109A">
            <w:pPr>
              <w:spacing w:line="360" w:lineRule="auto"/>
              <w:jc w:val="both"/>
              <w:rPr>
                <w:rFonts w:ascii="Times New Roman" w:hAnsi="Times New Roman" w:cs="Times New Roman"/>
                <w:sz w:val="24"/>
              </w:rPr>
            </w:pPr>
          </w:p>
        </w:tc>
        <w:tc>
          <w:tcPr>
            <w:tcW w:w="914" w:type="dxa"/>
          </w:tcPr>
          <w:p w:rsidR="00A03D12" w:rsidRPr="00C70AD8" w:rsidRDefault="00A03D12" w:rsidP="00B8109A">
            <w:pPr>
              <w:spacing w:line="360" w:lineRule="auto"/>
              <w:jc w:val="both"/>
              <w:rPr>
                <w:rFonts w:ascii="Times New Roman" w:hAnsi="Times New Roman" w:cs="Times New Roman"/>
                <w:sz w:val="24"/>
              </w:rPr>
            </w:pPr>
          </w:p>
        </w:tc>
      </w:tr>
      <w:tr w:rsidR="00AE4764" w:rsidRPr="00C70AD8" w:rsidTr="00075E0D">
        <w:tc>
          <w:tcPr>
            <w:tcW w:w="4080" w:type="dxa"/>
          </w:tcPr>
          <w:p w:rsidR="00AE4764" w:rsidRDefault="00AE4764" w:rsidP="00287638">
            <w:pPr>
              <w:spacing w:line="360" w:lineRule="auto"/>
              <w:jc w:val="both"/>
              <w:rPr>
                <w:rFonts w:ascii="Times New Roman" w:hAnsi="Times New Roman" w:cs="Times New Roman"/>
                <w:sz w:val="24"/>
              </w:rPr>
            </w:pPr>
            <w:r>
              <w:rPr>
                <w:rFonts w:ascii="Times New Roman" w:hAnsi="Times New Roman" w:cs="Times New Roman"/>
                <w:sz w:val="24"/>
              </w:rPr>
              <w:t>1.</w:t>
            </w:r>
            <w:r w:rsidR="001E2F13">
              <w:rPr>
                <w:rFonts w:ascii="Times New Roman" w:hAnsi="Times New Roman" w:cs="Times New Roman"/>
                <w:sz w:val="24"/>
              </w:rPr>
              <w:t xml:space="preserve"> </w:t>
            </w:r>
            <w:r w:rsidR="00B37CA3">
              <w:rPr>
                <w:rFonts w:ascii="Times New Roman" w:hAnsi="Times New Roman" w:cs="Times New Roman"/>
                <w:sz w:val="24"/>
              </w:rPr>
              <w:t xml:space="preserve">coordination and </w:t>
            </w:r>
            <w:r w:rsidR="00287638">
              <w:rPr>
                <w:rFonts w:ascii="Times New Roman" w:hAnsi="Times New Roman" w:cs="Times New Roman"/>
                <w:sz w:val="24"/>
              </w:rPr>
              <w:t xml:space="preserve">communication </w:t>
            </w:r>
          </w:p>
        </w:tc>
        <w:tc>
          <w:tcPr>
            <w:tcW w:w="1405" w:type="dxa"/>
          </w:tcPr>
          <w:p w:rsidR="00AE4764" w:rsidRPr="00C70AD8" w:rsidRDefault="00AE4764" w:rsidP="00B8109A">
            <w:pPr>
              <w:spacing w:line="360" w:lineRule="auto"/>
              <w:jc w:val="both"/>
              <w:rPr>
                <w:rFonts w:ascii="Times New Roman" w:hAnsi="Times New Roman" w:cs="Times New Roman"/>
                <w:sz w:val="24"/>
              </w:rPr>
            </w:pPr>
          </w:p>
        </w:tc>
        <w:tc>
          <w:tcPr>
            <w:tcW w:w="1080" w:type="dxa"/>
          </w:tcPr>
          <w:p w:rsidR="00AE4764" w:rsidRPr="00C70AD8" w:rsidRDefault="00AE4764" w:rsidP="00B8109A">
            <w:pPr>
              <w:spacing w:line="360" w:lineRule="auto"/>
              <w:jc w:val="both"/>
              <w:rPr>
                <w:rFonts w:ascii="Times New Roman" w:hAnsi="Times New Roman" w:cs="Times New Roman"/>
                <w:sz w:val="24"/>
              </w:rPr>
            </w:pPr>
          </w:p>
        </w:tc>
        <w:tc>
          <w:tcPr>
            <w:tcW w:w="941" w:type="dxa"/>
          </w:tcPr>
          <w:p w:rsidR="00AE4764" w:rsidRPr="00C70AD8" w:rsidRDefault="00AE4764" w:rsidP="00B8109A">
            <w:pPr>
              <w:spacing w:line="360" w:lineRule="auto"/>
              <w:jc w:val="both"/>
              <w:rPr>
                <w:rFonts w:ascii="Times New Roman" w:hAnsi="Times New Roman" w:cs="Times New Roman"/>
                <w:sz w:val="24"/>
              </w:rPr>
            </w:pPr>
          </w:p>
        </w:tc>
        <w:tc>
          <w:tcPr>
            <w:tcW w:w="810" w:type="dxa"/>
          </w:tcPr>
          <w:p w:rsidR="00AE4764" w:rsidRPr="00C70AD8" w:rsidRDefault="00AE4764" w:rsidP="00B8109A">
            <w:pPr>
              <w:spacing w:line="360" w:lineRule="auto"/>
              <w:jc w:val="both"/>
              <w:rPr>
                <w:rFonts w:ascii="Times New Roman" w:hAnsi="Times New Roman" w:cs="Times New Roman"/>
                <w:sz w:val="24"/>
              </w:rPr>
            </w:pPr>
          </w:p>
        </w:tc>
        <w:tc>
          <w:tcPr>
            <w:tcW w:w="914" w:type="dxa"/>
          </w:tcPr>
          <w:p w:rsidR="00AE4764" w:rsidRPr="00C70AD8" w:rsidRDefault="00AE4764" w:rsidP="00B8109A">
            <w:pPr>
              <w:spacing w:line="360" w:lineRule="auto"/>
              <w:jc w:val="both"/>
              <w:rPr>
                <w:rFonts w:ascii="Times New Roman" w:hAnsi="Times New Roman" w:cs="Times New Roman"/>
                <w:sz w:val="24"/>
              </w:rPr>
            </w:pPr>
          </w:p>
        </w:tc>
      </w:tr>
      <w:tr w:rsidR="00AE4764" w:rsidRPr="00C70AD8" w:rsidTr="00075E0D">
        <w:tc>
          <w:tcPr>
            <w:tcW w:w="4080" w:type="dxa"/>
          </w:tcPr>
          <w:p w:rsidR="00AE4764" w:rsidRDefault="00AE4764" w:rsidP="006C5287">
            <w:pPr>
              <w:spacing w:line="360" w:lineRule="auto"/>
              <w:jc w:val="both"/>
              <w:rPr>
                <w:rFonts w:ascii="Times New Roman" w:hAnsi="Times New Roman" w:cs="Times New Roman"/>
                <w:sz w:val="24"/>
              </w:rPr>
            </w:pPr>
            <w:r>
              <w:rPr>
                <w:rFonts w:ascii="Times New Roman" w:hAnsi="Times New Roman" w:cs="Times New Roman"/>
                <w:sz w:val="24"/>
              </w:rPr>
              <w:t>2.</w:t>
            </w:r>
            <w:r w:rsidR="00B37CA3">
              <w:rPr>
                <w:rFonts w:ascii="Times New Roman" w:hAnsi="Times New Roman" w:cs="Times New Roman"/>
                <w:sz w:val="24"/>
              </w:rPr>
              <w:t xml:space="preserve"> </w:t>
            </w:r>
            <w:r w:rsidR="006C5287">
              <w:rPr>
                <w:rFonts w:ascii="Times New Roman" w:hAnsi="Times New Roman" w:cs="Times New Roman"/>
                <w:sz w:val="24"/>
              </w:rPr>
              <w:t>materials quality control</w:t>
            </w:r>
          </w:p>
        </w:tc>
        <w:tc>
          <w:tcPr>
            <w:tcW w:w="1405" w:type="dxa"/>
          </w:tcPr>
          <w:p w:rsidR="00AE4764" w:rsidRPr="00C70AD8" w:rsidRDefault="00AE4764" w:rsidP="00B8109A">
            <w:pPr>
              <w:spacing w:line="360" w:lineRule="auto"/>
              <w:jc w:val="both"/>
              <w:rPr>
                <w:rFonts w:ascii="Times New Roman" w:hAnsi="Times New Roman" w:cs="Times New Roman"/>
                <w:sz w:val="24"/>
              </w:rPr>
            </w:pPr>
          </w:p>
        </w:tc>
        <w:tc>
          <w:tcPr>
            <w:tcW w:w="1080" w:type="dxa"/>
          </w:tcPr>
          <w:p w:rsidR="00AE4764" w:rsidRPr="00C70AD8" w:rsidRDefault="00AE4764" w:rsidP="00B8109A">
            <w:pPr>
              <w:spacing w:line="360" w:lineRule="auto"/>
              <w:jc w:val="both"/>
              <w:rPr>
                <w:rFonts w:ascii="Times New Roman" w:hAnsi="Times New Roman" w:cs="Times New Roman"/>
                <w:sz w:val="24"/>
              </w:rPr>
            </w:pPr>
          </w:p>
        </w:tc>
        <w:tc>
          <w:tcPr>
            <w:tcW w:w="941" w:type="dxa"/>
          </w:tcPr>
          <w:p w:rsidR="00AE4764" w:rsidRPr="00C70AD8" w:rsidRDefault="00AE4764" w:rsidP="00B8109A">
            <w:pPr>
              <w:spacing w:line="360" w:lineRule="auto"/>
              <w:jc w:val="both"/>
              <w:rPr>
                <w:rFonts w:ascii="Times New Roman" w:hAnsi="Times New Roman" w:cs="Times New Roman"/>
                <w:sz w:val="24"/>
              </w:rPr>
            </w:pPr>
          </w:p>
        </w:tc>
        <w:tc>
          <w:tcPr>
            <w:tcW w:w="810" w:type="dxa"/>
          </w:tcPr>
          <w:p w:rsidR="00AE4764" w:rsidRPr="00C70AD8" w:rsidRDefault="00AE4764" w:rsidP="00B8109A">
            <w:pPr>
              <w:spacing w:line="360" w:lineRule="auto"/>
              <w:jc w:val="both"/>
              <w:rPr>
                <w:rFonts w:ascii="Times New Roman" w:hAnsi="Times New Roman" w:cs="Times New Roman"/>
                <w:sz w:val="24"/>
              </w:rPr>
            </w:pPr>
          </w:p>
        </w:tc>
        <w:tc>
          <w:tcPr>
            <w:tcW w:w="914" w:type="dxa"/>
          </w:tcPr>
          <w:p w:rsidR="00AE4764" w:rsidRPr="00C70AD8" w:rsidRDefault="00AE4764" w:rsidP="00B8109A">
            <w:pPr>
              <w:spacing w:line="360" w:lineRule="auto"/>
              <w:jc w:val="both"/>
              <w:rPr>
                <w:rFonts w:ascii="Times New Roman" w:hAnsi="Times New Roman" w:cs="Times New Roman"/>
                <w:sz w:val="24"/>
              </w:rPr>
            </w:pPr>
          </w:p>
        </w:tc>
      </w:tr>
      <w:tr w:rsidR="00AE4764" w:rsidRPr="00C70AD8" w:rsidTr="00075E0D">
        <w:tc>
          <w:tcPr>
            <w:tcW w:w="4080" w:type="dxa"/>
          </w:tcPr>
          <w:p w:rsidR="00AE4764" w:rsidRDefault="00AE4764" w:rsidP="0004380B">
            <w:pPr>
              <w:spacing w:line="360" w:lineRule="auto"/>
              <w:jc w:val="both"/>
              <w:rPr>
                <w:rFonts w:ascii="Times New Roman" w:hAnsi="Times New Roman" w:cs="Times New Roman"/>
                <w:sz w:val="24"/>
              </w:rPr>
            </w:pPr>
            <w:r w:rsidRPr="0004380B">
              <w:rPr>
                <w:rFonts w:ascii="Times New Roman" w:hAnsi="Times New Roman" w:cs="Times New Roman"/>
                <w:sz w:val="24"/>
              </w:rPr>
              <w:t>3</w:t>
            </w:r>
            <w:r w:rsidR="0004380B" w:rsidRPr="0004380B">
              <w:rPr>
                <w:rFonts w:ascii="Times New Roman" w:hAnsi="Times New Roman" w:cs="Times New Roman"/>
                <w:sz w:val="24"/>
              </w:rPr>
              <w:t xml:space="preserve"> Supplier Selection mechanism</w:t>
            </w:r>
            <w:r>
              <w:rPr>
                <w:rFonts w:ascii="Times New Roman" w:hAnsi="Times New Roman" w:cs="Times New Roman"/>
                <w:sz w:val="24"/>
              </w:rPr>
              <w:t>.</w:t>
            </w:r>
            <w:r w:rsidR="0004380B" w:rsidRPr="00360B16">
              <w:rPr>
                <w:rFonts w:ascii="Times New Roman" w:hAnsi="Times New Roman" w:cs="Times New Roman"/>
                <w:sz w:val="24"/>
                <w:highlight w:val="yellow"/>
              </w:rPr>
              <w:t xml:space="preserve"> </w:t>
            </w:r>
          </w:p>
        </w:tc>
        <w:tc>
          <w:tcPr>
            <w:tcW w:w="1405" w:type="dxa"/>
          </w:tcPr>
          <w:p w:rsidR="00AE4764" w:rsidRPr="00C70AD8" w:rsidRDefault="00AE4764" w:rsidP="00B8109A">
            <w:pPr>
              <w:spacing w:line="360" w:lineRule="auto"/>
              <w:jc w:val="both"/>
              <w:rPr>
                <w:rFonts w:ascii="Times New Roman" w:hAnsi="Times New Roman" w:cs="Times New Roman"/>
                <w:sz w:val="24"/>
              </w:rPr>
            </w:pPr>
          </w:p>
        </w:tc>
        <w:tc>
          <w:tcPr>
            <w:tcW w:w="1080" w:type="dxa"/>
          </w:tcPr>
          <w:p w:rsidR="00AE4764" w:rsidRPr="00C70AD8" w:rsidRDefault="00AE4764" w:rsidP="00B8109A">
            <w:pPr>
              <w:spacing w:line="360" w:lineRule="auto"/>
              <w:jc w:val="both"/>
              <w:rPr>
                <w:rFonts w:ascii="Times New Roman" w:hAnsi="Times New Roman" w:cs="Times New Roman"/>
                <w:sz w:val="24"/>
              </w:rPr>
            </w:pPr>
          </w:p>
        </w:tc>
        <w:tc>
          <w:tcPr>
            <w:tcW w:w="941" w:type="dxa"/>
          </w:tcPr>
          <w:p w:rsidR="00AE4764" w:rsidRPr="00C70AD8" w:rsidRDefault="00AE4764" w:rsidP="00B8109A">
            <w:pPr>
              <w:spacing w:line="360" w:lineRule="auto"/>
              <w:jc w:val="both"/>
              <w:rPr>
                <w:rFonts w:ascii="Times New Roman" w:hAnsi="Times New Roman" w:cs="Times New Roman"/>
                <w:sz w:val="24"/>
              </w:rPr>
            </w:pPr>
          </w:p>
        </w:tc>
        <w:tc>
          <w:tcPr>
            <w:tcW w:w="810" w:type="dxa"/>
          </w:tcPr>
          <w:p w:rsidR="00AE4764" w:rsidRPr="00C70AD8" w:rsidRDefault="00AE4764" w:rsidP="00B8109A">
            <w:pPr>
              <w:spacing w:line="360" w:lineRule="auto"/>
              <w:jc w:val="both"/>
              <w:rPr>
                <w:rFonts w:ascii="Times New Roman" w:hAnsi="Times New Roman" w:cs="Times New Roman"/>
                <w:sz w:val="24"/>
              </w:rPr>
            </w:pPr>
          </w:p>
        </w:tc>
        <w:tc>
          <w:tcPr>
            <w:tcW w:w="914" w:type="dxa"/>
          </w:tcPr>
          <w:p w:rsidR="00AE4764" w:rsidRPr="00C70AD8" w:rsidRDefault="00AE4764" w:rsidP="00B8109A">
            <w:pPr>
              <w:spacing w:line="360" w:lineRule="auto"/>
              <w:jc w:val="both"/>
              <w:rPr>
                <w:rFonts w:ascii="Times New Roman" w:hAnsi="Times New Roman" w:cs="Times New Roman"/>
                <w:sz w:val="24"/>
              </w:rPr>
            </w:pPr>
          </w:p>
        </w:tc>
      </w:tr>
      <w:tr w:rsidR="00AE4764" w:rsidRPr="00C70AD8" w:rsidTr="00075E0D">
        <w:tc>
          <w:tcPr>
            <w:tcW w:w="4080" w:type="dxa"/>
          </w:tcPr>
          <w:p w:rsidR="00AE4764" w:rsidRDefault="00AE4764" w:rsidP="00A03D12">
            <w:pPr>
              <w:spacing w:line="360" w:lineRule="auto"/>
              <w:jc w:val="both"/>
              <w:rPr>
                <w:rFonts w:ascii="Times New Roman" w:hAnsi="Times New Roman" w:cs="Times New Roman"/>
                <w:sz w:val="24"/>
              </w:rPr>
            </w:pPr>
            <w:r>
              <w:rPr>
                <w:rFonts w:ascii="Times New Roman" w:hAnsi="Times New Roman" w:cs="Times New Roman"/>
                <w:sz w:val="24"/>
              </w:rPr>
              <w:t>4</w:t>
            </w:r>
            <w:r w:rsidRPr="00C27F96">
              <w:rPr>
                <w:rFonts w:ascii="Times New Roman" w:hAnsi="Times New Roman" w:cs="Times New Roman"/>
                <w:sz w:val="24"/>
              </w:rPr>
              <w:t>.</w:t>
            </w:r>
            <w:r w:rsidR="00C27F96" w:rsidRPr="00C27F96">
              <w:rPr>
                <w:rFonts w:ascii="Times New Roman" w:hAnsi="Times New Roman" w:cs="Times New Roman"/>
                <w:sz w:val="24"/>
              </w:rPr>
              <w:t xml:space="preserve"> Planning and scheduling practice</w:t>
            </w:r>
          </w:p>
        </w:tc>
        <w:tc>
          <w:tcPr>
            <w:tcW w:w="1405" w:type="dxa"/>
          </w:tcPr>
          <w:p w:rsidR="00AE4764" w:rsidRPr="00C70AD8" w:rsidRDefault="00AE4764" w:rsidP="00B8109A">
            <w:pPr>
              <w:spacing w:line="360" w:lineRule="auto"/>
              <w:jc w:val="both"/>
              <w:rPr>
                <w:rFonts w:ascii="Times New Roman" w:hAnsi="Times New Roman" w:cs="Times New Roman"/>
                <w:sz w:val="24"/>
              </w:rPr>
            </w:pPr>
          </w:p>
        </w:tc>
        <w:tc>
          <w:tcPr>
            <w:tcW w:w="1080" w:type="dxa"/>
          </w:tcPr>
          <w:p w:rsidR="00AE4764" w:rsidRPr="00C70AD8" w:rsidRDefault="00AE4764" w:rsidP="00B8109A">
            <w:pPr>
              <w:spacing w:line="360" w:lineRule="auto"/>
              <w:jc w:val="both"/>
              <w:rPr>
                <w:rFonts w:ascii="Times New Roman" w:hAnsi="Times New Roman" w:cs="Times New Roman"/>
                <w:sz w:val="24"/>
              </w:rPr>
            </w:pPr>
          </w:p>
        </w:tc>
        <w:tc>
          <w:tcPr>
            <w:tcW w:w="941" w:type="dxa"/>
          </w:tcPr>
          <w:p w:rsidR="00AE4764" w:rsidRPr="00C70AD8" w:rsidRDefault="00AE4764" w:rsidP="00B8109A">
            <w:pPr>
              <w:spacing w:line="360" w:lineRule="auto"/>
              <w:jc w:val="both"/>
              <w:rPr>
                <w:rFonts w:ascii="Times New Roman" w:hAnsi="Times New Roman" w:cs="Times New Roman"/>
                <w:sz w:val="24"/>
              </w:rPr>
            </w:pPr>
          </w:p>
        </w:tc>
        <w:tc>
          <w:tcPr>
            <w:tcW w:w="810" w:type="dxa"/>
          </w:tcPr>
          <w:p w:rsidR="00AE4764" w:rsidRPr="00C70AD8" w:rsidRDefault="00AE4764" w:rsidP="00B8109A">
            <w:pPr>
              <w:spacing w:line="360" w:lineRule="auto"/>
              <w:jc w:val="both"/>
              <w:rPr>
                <w:rFonts w:ascii="Times New Roman" w:hAnsi="Times New Roman" w:cs="Times New Roman"/>
                <w:sz w:val="24"/>
              </w:rPr>
            </w:pPr>
          </w:p>
        </w:tc>
        <w:tc>
          <w:tcPr>
            <w:tcW w:w="914" w:type="dxa"/>
          </w:tcPr>
          <w:p w:rsidR="00AE4764" w:rsidRPr="00C70AD8" w:rsidRDefault="00AE4764" w:rsidP="00B8109A">
            <w:pPr>
              <w:spacing w:line="360" w:lineRule="auto"/>
              <w:jc w:val="both"/>
              <w:rPr>
                <w:rFonts w:ascii="Times New Roman" w:hAnsi="Times New Roman" w:cs="Times New Roman"/>
                <w:sz w:val="24"/>
              </w:rPr>
            </w:pPr>
          </w:p>
        </w:tc>
      </w:tr>
      <w:tr w:rsidR="00AE4764" w:rsidRPr="00C70AD8" w:rsidTr="00075E0D">
        <w:tc>
          <w:tcPr>
            <w:tcW w:w="4080" w:type="dxa"/>
          </w:tcPr>
          <w:p w:rsidR="00AE4764" w:rsidRDefault="00AE4764" w:rsidP="00A03D12">
            <w:pPr>
              <w:spacing w:line="360" w:lineRule="auto"/>
              <w:jc w:val="both"/>
              <w:rPr>
                <w:rFonts w:ascii="Times New Roman" w:hAnsi="Times New Roman" w:cs="Times New Roman"/>
                <w:sz w:val="24"/>
              </w:rPr>
            </w:pPr>
            <w:r>
              <w:rPr>
                <w:rFonts w:ascii="Times New Roman" w:hAnsi="Times New Roman" w:cs="Times New Roman"/>
                <w:sz w:val="24"/>
              </w:rPr>
              <w:t>5</w:t>
            </w:r>
            <w:r w:rsidRPr="00AA0C15">
              <w:rPr>
                <w:rFonts w:ascii="Times New Roman" w:hAnsi="Times New Roman" w:cs="Times New Roman"/>
                <w:sz w:val="24"/>
              </w:rPr>
              <w:t>.</w:t>
            </w:r>
            <w:r w:rsidR="001E2F13" w:rsidRPr="00AA0C15">
              <w:rPr>
                <w:rFonts w:ascii="Times New Roman" w:hAnsi="Times New Roman" w:cs="Times New Roman"/>
                <w:sz w:val="24"/>
              </w:rPr>
              <w:t xml:space="preserve"> </w:t>
            </w:r>
            <w:r w:rsidR="00AA0C15" w:rsidRPr="00AA0C15">
              <w:rPr>
                <w:rFonts w:ascii="Times New Roman" w:hAnsi="Times New Roman" w:cs="Times New Roman"/>
                <w:sz w:val="24"/>
              </w:rPr>
              <w:t>Payment condition</w:t>
            </w:r>
          </w:p>
        </w:tc>
        <w:tc>
          <w:tcPr>
            <w:tcW w:w="1405" w:type="dxa"/>
          </w:tcPr>
          <w:p w:rsidR="00AE4764" w:rsidRPr="00C70AD8" w:rsidRDefault="00AE4764" w:rsidP="00B8109A">
            <w:pPr>
              <w:spacing w:line="360" w:lineRule="auto"/>
              <w:jc w:val="both"/>
              <w:rPr>
                <w:rFonts w:ascii="Times New Roman" w:hAnsi="Times New Roman" w:cs="Times New Roman"/>
                <w:sz w:val="24"/>
              </w:rPr>
            </w:pPr>
          </w:p>
        </w:tc>
        <w:tc>
          <w:tcPr>
            <w:tcW w:w="1080" w:type="dxa"/>
          </w:tcPr>
          <w:p w:rsidR="00AE4764" w:rsidRPr="00C70AD8" w:rsidRDefault="00AE4764" w:rsidP="00B8109A">
            <w:pPr>
              <w:spacing w:line="360" w:lineRule="auto"/>
              <w:jc w:val="both"/>
              <w:rPr>
                <w:rFonts w:ascii="Times New Roman" w:hAnsi="Times New Roman" w:cs="Times New Roman"/>
                <w:sz w:val="24"/>
              </w:rPr>
            </w:pPr>
          </w:p>
        </w:tc>
        <w:tc>
          <w:tcPr>
            <w:tcW w:w="941" w:type="dxa"/>
          </w:tcPr>
          <w:p w:rsidR="00AE4764" w:rsidRPr="00C70AD8" w:rsidRDefault="00AE4764" w:rsidP="00B8109A">
            <w:pPr>
              <w:spacing w:line="360" w:lineRule="auto"/>
              <w:jc w:val="both"/>
              <w:rPr>
                <w:rFonts w:ascii="Times New Roman" w:hAnsi="Times New Roman" w:cs="Times New Roman"/>
                <w:sz w:val="24"/>
              </w:rPr>
            </w:pPr>
          </w:p>
        </w:tc>
        <w:tc>
          <w:tcPr>
            <w:tcW w:w="810" w:type="dxa"/>
          </w:tcPr>
          <w:p w:rsidR="00AE4764" w:rsidRPr="00C70AD8" w:rsidRDefault="00AE4764" w:rsidP="00B8109A">
            <w:pPr>
              <w:spacing w:line="360" w:lineRule="auto"/>
              <w:jc w:val="both"/>
              <w:rPr>
                <w:rFonts w:ascii="Times New Roman" w:hAnsi="Times New Roman" w:cs="Times New Roman"/>
                <w:sz w:val="24"/>
              </w:rPr>
            </w:pPr>
          </w:p>
        </w:tc>
        <w:tc>
          <w:tcPr>
            <w:tcW w:w="914" w:type="dxa"/>
          </w:tcPr>
          <w:p w:rsidR="00AE4764" w:rsidRPr="00C70AD8" w:rsidRDefault="00AE4764" w:rsidP="00B8109A">
            <w:pPr>
              <w:spacing w:line="360" w:lineRule="auto"/>
              <w:jc w:val="both"/>
              <w:rPr>
                <w:rFonts w:ascii="Times New Roman" w:hAnsi="Times New Roman" w:cs="Times New Roman"/>
                <w:sz w:val="24"/>
              </w:rPr>
            </w:pPr>
          </w:p>
        </w:tc>
      </w:tr>
      <w:tr w:rsidR="001E2F13" w:rsidRPr="00C70AD8" w:rsidTr="00075E0D">
        <w:tc>
          <w:tcPr>
            <w:tcW w:w="4080" w:type="dxa"/>
          </w:tcPr>
          <w:p w:rsidR="001E2F13" w:rsidRDefault="00181C03" w:rsidP="00A03D12">
            <w:pPr>
              <w:spacing w:line="360" w:lineRule="auto"/>
              <w:jc w:val="both"/>
              <w:rPr>
                <w:rFonts w:ascii="Times New Roman" w:hAnsi="Times New Roman" w:cs="Times New Roman"/>
                <w:sz w:val="24"/>
              </w:rPr>
            </w:pPr>
            <w:r>
              <w:rPr>
                <w:rFonts w:ascii="Times New Roman" w:hAnsi="Times New Roman" w:cs="Times New Roman"/>
                <w:sz w:val="24"/>
              </w:rPr>
              <w:t>6</w:t>
            </w:r>
            <w:r w:rsidR="001E2F13">
              <w:rPr>
                <w:rFonts w:ascii="Times New Roman" w:hAnsi="Times New Roman" w:cs="Times New Roman"/>
                <w:sz w:val="24"/>
              </w:rPr>
              <w:t xml:space="preserve">. </w:t>
            </w:r>
            <w:r w:rsidRPr="00181C03">
              <w:rPr>
                <w:rFonts w:ascii="Times New Roman" w:hAnsi="Times New Roman" w:cs="Times New Roman"/>
                <w:sz w:val="24"/>
              </w:rPr>
              <w:t>Relationship</w:t>
            </w:r>
          </w:p>
        </w:tc>
        <w:tc>
          <w:tcPr>
            <w:tcW w:w="1405" w:type="dxa"/>
          </w:tcPr>
          <w:p w:rsidR="001E2F13" w:rsidRPr="00C70AD8" w:rsidRDefault="001E2F13" w:rsidP="00B8109A">
            <w:pPr>
              <w:spacing w:line="360" w:lineRule="auto"/>
              <w:jc w:val="both"/>
              <w:rPr>
                <w:rFonts w:ascii="Times New Roman" w:hAnsi="Times New Roman" w:cs="Times New Roman"/>
                <w:sz w:val="24"/>
              </w:rPr>
            </w:pPr>
          </w:p>
        </w:tc>
        <w:tc>
          <w:tcPr>
            <w:tcW w:w="1080" w:type="dxa"/>
          </w:tcPr>
          <w:p w:rsidR="001E2F13" w:rsidRPr="00C70AD8" w:rsidRDefault="001E2F13" w:rsidP="00B8109A">
            <w:pPr>
              <w:spacing w:line="360" w:lineRule="auto"/>
              <w:jc w:val="both"/>
              <w:rPr>
                <w:rFonts w:ascii="Times New Roman" w:hAnsi="Times New Roman" w:cs="Times New Roman"/>
                <w:sz w:val="24"/>
              </w:rPr>
            </w:pPr>
          </w:p>
        </w:tc>
        <w:tc>
          <w:tcPr>
            <w:tcW w:w="941" w:type="dxa"/>
          </w:tcPr>
          <w:p w:rsidR="001E2F13" w:rsidRPr="00C70AD8" w:rsidRDefault="001E2F13" w:rsidP="00B8109A">
            <w:pPr>
              <w:spacing w:line="360" w:lineRule="auto"/>
              <w:jc w:val="both"/>
              <w:rPr>
                <w:rFonts w:ascii="Times New Roman" w:hAnsi="Times New Roman" w:cs="Times New Roman"/>
                <w:sz w:val="24"/>
              </w:rPr>
            </w:pPr>
          </w:p>
        </w:tc>
        <w:tc>
          <w:tcPr>
            <w:tcW w:w="810" w:type="dxa"/>
          </w:tcPr>
          <w:p w:rsidR="001E2F13" w:rsidRPr="00C70AD8" w:rsidRDefault="001E2F13" w:rsidP="00B8109A">
            <w:pPr>
              <w:spacing w:line="360" w:lineRule="auto"/>
              <w:jc w:val="both"/>
              <w:rPr>
                <w:rFonts w:ascii="Times New Roman" w:hAnsi="Times New Roman" w:cs="Times New Roman"/>
                <w:sz w:val="24"/>
              </w:rPr>
            </w:pPr>
          </w:p>
        </w:tc>
        <w:tc>
          <w:tcPr>
            <w:tcW w:w="914" w:type="dxa"/>
          </w:tcPr>
          <w:p w:rsidR="001E2F13" w:rsidRPr="00C70AD8" w:rsidRDefault="001E2F13" w:rsidP="00B8109A">
            <w:pPr>
              <w:spacing w:line="360" w:lineRule="auto"/>
              <w:jc w:val="both"/>
              <w:rPr>
                <w:rFonts w:ascii="Times New Roman" w:hAnsi="Times New Roman" w:cs="Times New Roman"/>
                <w:sz w:val="24"/>
              </w:rPr>
            </w:pPr>
          </w:p>
        </w:tc>
      </w:tr>
      <w:tr w:rsidR="001E2F13" w:rsidRPr="00C70AD8" w:rsidTr="00075E0D">
        <w:tc>
          <w:tcPr>
            <w:tcW w:w="4080" w:type="dxa"/>
          </w:tcPr>
          <w:p w:rsidR="001E2F13" w:rsidRDefault="00181C03" w:rsidP="00A03D12">
            <w:pPr>
              <w:spacing w:line="360" w:lineRule="auto"/>
              <w:jc w:val="both"/>
              <w:rPr>
                <w:rFonts w:ascii="Times New Roman" w:hAnsi="Times New Roman" w:cs="Times New Roman"/>
                <w:sz w:val="24"/>
              </w:rPr>
            </w:pPr>
            <w:r>
              <w:rPr>
                <w:rFonts w:ascii="Times New Roman" w:hAnsi="Times New Roman" w:cs="Times New Roman"/>
                <w:sz w:val="24"/>
              </w:rPr>
              <w:t>7</w:t>
            </w:r>
            <w:r w:rsidR="001E2F13">
              <w:rPr>
                <w:rFonts w:ascii="Times New Roman" w:hAnsi="Times New Roman" w:cs="Times New Roman"/>
                <w:sz w:val="24"/>
              </w:rPr>
              <w:t>. Type of inventory system</w:t>
            </w:r>
          </w:p>
        </w:tc>
        <w:tc>
          <w:tcPr>
            <w:tcW w:w="1405" w:type="dxa"/>
          </w:tcPr>
          <w:p w:rsidR="001E2F13" w:rsidRPr="00C70AD8" w:rsidRDefault="001E2F13" w:rsidP="00B8109A">
            <w:pPr>
              <w:spacing w:line="360" w:lineRule="auto"/>
              <w:jc w:val="both"/>
              <w:rPr>
                <w:rFonts w:ascii="Times New Roman" w:hAnsi="Times New Roman" w:cs="Times New Roman"/>
                <w:sz w:val="24"/>
              </w:rPr>
            </w:pPr>
          </w:p>
        </w:tc>
        <w:tc>
          <w:tcPr>
            <w:tcW w:w="1080" w:type="dxa"/>
          </w:tcPr>
          <w:p w:rsidR="001E2F13" w:rsidRPr="00C70AD8" w:rsidRDefault="001E2F13" w:rsidP="00B8109A">
            <w:pPr>
              <w:spacing w:line="360" w:lineRule="auto"/>
              <w:jc w:val="both"/>
              <w:rPr>
                <w:rFonts w:ascii="Times New Roman" w:hAnsi="Times New Roman" w:cs="Times New Roman"/>
                <w:sz w:val="24"/>
              </w:rPr>
            </w:pPr>
          </w:p>
        </w:tc>
        <w:tc>
          <w:tcPr>
            <w:tcW w:w="941" w:type="dxa"/>
          </w:tcPr>
          <w:p w:rsidR="001E2F13" w:rsidRPr="00C70AD8" w:rsidRDefault="001E2F13" w:rsidP="00B8109A">
            <w:pPr>
              <w:spacing w:line="360" w:lineRule="auto"/>
              <w:jc w:val="both"/>
              <w:rPr>
                <w:rFonts w:ascii="Times New Roman" w:hAnsi="Times New Roman" w:cs="Times New Roman"/>
                <w:sz w:val="24"/>
              </w:rPr>
            </w:pPr>
          </w:p>
        </w:tc>
        <w:tc>
          <w:tcPr>
            <w:tcW w:w="810" w:type="dxa"/>
          </w:tcPr>
          <w:p w:rsidR="001E2F13" w:rsidRPr="00C70AD8" w:rsidRDefault="001E2F13" w:rsidP="00B8109A">
            <w:pPr>
              <w:spacing w:line="360" w:lineRule="auto"/>
              <w:jc w:val="both"/>
              <w:rPr>
                <w:rFonts w:ascii="Times New Roman" w:hAnsi="Times New Roman" w:cs="Times New Roman"/>
                <w:sz w:val="24"/>
              </w:rPr>
            </w:pPr>
          </w:p>
        </w:tc>
        <w:tc>
          <w:tcPr>
            <w:tcW w:w="914" w:type="dxa"/>
          </w:tcPr>
          <w:p w:rsidR="001E2F13" w:rsidRPr="00C70AD8" w:rsidRDefault="001E2F13" w:rsidP="00B8109A">
            <w:pPr>
              <w:spacing w:line="360" w:lineRule="auto"/>
              <w:jc w:val="both"/>
              <w:rPr>
                <w:rFonts w:ascii="Times New Roman" w:hAnsi="Times New Roman" w:cs="Times New Roman"/>
                <w:sz w:val="24"/>
              </w:rPr>
            </w:pPr>
          </w:p>
        </w:tc>
      </w:tr>
      <w:tr w:rsidR="00B8109A" w:rsidTr="00075E0D">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9230" w:type="dxa"/>
            <w:gridSpan w:val="6"/>
          </w:tcPr>
          <w:p w:rsidR="00B8109A" w:rsidRDefault="00B8109A" w:rsidP="00B8109A">
            <w:pPr>
              <w:rPr>
                <w:rFonts w:ascii="Times New Roman" w:hAnsi="Times New Roman" w:cs="Times New Roman"/>
                <w:sz w:val="24"/>
              </w:rPr>
            </w:pPr>
          </w:p>
        </w:tc>
      </w:tr>
    </w:tbl>
    <w:p w:rsidR="00495D21" w:rsidRPr="004352A9" w:rsidRDefault="00D440CA" w:rsidP="007041A4">
      <w:pPr>
        <w:spacing w:before="240" w:after="0"/>
        <w:rPr>
          <w:rFonts w:ascii="Times New Roman" w:hAnsi="Times New Roman" w:cs="Times New Roman"/>
          <w:b/>
          <w:sz w:val="24"/>
          <w:u w:val="single"/>
        </w:rPr>
      </w:pPr>
      <w:r w:rsidRPr="00C70AD8">
        <w:rPr>
          <w:rFonts w:ascii="Times New Roman" w:hAnsi="Times New Roman" w:cs="Times New Roman"/>
          <w:b/>
          <w:sz w:val="24"/>
          <w:u w:val="single"/>
        </w:rPr>
        <w:t>Section I</w:t>
      </w:r>
      <w:r>
        <w:rPr>
          <w:rFonts w:ascii="Times New Roman" w:hAnsi="Times New Roman" w:cs="Times New Roman"/>
          <w:b/>
          <w:sz w:val="24"/>
          <w:u w:val="single"/>
        </w:rPr>
        <w:t>I</w:t>
      </w:r>
      <w:r w:rsidRPr="00C70AD8">
        <w:rPr>
          <w:rFonts w:ascii="Times New Roman" w:hAnsi="Times New Roman" w:cs="Times New Roman"/>
          <w:b/>
          <w:sz w:val="24"/>
          <w:u w:val="single"/>
        </w:rPr>
        <w:t xml:space="preserve">I- </w:t>
      </w:r>
      <w:r w:rsidR="004352A9" w:rsidRPr="004352A9">
        <w:rPr>
          <w:rFonts w:ascii="Times New Roman" w:hAnsi="Times New Roman" w:cs="Times New Roman"/>
          <w:b/>
          <w:u w:val="single"/>
        </w:rPr>
        <w:t>Challenges on contractors’ supply chain management</w:t>
      </w:r>
      <w:r w:rsidR="004352A9" w:rsidRPr="004352A9">
        <w:rPr>
          <w:rFonts w:ascii="Times New Roman" w:hAnsi="Times New Roman" w:cs="Times New Roman"/>
          <w:b/>
          <w:sz w:val="24"/>
          <w:u w:val="single"/>
        </w:rPr>
        <w:t xml:space="preserve"> </w:t>
      </w:r>
      <w:r w:rsidRPr="004352A9">
        <w:rPr>
          <w:rFonts w:ascii="Times New Roman" w:hAnsi="Times New Roman" w:cs="Times New Roman"/>
          <w:b/>
          <w:sz w:val="24"/>
          <w:u w:val="single"/>
        </w:rPr>
        <w:t>focusing on subcontractors</w:t>
      </w:r>
      <w:r w:rsidR="001819D0">
        <w:rPr>
          <w:rFonts w:ascii="Times New Roman" w:hAnsi="Times New Roman" w:cs="Times New Roman"/>
          <w:b/>
          <w:sz w:val="24"/>
          <w:u w:val="single"/>
        </w:rPr>
        <w:t>,</w:t>
      </w:r>
      <w:r w:rsidRPr="004352A9">
        <w:rPr>
          <w:rFonts w:ascii="Times New Roman" w:hAnsi="Times New Roman" w:cs="Times New Roman"/>
          <w:b/>
          <w:sz w:val="24"/>
          <w:u w:val="single"/>
        </w:rPr>
        <w:t xml:space="preserve"> and material suppliers.</w:t>
      </w:r>
    </w:p>
    <w:p w:rsidR="00C70AD8" w:rsidRDefault="001C6CC6" w:rsidP="00087A18">
      <w:pPr>
        <w:spacing w:before="240" w:after="0" w:line="360" w:lineRule="auto"/>
        <w:jc w:val="both"/>
        <w:rPr>
          <w:rFonts w:ascii="Times New Roman" w:hAnsi="Times New Roman" w:cs="Times New Roman"/>
          <w:sz w:val="24"/>
        </w:rPr>
      </w:pPr>
      <w:r>
        <w:rPr>
          <w:rFonts w:ascii="Times New Roman" w:hAnsi="Times New Roman" w:cs="Times New Roman"/>
          <w:sz w:val="24"/>
        </w:rPr>
        <w:t xml:space="preserve">Q1. </w:t>
      </w:r>
      <w:r w:rsidR="00D440CA">
        <w:rPr>
          <w:rFonts w:ascii="Times New Roman" w:hAnsi="Times New Roman" w:cs="Times New Roman"/>
          <w:sz w:val="24"/>
        </w:rPr>
        <w:t>From your exp</w:t>
      </w:r>
      <w:r w:rsidR="00B10C34">
        <w:rPr>
          <w:rFonts w:ascii="Times New Roman" w:hAnsi="Times New Roman" w:cs="Times New Roman"/>
          <w:sz w:val="24"/>
        </w:rPr>
        <w:t>erien</w:t>
      </w:r>
      <w:r w:rsidR="00D440CA">
        <w:rPr>
          <w:rFonts w:ascii="Times New Roman" w:hAnsi="Times New Roman" w:cs="Times New Roman"/>
          <w:sz w:val="24"/>
        </w:rPr>
        <w:t>ce, rate the chall</w:t>
      </w:r>
      <w:r w:rsidR="00B10C34">
        <w:rPr>
          <w:rFonts w:ascii="Times New Roman" w:hAnsi="Times New Roman" w:cs="Times New Roman"/>
          <w:sz w:val="24"/>
        </w:rPr>
        <w:t>e</w:t>
      </w:r>
      <w:r w:rsidR="00D440CA">
        <w:rPr>
          <w:rFonts w:ascii="Times New Roman" w:hAnsi="Times New Roman" w:cs="Times New Roman"/>
          <w:sz w:val="24"/>
        </w:rPr>
        <w:t>nges indicated in the table affecting SCM</w:t>
      </w:r>
    </w:p>
    <w:p w:rsidR="006F61D0" w:rsidRPr="00C70AD8" w:rsidRDefault="006F61D0" w:rsidP="006F61D0">
      <w:pPr>
        <w:rPr>
          <w:rFonts w:ascii="Times New Roman" w:hAnsi="Times New Roman" w:cs="Times New Roman"/>
          <w:sz w:val="24"/>
        </w:rPr>
      </w:pPr>
      <w:r w:rsidRPr="007205C0">
        <w:rPr>
          <w:rFonts w:ascii="Times New Roman" w:hAnsi="Times New Roman" w:cs="Times New Roman"/>
          <w:sz w:val="24"/>
        </w:rPr>
        <w:t>Please tick (√) to indicate the degree</w:t>
      </w:r>
      <w:r>
        <w:rPr>
          <w:rFonts w:ascii="Times New Roman" w:hAnsi="Times New Roman" w:cs="Times New Roman"/>
          <w:sz w:val="24"/>
        </w:rPr>
        <w:t xml:space="preserve"> to which you reflect </w:t>
      </w:r>
      <w:r w:rsidR="00B10C34">
        <w:rPr>
          <w:rFonts w:ascii="Times New Roman" w:hAnsi="Times New Roman" w:cs="Times New Roman"/>
          <w:sz w:val="24"/>
        </w:rPr>
        <w:t>on</w:t>
      </w:r>
      <w:r w:rsidRPr="007205C0">
        <w:rPr>
          <w:rFonts w:ascii="Times New Roman" w:hAnsi="Times New Roman" w:cs="Times New Roman"/>
          <w:sz w:val="24"/>
        </w:rPr>
        <w:t xml:space="preserve"> each statement.</w:t>
      </w:r>
    </w:p>
    <w:tbl>
      <w:tblPr>
        <w:tblStyle w:val="TableGrid10"/>
        <w:tblW w:w="9180" w:type="dxa"/>
        <w:tblInd w:w="-5" w:type="dxa"/>
        <w:tblLayout w:type="fixed"/>
        <w:tblLook w:val="04A0" w:firstRow="1" w:lastRow="0" w:firstColumn="1" w:lastColumn="0" w:noHBand="0" w:noVBand="1"/>
      </w:tblPr>
      <w:tblGrid>
        <w:gridCol w:w="3330"/>
        <w:gridCol w:w="1530"/>
        <w:gridCol w:w="900"/>
        <w:gridCol w:w="1350"/>
        <w:gridCol w:w="900"/>
        <w:gridCol w:w="1170"/>
      </w:tblGrid>
      <w:tr w:rsidR="00C07C7A" w:rsidRPr="00C70AD8" w:rsidTr="007B3F65">
        <w:tc>
          <w:tcPr>
            <w:tcW w:w="3330" w:type="dxa"/>
          </w:tcPr>
          <w:p w:rsidR="00C70AD8" w:rsidRPr="00844E1D" w:rsidRDefault="00D12E19" w:rsidP="001819D0">
            <w:pPr>
              <w:spacing w:line="360" w:lineRule="auto"/>
              <w:rPr>
                <w:rFonts w:ascii="Times New Roman" w:hAnsi="Times New Roman" w:cs="Times New Roman"/>
                <w:b/>
                <w:sz w:val="24"/>
              </w:rPr>
            </w:pPr>
            <w:r>
              <w:rPr>
                <w:rFonts w:ascii="Times New Roman" w:hAnsi="Times New Roman" w:cs="Times New Roman"/>
                <w:b/>
                <w:sz w:val="24"/>
              </w:rPr>
              <w:t xml:space="preserve">I. </w:t>
            </w:r>
            <w:r w:rsidR="00C70AD8" w:rsidRPr="00844E1D">
              <w:rPr>
                <w:rFonts w:ascii="Times New Roman" w:hAnsi="Times New Roman" w:cs="Times New Roman"/>
                <w:b/>
                <w:sz w:val="24"/>
              </w:rPr>
              <w:t xml:space="preserve">Challenges </w:t>
            </w:r>
            <w:r w:rsidR="001819D0">
              <w:rPr>
                <w:rFonts w:ascii="Times New Roman" w:hAnsi="Times New Roman" w:cs="Times New Roman"/>
                <w:b/>
                <w:sz w:val="24"/>
              </w:rPr>
              <w:t>in subcontractors management</w:t>
            </w:r>
          </w:p>
        </w:tc>
        <w:tc>
          <w:tcPr>
            <w:tcW w:w="1530" w:type="dxa"/>
          </w:tcPr>
          <w:p w:rsidR="00C70AD8" w:rsidRPr="00C70AD8" w:rsidRDefault="00C70AD8" w:rsidP="00265B68">
            <w:pPr>
              <w:spacing w:line="360" w:lineRule="auto"/>
              <w:jc w:val="both"/>
              <w:rPr>
                <w:rFonts w:ascii="Times New Roman" w:hAnsi="Times New Roman" w:cs="Times New Roman"/>
                <w:sz w:val="24"/>
              </w:rPr>
            </w:pPr>
            <w:r w:rsidRPr="00C70AD8">
              <w:rPr>
                <w:rFonts w:ascii="Times New Roman" w:hAnsi="Times New Roman" w:cs="Times New Roman"/>
                <w:sz w:val="24"/>
              </w:rPr>
              <w:t>Negligible 1</w:t>
            </w:r>
          </w:p>
        </w:tc>
        <w:tc>
          <w:tcPr>
            <w:tcW w:w="900" w:type="dxa"/>
          </w:tcPr>
          <w:p w:rsidR="00C70AD8" w:rsidRPr="00C70AD8" w:rsidRDefault="00C70AD8" w:rsidP="00265B68">
            <w:pPr>
              <w:spacing w:line="360" w:lineRule="auto"/>
              <w:jc w:val="both"/>
              <w:rPr>
                <w:rFonts w:ascii="Times New Roman" w:hAnsi="Times New Roman" w:cs="Times New Roman"/>
                <w:sz w:val="24"/>
              </w:rPr>
            </w:pPr>
            <w:r w:rsidRPr="00C70AD8">
              <w:rPr>
                <w:rFonts w:ascii="Times New Roman" w:hAnsi="Times New Roman" w:cs="Times New Roman"/>
                <w:sz w:val="24"/>
              </w:rPr>
              <w:t>Low 2</w:t>
            </w:r>
          </w:p>
        </w:tc>
        <w:tc>
          <w:tcPr>
            <w:tcW w:w="1350" w:type="dxa"/>
          </w:tcPr>
          <w:p w:rsidR="00C70AD8" w:rsidRPr="00C70AD8" w:rsidRDefault="00C70AD8" w:rsidP="00265B68">
            <w:pPr>
              <w:spacing w:line="360" w:lineRule="auto"/>
              <w:jc w:val="both"/>
              <w:rPr>
                <w:rFonts w:ascii="Times New Roman" w:hAnsi="Times New Roman" w:cs="Times New Roman"/>
                <w:sz w:val="24"/>
              </w:rPr>
            </w:pPr>
            <w:r w:rsidRPr="00C70AD8">
              <w:rPr>
                <w:rFonts w:ascii="Times New Roman" w:hAnsi="Times New Roman" w:cs="Times New Roman"/>
                <w:sz w:val="24"/>
              </w:rPr>
              <w:t>Moderate 3</w:t>
            </w:r>
          </w:p>
        </w:tc>
        <w:tc>
          <w:tcPr>
            <w:tcW w:w="900" w:type="dxa"/>
          </w:tcPr>
          <w:p w:rsidR="00C70AD8" w:rsidRPr="00C70AD8" w:rsidRDefault="00C70AD8" w:rsidP="00265B68">
            <w:pPr>
              <w:spacing w:line="360" w:lineRule="auto"/>
              <w:jc w:val="both"/>
              <w:rPr>
                <w:rFonts w:ascii="Times New Roman" w:hAnsi="Times New Roman" w:cs="Times New Roman"/>
                <w:sz w:val="24"/>
              </w:rPr>
            </w:pPr>
            <w:r w:rsidRPr="00C70AD8">
              <w:rPr>
                <w:rFonts w:ascii="Times New Roman" w:hAnsi="Times New Roman" w:cs="Times New Roman"/>
                <w:sz w:val="24"/>
              </w:rPr>
              <w:t>High 4</w:t>
            </w:r>
          </w:p>
        </w:tc>
        <w:tc>
          <w:tcPr>
            <w:tcW w:w="1170" w:type="dxa"/>
          </w:tcPr>
          <w:p w:rsidR="00C70AD8" w:rsidRPr="00C70AD8" w:rsidRDefault="00C70AD8" w:rsidP="00265B68">
            <w:pPr>
              <w:spacing w:line="360" w:lineRule="auto"/>
              <w:jc w:val="both"/>
              <w:rPr>
                <w:rFonts w:ascii="Times New Roman" w:hAnsi="Times New Roman" w:cs="Times New Roman"/>
                <w:sz w:val="24"/>
              </w:rPr>
            </w:pPr>
            <w:r w:rsidRPr="00C70AD8">
              <w:rPr>
                <w:rFonts w:ascii="Times New Roman" w:hAnsi="Times New Roman" w:cs="Times New Roman"/>
                <w:sz w:val="24"/>
              </w:rPr>
              <w:t>Very high 5</w:t>
            </w:r>
          </w:p>
        </w:tc>
      </w:tr>
      <w:tr w:rsidR="00C07C7A" w:rsidRPr="00C70AD8" w:rsidTr="007B3F65">
        <w:trPr>
          <w:trHeight w:val="240"/>
        </w:trPr>
        <w:tc>
          <w:tcPr>
            <w:tcW w:w="3330" w:type="dxa"/>
          </w:tcPr>
          <w:p w:rsidR="00CA7B69" w:rsidRPr="00C70AD8" w:rsidRDefault="004D3625" w:rsidP="00552E85">
            <w:pPr>
              <w:spacing w:line="360" w:lineRule="auto"/>
              <w:jc w:val="both"/>
              <w:rPr>
                <w:rFonts w:ascii="Times New Roman" w:hAnsi="Times New Roman" w:cs="Times New Roman"/>
                <w:sz w:val="24"/>
              </w:rPr>
            </w:pPr>
            <w:r>
              <w:rPr>
                <w:rFonts w:ascii="Times New Roman" w:hAnsi="Times New Roman" w:cs="Times New Roman"/>
                <w:sz w:val="24"/>
              </w:rPr>
              <w:t>Lack of proper communication</w:t>
            </w:r>
          </w:p>
        </w:tc>
        <w:tc>
          <w:tcPr>
            <w:tcW w:w="1530" w:type="dxa"/>
          </w:tcPr>
          <w:p w:rsidR="00CA7B69" w:rsidRPr="00C70AD8" w:rsidRDefault="00CA7B69" w:rsidP="00265B68">
            <w:pPr>
              <w:spacing w:line="360" w:lineRule="auto"/>
              <w:jc w:val="both"/>
              <w:rPr>
                <w:rFonts w:ascii="Times New Roman" w:hAnsi="Times New Roman" w:cs="Times New Roman"/>
                <w:sz w:val="24"/>
              </w:rPr>
            </w:pPr>
          </w:p>
        </w:tc>
        <w:tc>
          <w:tcPr>
            <w:tcW w:w="900" w:type="dxa"/>
          </w:tcPr>
          <w:p w:rsidR="00CA7B69" w:rsidRPr="00C70AD8" w:rsidRDefault="00CA7B69" w:rsidP="00265B68">
            <w:pPr>
              <w:spacing w:line="360" w:lineRule="auto"/>
              <w:jc w:val="both"/>
              <w:rPr>
                <w:rFonts w:ascii="Times New Roman" w:hAnsi="Times New Roman" w:cs="Times New Roman"/>
                <w:sz w:val="24"/>
              </w:rPr>
            </w:pPr>
          </w:p>
        </w:tc>
        <w:tc>
          <w:tcPr>
            <w:tcW w:w="1350" w:type="dxa"/>
          </w:tcPr>
          <w:p w:rsidR="00CA7B69" w:rsidRPr="00C70AD8" w:rsidRDefault="00CA7B69" w:rsidP="00265B68">
            <w:pPr>
              <w:spacing w:line="360" w:lineRule="auto"/>
              <w:jc w:val="both"/>
              <w:rPr>
                <w:rFonts w:ascii="Times New Roman" w:hAnsi="Times New Roman" w:cs="Times New Roman"/>
                <w:sz w:val="24"/>
              </w:rPr>
            </w:pPr>
          </w:p>
        </w:tc>
        <w:tc>
          <w:tcPr>
            <w:tcW w:w="900" w:type="dxa"/>
          </w:tcPr>
          <w:p w:rsidR="00CA7B69" w:rsidRPr="00C70AD8" w:rsidRDefault="00CA7B69" w:rsidP="00265B68">
            <w:pPr>
              <w:spacing w:line="360" w:lineRule="auto"/>
              <w:jc w:val="both"/>
              <w:rPr>
                <w:rFonts w:ascii="Times New Roman" w:hAnsi="Times New Roman" w:cs="Times New Roman"/>
                <w:sz w:val="24"/>
              </w:rPr>
            </w:pPr>
          </w:p>
        </w:tc>
        <w:tc>
          <w:tcPr>
            <w:tcW w:w="1170" w:type="dxa"/>
          </w:tcPr>
          <w:p w:rsidR="00CA7B69" w:rsidRPr="00C70AD8" w:rsidRDefault="00CA7B69" w:rsidP="00265B68">
            <w:pPr>
              <w:spacing w:line="360" w:lineRule="auto"/>
              <w:jc w:val="both"/>
              <w:rPr>
                <w:rFonts w:ascii="Times New Roman" w:hAnsi="Times New Roman" w:cs="Times New Roman"/>
                <w:sz w:val="24"/>
              </w:rPr>
            </w:pPr>
          </w:p>
        </w:tc>
      </w:tr>
      <w:tr w:rsidR="00C07C7A" w:rsidRPr="00C70AD8" w:rsidTr="007B3F65">
        <w:trPr>
          <w:trHeight w:val="393"/>
        </w:trPr>
        <w:tc>
          <w:tcPr>
            <w:tcW w:w="3330" w:type="dxa"/>
          </w:tcPr>
          <w:p w:rsidR="00CA7B69" w:rsidRPr="00C70AD8" w:rsidRDefault="004D3625" w:rsidP="00E27550">
            <w:pPr>
              <w:spacing w:line="360" w:lineRule="auto"/>
              <w:jc w:val="both"/>
              <w:rPr>
                <w:rFonts w:ascii="Times New Roman" w:hAnsi="Times New Roman" w:cs="Times New Roman"/>
                <w:sz w:val="24"/>
              </w:rPr>
            </w:pPr>
            <w:r>
              <w:rPr>
                <w:rFonts w:ascii="Times New Roman" w:hAnsi="Times New Roman" w:cs="Times New Roman"/>
                <w:sz w:val="24"/>
              </w:rPr>
              <w:t>Site coordination challenges</w:t>
            </w:r>
          </w:p>
        </w:tc>
        <w:tc>
          <w:tcPr>
            <w:tcW w:w="1530" w:type="dxa"/>
          </w:tcPr>
          <w:p w:rsidR="00CA7B69" w:rsidRPr="00C70AD8" w:rsidRDefault="00CA7B69" w:rsidP="00265B68">
            <w:pPr>
              <w:spacing w:line="360" w:lineRule="auto"/>
              <w:jc w:val="both"/>
              <w:rPr>
                <w:rFonts w:ascii="Times New Roman" w:hAnsi="Times New Roman" w:cs="Times New Roman"/>
                <w:sz w:val="24"/>
              </w:rPr>
            </w:pPr>
          </w:p>
        </w:tc>
        <w:tc>
          <w:tcPr>
            <w:tcW w:w="900" w:type="dxa"/>
          </w:tcPr>
          <w:p w:rsidR="00CA7B69" w:rsidRPr="00C70AD8" w:rsidRDefault="00CA7B69" w:rsidP="00265B68">
            <w:pPr>
              <w:spacing w:line="360" w:lineRule="auto"/>
              <w:jc w:val="both"/>
              <w:rPr>
                <w:rFonts w:ascii="Times New Roman" w:hAnsi="Times New Roman" w:cs="Times New Roman"/>
                <w:sz w:val="24"/>
              </w:rPr>
            </w:pPr>
          </w:p>
        </w:tc>
        <w:tc>
          <w:tcPr>
            <w:tcW w:w="1350" w:type="dxa"/>
          </w:tcPr>
          <w:p w:rsidR="00CA7B69" w:rsidRPr="00C70AD8" w:rsidRDefault="00CA7B69" w:rsidP="00265B68">
            <w:pPr>
              <w:spacing w:line="360" w:lineRule="auto"/>
              <w:jc w:val="both"/>
              <w:rPr>
                <w:rFonts w:ascii="Times New Roman" w:hAnsi="Times New Roman" w:cs="Times New Roman"/>
                <w:sz w:val="24"/>
              </w:rPr>
            </w:pPr>
          </w:p>
        </w:tc>
        <w:tc>
          <w:tcPr>
            <w:tcW w:w="900" w:type="dxa"/>
          </w:tcPr>
          <w:p w:rsidR="00CA7B69" w:rsidRPr="00C70AD8" w:rsidRDefault="00CA7B69" w:rsidP="00265B68">
            <w:pPr>
              <w:spacing w:line="360" w:lineRule="auto"/>
              <w:jc w:val="both"/>
              <w:rPr>
                <w:rFonts w:ascii="Times New Roman" w:hAnsi="Times New Roman" w:cs="Times New Roman"/>
                <w:sz w:val="24"/>
              </w:rPr>
            </w:pPr>
          </w:p>
        </w:tc>
        <w:tc>
          <w:tcPr>
            <w:tcW w:w="1170" w:type="dxa"/>
          </w:tcPr>
          <w:p w:rsidR="00CA7B69" w:rsidRPr="00C70AD8" w:rsidRDefault="00CA7B69" w:rsidP="00265B68">
            <w:pPr>
              <w:spacing w:line="360" w:lineRule="auto"/>
              <w:jc w:val="both"/>
              <w:rPr>
                <w:rFonts w:ascii="Times New Roman" w:hAnsi="Times New Roman" w:cs="Times New Roman"/>
                <w:sz w:val="24"/>
              </w:rPr>
            </w:pPr>
          </w:p>
        </w:tc>
      </w:tr>
      <w:tr w:rsidR="00C07C7A" w:rsidRPr="00C70AD8" w:rsidTr="007B3F65">
        <w:tc>
          <w:tcPr>
            <w:tcW w:w="3330" w:type="dxa"/>
          </w:tcPr>
          <w:p w:rsidR="00C70AD8" w:rsidRPr="000D4F90" w:rsidRDefault="004D3625" w:rsidP="00B510BB">
            <w:pPr>
              <w:spacing w:line="360" w:lineRule="auto"/>
              <w:rPr>
                <w:rFonts w:ascii="Times New Roman" w:hAnsi="Times New Roman" w:cs="Times New Roman"/>
                <w:sz w:val="24"/>
              </w:rPr>
            </w:pPr>
            <w:r>
              <w:rPr>
                <w:rFonts w:ascii="Times New Roman" w:hAnsi="Times New Roman" w:cs="Times New Roman"/>
                <w:sz w:val="24"/>
              </w:rPr>
              <w:t>No-adherence to schedule</w:t>
            </w:r>
          </w:p>
        </w:tc>
        <w:tc>
          <w:tcPr>
            <w:tcW w:w="1530" w:type="dxa"/>
          </w:tcPr>
          <w:p w:rsidR="00C70AD8" w:rsidRPr="00C70AD8" w:rsidRDefault="00C70AD8" w:rsidP="00265B68">
            <w:pPr>
              <w:spacing w:line="360" w:lineRule="auto"/>
              <w:jc w:val="both"/>
              <w:rPr>
                <w:rFonts w:ascii="Times New Roman" w:hAnsi="Times New Roman" w:cs="Times New Roman"/>
                <w:sz w:val="24"/>
              </w:rPr>
            </w:pPr>
          </w:p>
        </w:tc>
        <w:tc>
          <w:tcPr>
            <w:tcW w:w="900" w:type="dxa"/>
          </w:tcPr>
          <w:p w:rsidR="00C70AD8" w:rsidRPr="00C70AD8" w:rsidRDefault="00C70AD8" w:rsidP="00265B68">
            <w:pPr>
              <w:spacing w:line="360" w:lineRule="auto"/>
              <w:jc w:val="both"/>
              <w:rPr>
                <w:rFonts w:ascii="Times New Roman" w:hAnsi="Times New Roman" w:cs="Times New Roman"/>
                <w:sz w:val="24"/>
              </w:rPr>
            </w:pPr>
          </w:p>
        </w:tc>
        <w:tc>
          <w:tcPr>
            <w:tcW w:w="1350" w:type="dxa"/>
          </w:tcPr>
          <w:p w:rsidR="00C70AD8" w:rsidRPr="00C70AD8" w:rsidRDefault="00C70AD8" w:rsidP="00265B68">
            <w:pPr>
              <w:spacing w:line="360" w:lineRule="auto"/>
              <w:jc w:val="both"/>
              <w:rPr>
                <w:rFonts w:ascii="Times New Roman" w:hAnsi="Times New Roman" w:cs="Times New Roman"/>
                <w:sz w:val="24"/>
              </w:rPr>
            </w:pPr>
          </w:p>
        </w:tc>
        <w:tc>
          <w:tcPr>
            <w:tcW w:w="900" w:type="dxa"/>
          </w:tcPr>
          <w:p w:rsidR="00C70AD8" w:rsidRPr="00C70AD8" w:rsidRDefault="00C70AD8" w:rsidP="00265B68">
            <w:pPr>
              <w:spacing w:line="360" w:lineRule="auto"/>
              <w:jc w:val="both"/>
              <w:rPr>
                <w:rFonts w:ascii="Times New Roman" w:hAnsi="Times New Roman" w:cs="Times New Roman"/>
                <w:sz w:val="24"/>
              </w:rPr>
            </w:pPr>
          </w:p>
        </w:tc>
        <w:tc>
          <w:tcPr>
            <w:tcW w:w="1170" w:type="dxa"/>
          </w:tcPr>
          <w:p w:rsidR="00C70AD8" w:rsidRPr="00C70AD8" w:rsidRDefault="00C70AD8" w:rsidP="00265B68">
            <w:pPr>
              <w:spacing w:line="360" w:lineRule="auto"/>
              <w:jc w:val="both"/>
              <w:rPr>
                <w:rFonts w:ascii="Times New Roman" w:hAnsi="Times New Roman" w:cs="Times New Roman"/>
                <w:sz w:val="24"/>
              </w:rPr>
            </w:pPr>
          </w:p>
        </w:tc>
      </w:tr>
      <w:tr w:rsidR="00C07C7A" w:rsidRPr="00C70AD8" w:rsidTr="007B3F65">
        <w:tc>
          <w:tcPr>
            <w:tcW w:w="3330" w:type="dxa"/>
          </w:tcPr>
          <w:p w:rsidR="00C70AD8" w:rsidRPr="004D3625" w:rsidRDefault="004D3625" w:rsidP="00265B68">
            <w:pPr>
              <w:spacing w:line="360" w:lineRule="auto"/>
              <w:rPr>
                <w:rFonts w:ascii="Times New Roman" w:hAnsi="Times New Roman" w:cs="Times New Roman"/>
                <w:sz w:val="24"/>
              </w:rPr>
            </w:pPr>
            <w:r w:rsidRPr="004D3625">
              <w:rPr>
                <w:rFonts w:ascii="Times New Roman" w:hAnsi="Times New Roman" w:cs="Times New Roman"/>
                <w:sz w:val="24"/>
              </w:rPr>
              <w:t>Insufficient working drawing</w:t>
            </w:r>
          </w:p>
        </w:tc>
        <w:tc>
          <w:tcPr>
            <w:tcW w:w="1530" w:type="dxa"/>
          </w:tcPr>
          <w:p w:rsidR="00C70AD8" w:rsidRPr="00C70AD8" w:rsidRDefault="00C70AD8" w:rsidP="00265B68">
            <w:pPr>
              <w:spacing w:line="360" w:lineRule="auto"/>
              <w:jc w:val="both"/>
              <w:rPr>
                <w:rFonts w:ascii="Times New Roman" w:hAnsi="Times New Roman" w:cs="Times New Roman"/>
                <w:sz w:val="24"/>
              </w:rPr>
            </w:pPr>
          </w:p>
        </w:tc>
        <w:tc>
          <w:tcPr>
            <w:tcW w:w="900" w:type="dxa"/>
          </w:tcPr>
          <w:p w:rsidR="00C70AD8" w:rsidRPr="00C70AD8" w:rsidRDefault="00C70AD8" w:rsidP="00265B68">
            <w:pPr>
              <w:spacing w:line="360" w:lineRule="auto"/>
              <w:jc w:val="both"/>
              <w:rPr>
                <w:rFonts w:ascii="Times New Roman" w:hAnsi="Times New Roman" w:cs="Times New Roman"/>
                <w:sz w:val="24"/>
              </w:rPr>
            </w:pPr>
          </w:p>
        </w:tc>
        <w:tc>
          <w:tcPr>
            <w:tcW w:w="1350" w:type="dxa"/>
          </w:tcPr>
          <w:p w:rsidR="00C70AD8" w:rsidRPr="00C70AD8" w:rsidRDefault="00C70AD8" w:rsidP="00265B68">
            <w:pPr>
              <w:spacing w:line="360" w:lineRule="auto"/>
              <w:jc w:val="both"/>
              <w:rPr>
                <w:rFonts w:ascii="Times New Roman" w:hAnsi="Times New Roman" w:cs="Times New Roman"/>
                <w:sz w:val="24"/>
              </w:rPr>
            </w:pPr>
          </w:p>
        </w:tc>
        <w:tc>
          <w:tcPr>
            <w:tcW w:w="900" w:type="dxa"/>
          </w:tcPr>
          <w:p w:rsidR="00C70AD8" w:rsidRPr="00C70AD8" w:rsidRDefault="00C70AD8" w:rsidP="00265B68">
            <w:pPr>
              <w:spacing w:line="360" w:lineRule="auto"/>
              <w:jc w:val="both"/>
              <w:rPr>
                <w:rFonts w:ascii="Times New Roman" w:hAnsi="Times New Roman" w:cs="Times New Roman"/>
                <w:sz w:val="24"/>
              </w:rPr>
            </w:pPr>
          </w:p>
        </w:tc>
        <w:tc>
          <w:tcPr>
            <w:tcW w:w="1170" w:type="dxa"/>
          </w:tcPr>
          <w:p w:rsidR="00C70AD8" w:rsidRPr="00C70AD8" w:rsidRDefault="00C70AD8" w:rsidP="00265B68">
            <w:pPr>
              <w:spacing w:line="360" w:lineRule="auto"/>
              <w:jc w:val="both"/>
              <w:rPr>
                <w:rFonts w:ascii="Times New Roman" w:hAnsi="Times New Roman" w:cs="Times New Roman"/>
                <w:sz w:val="24"/>
              </w:rPr>
            </w:pPr>
          </w:p>
        </w:tc>
      </w:tr>
      <w:tr w:rsidR="00C07C7A" w:rsidRPr="00C70AD8" w:rsidTr="007B3F65">
        <w:tc>
          <w:tcPr>
            <w:tcW w:w="3330" w:type="dxa"/>
            <w:shd w:val="clear" w:color="auto" w:fill="FFFFFF" w:themeFill="background1"/>
          </w:tcPr>
          <w:p w:rsidR="00C70AD8" w:rsidRPr="00C70AD8" w:rsidRDefault="004D3625" w:rsidP="00265B68">
            <w:pPr>
              <w:spacing w:line="360" w:lineRule="auto"/>
              <w:rPr>
                <w:rFonts w:ascii="Times New Roman" w:hAnsi="Times New Roman" w:cs="Times New Roman"/>
                <w:sz w:val="24"/>
              </w:rPr>
            </w:pPr>
            <w:r>
              <w:rPr>
                <w:rFonts w:ascii="Times New Roman" w:hAnsi="Times New Roman" w:cs="Times New Roman"/>
                <w:sz w:val="24"/>
              </w:rPr>
              <w:lastRenderedPageBreak/>
              <w:t>Contractor’s financial challenges</w:t>
            </w:r>
          </w:p>
        </w:tc>
        <w:tc>
          <w:tcPr>
            <w:tcW w:w="1530" w:type="dxa"/>
          </w:tcPr>
          <w:p w:rsidR="00C70AD8" w:rsidRPr="00C70AD8" w:rsidRDefault="00C70AD8" w:rsidP="00265B68">
            <w:pPr>
              <w:spacing w:line="360" w:lineRule="auto"/>
              <w:jc w:val="both"/>
              <w:rPr>
                <w:rFonts w:ascii="Times New Roman" w:hAnsi="Times New Roman" w:cs="Times New Roman"/>
                <w:sz w:val="24"/>
              </w:rPr>
            </w:pPr>
          </w:p>
        </w:tc>
        <w:tc>
          <w:tcPr>
            <w:tcW w:w="900" w:type="dxa"/>
          </w:tcPr>
          <w:p w:rsidR="00C70AD8" w:rsidRPr="00C70AD8" w:rsidRDefault="00C70AD8" w:rsidP="00265B68">
            <w:pPr>
              <w:spacing w:line="360" w:lineRule="auto"/>
              <w:jc w:val="both"/>
              <w:rPr>
                <w:rFonts w:ascii="Times New Roman" w:hAnsi="Times New Roman" w:cs="Times New Roman"/>
                <w:sz w:val="24"/>
              </w:rPr>
            </w:pPr>
          </w:p>
        </w:tc>
        <w:tc>
          <w:tcPr>
            <w:tcW w:w="1350" w:type="dxa"/>
          </w:tcPr>
          <w:p w:rsidR="00C70AD8" w:rsidRPr="00C70AD8" w:rsidRDefault="00C70AD8" w:rsidP="00265B68">
            <w:pPr>
              <w:spacing w:line="360" w:lineRule="auto"/>
              <w:jc w:val="both"/>
              <w:rPr>
                <w:rFonts w:ascii="Times New Roman" w:hAnsi="Times New Roman" w:cs="Times New Roman"/>
                <w:sz w:val="24"/>
              </w:rPr>
            </w:pPr>
          </w:p>
        </w:tc>
        <w:tc>
          <w:tcPr>
            <w:tcW w:w="900" w:type="dxa"/>
          </w:tcPr>
          <w:p w:rsidR="00C70AD8" w:rsidRPr="00C70AD8" w:rsidRDefault="00C70AD8" w:rsidP="00265B68">
            <w:pPr>
              <w:spacing w:line="360" w:lineRule="auto"/>
              <w:jc w:val="both"/>
              <w:rPr>
                <w:rFonts w:ascii="Times New Roman" w:hAnsi="Times New Roman" w:cs="Times New Roman"/>
                <w:sz w:val="24"/>
              </w:rPr>
            </w:pPr>
          </w:p>
        </w:tc>
        <w:tc>
          <w:tcPr>
            <w:tcW w:w="1170" w:type="dxa"/>
          </w:tcPr>
          <w:p w:rsidR="00C70AD8" w:rsidRPr="00C70AD8" w:rsidRDefault="00C70AD8" w:rsidP="00265B68">
            <w:pPr>
              <w:spacing w:line="360" w:lineRule="auto"/>
              <w:jc w:val="both"/>
              <w:rPr>
                <w:rFonts w:ascii="Times New Roman" w:hAnsi="Times New Roman" w:cs="Times New Roman"/>
                <w:sz w:val="24"/>
              </w:rPr>
            </w:pPr>
          </w:p>
        </w:tc>
      </w:tr>
      <w:tr w:rsidR="00C07C7A" w:rsidRPr="00C70AD8" w:rsidTr="007B3F65">
        <w:tc>
          <w:tcPr>
            <w:tcW w:w="3330" w:type="dxa"/>
            <w:shd w:val="clear" w:color="auto" w:fill="FFFFFF" w:themeFill="background1"/>
          </w:tcPr>
          <w:p w:rsidR="00C70AD8" w:rsidRPr="00C70AD8" w:rsidRDefault="009348C8" w:rsidP="00265B68">
            <w:pPr>
              <w:spacing w:line="360" w:lineRule="auto"/>
              <w:jc w:val="both"/>
              <w:rPr>
                <w:rFonts w:ascii="Times New Roman" w:hAnsi="Times New Roman" w:cs="Times New Roman"/>
                <w:sz w:val="24"/>
              </w:rPr>
            </w:pPr>
            <w:r w:rsidRPr="009348C8">
              <w:rPr>
                <w:rFonts w:ascii="Times New Roman" w:hAnsi="Times New Roman" w:cs="Times New Roman"/>
                <w:sz w:val="24"/>
              </w:rPr>
              <w:t>Change orders</w:t>
            </w:r>
          </w:p>
        </w:tc>
        <w:tc>
          <w:tcPr>
            <w:tcW w:w="1530" w:type="dxa"/>
          </w:tcPr>
          <w:p w:rsidR="00C70AD8" w:rsidRPr="00C70AD8" w:rsidRDefault="00C70AD8" w:rsidP="00265B68">
            <w:pPr>
              <w:spacing w:line="360" w:lineRule="auto"/>
              <w:jc w:val="both"/>
              <w:rPr>
                <w:rFonts w:ascii="Times New Roman" w:hAnsi="Times New Roman" w:cs="Times New Roman"/>
                <w:sz w:val="24"/>
              </w:rPr>
            </w:pPr>
          </w:p>
        </w:tc>
        <w:tc>
          <w:tcPr>
            <w:tcW w:w="900" w:type="dxa"/>
          </w:tcPr>
          <w:p w:rsidR="00C70AD8" w:rsidRPr="00C70AD8" w:rsidRDefault="00C70AD8" w:rsidP="00265B68">
            <w:pPr>
              <w:spacing w:line="360" w:lineRule="auto"/>
              <w:jc w:val="both"/>
              <w:rPr>
                <w:rFonts w:ascii="Times New Roman" w:hAnsi="Times New Roman" w:cs="Times New Roman"/>
                <w:sz w:val="24"/>
              </w:rPr>
            </w:pPr>
          </w:p>
        </w:tc>
        <w:tc>
          <w:tcPr>
            <w:tcW w:w="1350" w:type="dxa"/>
          </w:tcPr>
          <w:p w:rsidR="00C70AD8" w:rsidRPr="00C70AD8" w:rsidRDefault="00C70AD8" w:rsidP="00265B68">
            <w:pPr>
              <w:spacing w:line="360" w:lineRule="auto"/>
              <w:jc w:val="both"/>
              <w:rPr>
                <w:rFonts w:ascii="Times New Roman" w:hAnsi="Times New Roman" w:cs="Times New Roman"/>
                <w:sz w:val="24"/>
              </w:rPr>
            </w:pPr>
          </w:p>
        </w:tc>
        <w:tc>
          <w:tcPr>
            <w:tcW w:w="900" w:type="dxa"/>
          </w:tcPr>
          <w:p w:rsidR="00C70AD8" w:rsidRPr="00C70AD8" w:rsidRDefault="00C70AD8" w:rsidP="00265B68">
            <w:pPr>
              <w:spacing w:line="360" w:lineRule="auto"/>
              <w:jc w:val="both"/>
              <w:rPr>
                <w:rFonts w:ascii="Times New Roman" w:hAnsi="Times New Roman" w:cs="Times New Roman"/>
                <w:sz w:val="24"/>
              </w:rPr>
            </w:pPr>
          </w:p>
        </w:tc>
        <w:tc>
          <w:tcPr>
            <w:tcW w:w="1170" w:type="dxa"/>
          </w:tcPr>
          <w:p w:rsidR="00C70AD8" w:rsidRPr="00C70AD8" w:rsidRDefault="00C70AD8" w:rsidP="00265B68">
            <w:pPr>
              <w:spacing w:line="360" w:lineRule="auto"/>
              <w:jc w:val="both"/>
              <w:rPr>
                <w:rFonts w:ascii="Times New Roman" w:hAnsi="Times New Roman" w:cs="Times New Roman"/>
                <w:sz w:val="24"/>
              </w:rPr>
            </w:pPr>
          </w:p>
        </w:tc>
      </w:tr>
      <w:tr w:rsidR="00C07C7A" w:rsidRPr="00C70AD8" w:rsidTr="007B3F65">
        <w:trPr>
          <w:trHeight w:val="863"/>
        </w:trPr>
        <w:tc>
          <w:tcPr>
            <w:tcW w:w="3330" w:type="dxa"/>
            <w:shd w:val="clear" w:color="auto" w:fill="FFFFFF" w:themeFill="background1"/>
          </w:tcPr>
          <w:p w:rsidR="00C078E3" w:rsidRPr="00C97664" w:rsidRDefault="004D3625" w:rsidP="00265B68">
            <w:pPr>
              <w:spacing w:line="360" w:lineRule="auto"/>
              <w:jc w:val="both"/>
              <w:rPr>
                <w:rFonts w:ascii="Times New Roman" w:hAnsi="Times New Roman" w:cs="Times New Roman"/>
                <w:sz w:val="24"/>
              </w:rPr>
            </w:pPr>
            <w:r>
              <w:rPr>
                <w:rFonts w:ascii="Times New Roman" w:hAnsi="Times New Roman" w:cs="Times New Roman"/>
                <w:sz w:val="24"/>
              </w:rPr>
              <w:t>Delay in shop drawings and sample material approval</w:t>
            </w:r>
          </w:p>
        </w:tc>
        <w:tc>
          <w:tcPr>
            <w:tcW w:w="1530" w:type="dxa"/>
          </w:tcPr>
          <w:p w:rsidR="00C078E3" w:rsidRPr="00C70AD8" w:rsidRDefault="00C078E3" w:rsidP="00265B68">
            <w:pPr>
              <w:spacing w:line="360" w:lineRule="auto"/>
              <w:jc w:val="both"/>
              <w:rPr>
                <w:rFonts w:ascii="Times New Roman" w:hAnsi="Times New Roman" w:cs="Times New Roman"/>
                <w:sz w:val="24"/>
              </w:rPr>
            </w:pPr>
          </w:p>
        </w:tc>
        <w:tc>
          <w:tcPr>
            <w:tcW w:w="900" w:type="dxa"/>
          </w:tcPr>
          <w:p w:rsidR="00C078E3" w:rsidRPr="00C70AD8" w:rsidRDefault="00C078E3" w:rsidP="00265B68">
            <w:pPr>
              <w:spacing w:line="360" w:lineRule="auto"/>
              <w:jc w:val="both"/>
              <w:rPr>
                <w:rFonts w:ascii="Times New Roman" w:hAnsi="Times New Roman" w:cs="Times New Roman"/>
                <w:sz w:val="24"/>
              </w:rPr>
            </w:pPr>
          </w:p>
        </w:tc>
        <w:tc>
          <w:tcPr>
            <w:tcW w:w="1350" w:type="dxa"/>
          </w:tcPr>
          <w:p w:rsidR="00C078E3" w:rsidRPr="00C70AD8" w:rsidRDefault="00C078E3" w:rsidP="00265B68">
            <w:pPr>
              <w:spacing w:line="360" w:lineRule="auto"/>
              <w:jc w:val="both"/>
              <w:rPr>
                <w:rFonts w:ascii="Times New Roman" w:hAnsi="Times New Roman" w:cs="Times New Roman"/>
                <w:sz w:val="24"/>
              </w:rPr>
            </w:pPr>
          </w:p>
        </w:tc>
        <w:tc>
          <w:tcPr>
            <w:tcW w:w="900" w:type="dxa"/>
          </w:tcPr>
          <w:p w:rsidR="00C078E3" w:rsidRPr="00C70AD8" w:rsidRDefault="00C078E3" w:rsidP="00265B68">
            <w:pPr>
              <w:spacing w:line="360" w:lineRule="auto"/>
              <w:jc w:val="both"/>
              <w:rPr>
                <w:rFonts w:ascii="Times New Roman" w:hAnsi="Times New Roman" w:cs="Times New Roman"/>
                <w:sz w:val="24"/>
              </w:rPr>
            </w:pPr>
          </w:p>
        </w:tc>
        <w:tc>
          <w:tcPr>
            <w:tcW w:w="1170" w:type="dxa"/>
          </w:tcPr>
          <w:p w:rsidR="00C078E3" w:rsidRPr="00C70AD8" w:rsidRDefault="00C078E3" w:rsidP="00265B68">
            <w:pPr>
              <w:spacing w:line="360" w:lineRule="auto"/>
              <w:jc w:val="both"/>
              <w:rPr>
                <w:rFonts w:ascii="Times New Roman" w:hAnsi="Times New Roman" w:cs="Times New Roman"/>
                <w:sz w:val="24"/>
              </w:rPr>
            </w:pPr>
          </w:p>
        </w:tc>
      </w:tr>
      <w:tr w:rsidR="00C07C7A" w:rsidRPr="00C70AD8" w:rsidTr="007B3F65">
        <w:trPr>
          <w:trHeight w:val="255"/>
        </w:trPr>
        <w:tc>
          <w:tcPr>
            <w:tcW w:w="3330" w:type="dxa"/>
          </w:tcPr>
          <w:p w:rsidR="00C078E3" w:rsidRPr="004E09E6" w:rsidRDefault="004D3625" w:rsidP="00265B68">
            <w:pPr>
              <w:spacing w:line="360" w:lineRule="auto"/>
              <w:rPr>
                <w:rFonts w:ascii="Times New Roman" w:hAnsi="Times New Roman" w:cs="Times New Roman"/>
                <w:sz w:val="24"/>
              </w:rPr>
            </w:pPr>
            <w:r>
              <w:rPr>
                <w:rFonts w:ascii="Times New Roman" w:hAnsi="Times New Roman" w:cs="Times New Roman"/>
                <w:sz w:val="24"/>
              </w:rPr>
              <w:t>Material shortage</w:t>
            </w:r>
          </w:p>
        </w:tc>
        <w:tc>
          <w:tcPr>
            <w:tcW w:w="1530" w:type="dxa"/>
          </w:tcPr>
          <w:p w:rsidR="00C078E3" w:rsidRPr="00C70AD8" w:rsidRDefault="00C078E3" w:rsidP="00265B68">
            <w:pPr>
              <w:spacing w:line="360" w:lineRule="auto"/>
              <w:jc w:val="both"/>
              <w:rPr>
                <w:rFonts w:ascii="Times New Roman" w:hAnsi="Times New Roman" w:cs="Times New Roman"/>
                <w:sz w:val="24"/>
              </w:rPr>
            </w:pPr>
          </w:p>
        </w:tc>
        <w:tc>
          <w:tcPr>
            <w:tcW w:w="900" w:type="dxa"/>
          </w:tcPr>
          <w:p w:rsidR="00C078E3" w:rsidRPr="00C70AD8" w:rsidRDefault="00C078E3" w:rsidP="00265B68">
            <w:pPr>
              <w:spacing w:line="360" w:lineRule="auto"/>
              <w:jc w:val="both"/>
              <w:rPr>
                <w:rFonts w:ascii="Times New Roman" w:hAnsi="Times New Roman" w:cs="Times New Roman"/>
                <w:sz w:val="24"/>
              </w:rPr>
            </w:pPr>
          </w:p>
        </w:tc>
        <w:tc>
          <w:tcPr>
            <w:tcW w:w="1350" w:type="dxa"/>
          </w:tcPr>
          <w:p w:rsidR="00C078E3" w:rsidRPr="00C70AD8" w:rsidRDefault="00C078E3" w:rsidP="00265B68">
            <w:pPr>
              <w:spacing w:line="360" w:lineRule="auto"/>
              <w:jc w:val="both"/>
              <w:rPr>
                <w:rFonts w:ascii="Times New Roman" w:hAnsi="Times New Roman" w:cs="Times New Roman"/>
                <w:sz w:val="24"/>
              </w:rPr>
            </w:pPr>
          </w:p>
        </w:tc>
        <w:tc>
          <w:tcPr>
            <w:tcW w:w="900" w:type="dxa"/>
          </w:tcPr>
          <w:p w:rsidR="00C078E3" w:rsidRPr="00C70AD8" w:rsidRDefault="00C078E3" w:rsidP="00265B68">
            <w:pPr>
              <w:spacing w:line="360" w:lineRule="auto"/>
              <w:jc w:val="both"/>
              <w:rPr>
                <w:rFonts w:ascii="Times New Roman" w:hAnsi="Times New Roman" w:cs="Times New Roman"/>
                <w:sz w:val="24"/>
              </w:rPr>
            </w:pPr>
          </w:p>
        </w:tc>
        <w:tc>
          <w:tcPr>
            <w:tcW w:w="1170" w:type="dxa"/>
          </w:tcPr>
          <w:p w:rsidR="00C078E3" w:rsidRPr="00C70AD8" w:rsidRDefault="00C078E3" w:rsidP="00265B68">
            <w:pPr>
              <w:spacing w:line="360" w:lineRule="auto"/>
              <w:jc w:val="both"/>
              <w:rPr>
                <w:rFonts w:ascii="Times New Roman" w:hAnsi="Times New Roman" w:cs="Times New Roman"/>
                <w:sz w:val="24"/>
              </w:rPr>
            </w:pPr>
          </w:p>
        </w:tc>
      </w:tr>
      <w:tr w:rsidR="00C07C7A" w:rsidRPr="00C70AD8" w:rsidTr="007B3F65">
        <w:trPr>
          <w:trHeight w:val="195"/>
        </w:trPr>
        <w:tc>
          <w:tcPr>
            <w:tcW w:w="3330" w:type="dxa"/>
          </w:tcPr>
          <w:p w:rsidR="002915C6" w:rsidRPr="00C70AD8" w:rsidRDefault="008A23AA" w:rsidP="00265B68">
            <w:pPr>
              <w:spacing w:line="360" w:lineRule="auto"/>
              <w:jc w:val="both"/>
              <w:rPr>
                <w:rFonts w:ascii="Times New Roman" w:hAnsi="Times New Roman" w:cs="Times New Roman"/>
                <w:sz w:val="24"/>
              </w:rPr>
            </w:pPr>
            <w:r w:rsidRPr="008A23AA">
              <w:rPr>
                <w:rFonts w:ascii="Times New Roman" w:hAnsi="Times New Roman" w:cs="Times New Roman"/>
                <w:sz w:val="24"/>
              </w:rPr>
              <w:t>Lack of mutual trust</w:t>
            </w:r>
          </w:p>
        </w:tc>
        <w:tc>
          <w:tcPr>
            <w:tcW w:w="153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35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170" w:type="dxa"/>
          </w:tcPr>
          <w:p w:rsidR="002915C6" w:rsidRPr="00C70AD8" w:rsidRDefault="002915C6" w:rsidP="00265B68">
            <w:pPr>
              <w:spacing w:line="360" w:lineRule="auto"/>
              <w:jc w:val="both"/>
              <w:rPr>
                <w:rFonts w:ascii="Times New Roman" w:hAnsi="Times New Roman" w:cs="Times New Roman"/>
                <w:sz w:val="24"/>
              </w:rPr>
            </w:pPr>
          </w:p>
        </w:tc>
      </w:tr>
      <w:tr w:rsidR="00C07C7A" w:rsidRPr="00C70AD8" w:rsidTr="007B3F65">
        <w:trPr>
          <w:trHeight w:val="210"/>
        </w:trPr>
        <w:tc>
          <w:tcPr>
            <w:tcW w:w="3330" w:type="dxa"/>
          </w:tcPr>
          <w:p w:rsidR="002915C6" w:rsidRPr="007D773E" w:rsidRDefault="00F50CA0" w:rsidP="00265B68">
            <w:pPr>
              <w:spacing w:line="360" w:lineRule="auto"/>
              <w:rPr>
                <w:rFonts w:ascii="Times New Roman" w:hAnsi="Times New Roman" w:cs="Times New Roman"/>
                <w:sz w:val="24"/>
              </w:rPr>
            </w:pPr>
            <w:r>
              <w:rPr>
                <w:rFonts w:ascii="Times New Roman" w:hAnsi="Times New Roman" w:cs="Times New Roman"/>
                <w:sz w:val="24"/>
              </w:rPr>
              <w:t>Managerial skills</w:t>
            </w:r>
            <w:r w:rsidR="000C30FA">
              <w:rPr>
                <w:rFonts w:ascii="Times New Roman" w:hAnsi="Times New Roman" w:cs="Times New Roman"/>
                <w:sz w:val="24"/>
              </w:rPr>
              <w:t xml:space="preserve"> </w:t>
            </w:r>
          </w:p>
        </w:tc>
        <w:tc>
          <w:tcPr>
            <w:tcW w:w="153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35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170" w:type="dxa"/>
          </w:tcPr>
          <w:p w:rsidR="002915C6" w:rsidRPr="00C70AD8" w:rsidRDefault="002915C6" w:rsidP="00265B68">
            <w:pPr>
              <w:spacing w:line="360" w:lineRule="auto"/>
              <w:jc w:val="both"/>
              <w:rPr>
                <w:rFonts w:ascii="Times New Roman" w:hAnsi="Times New Roman" w:cs="Times New Roman"/>
                <w:sz w:val="24"/>
              </w:rPr>
            </w:pPr>
          </w:p>
        </w:tc>
      </w:tr>
      <w:tr w:rsidR="00C07C7A" w:rsidRPr="00C70AD8" w:rsidTr="007B3F65">
        <w:trPr>
          <w:trHeight w:val="129"/>
        </w:trPr>
        <w:tc>
          <w:tcPr>
            <w:tcW w:w="3330" w:type="dxa"/>
          </w:tcPr>
          <w:p w:rsidR="002915C6" w:rsidRPr="00B05968" w:rsidRDefault="001A72D7" w:rsidP="00265B68">
            <w:pPr>
              <w:spacing w:line="360" w:lineRule="auto"/>
              <w:rPr>
                <w:rFonts w:ascii="Times New Roman" w:hAnsi="Times New Roman" w:cs="Times New Roman"/>
                <w:sz w:val="24"/>
              </w:rPr>
            </w:pPr>
            <w:r>
              <w:rPr>
                <w:rFonts w:ascii="Times New Roman" w:hAnsi="Times New Roman" w:cs="Times New Roman"/>
                <w:sz w:val="24"/>
              </w:rPr>
              <w:t>Payment delay</w:t>
            </w:r>
          </w:p>
        </w:tc>
        <w:tc>
          <w:tcPr>
            <w:tcW w:w="153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35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170" w:type="dxa"/>
          </w:tcPr>
          <w:p w:rsidR="002915C6" w:rsidRPr="00C70AD8" w:rsidRDefault="002915C6" w:rsidP="00265B68">
            <w:pPr>
              <w:spacing w:line="360" w:lineRule="auto"/>
              <w:jc w:val="both"/>
              <w:rPr>
                <w:rFonts w:ascii="Times New Roman" w:hAnsi="Times New Roman" w:cs="Times New Roman"/>
                <w:sz w:val="24"/>
              </w:rPr>
            </w:pPr>
          </w:p>
        </w:tc>
      </w:tr>
      <w:tr w:rsidR="00C07C7A" w:rsidRPr="00C70AD8" w:rsidTr="007B3F65">
        <w:trPr>
          <w:trHeight w:val="440"/>
        </w:trPr>
        <w:tc>
          <w:tcPr>
            <w:tcW w:w="3330" w:type="dxa"/>
          </w:tcPr>
          <w:p w:rsidR="00CA593C" w:rsidRPr="00CA593C" w:rsidRDefault="00F50CA0" w:rsidP="00265B68">
            <w:pPr>
              <w:spacing w:line="360" w:lineRule="auto"/>
              <w:jc w:val="both"/>
              <w:rPr>
                <w:rFonts w:ascii="Times New Roman" w:hAnsi="Times New Roman" w:cs="Times New Roman"/>
                <w:sz w:val="24"/>
              </w:rPr>
            </w:pPr>
            <w:r>
              <w:rPr>
                <w:rFonts w:ascii="Times New Roman" w:hAnsi="Times New Roman" w:cs="Times New Roman"/>
                <w:sz w:val="24"/>
              </w:rPr>
              <w:t>Qualification and experience</w:t>
            </w:r>
          </w:p>
        </w:tc>
        <w:tc>
          <w:tcPr>
            <w:tcW w:w="153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35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170" w:type="dxa"/>
          </w:tcPr>
          <w:p w:rsidR="002915C6" w:rsidRPr="00C70AD8" w:rsidRDefault="002915C6" w:rsidP="00265B68">
            <w:pPr>
              <w:spacing w:line="360" w:lineRule="auto"/>
              <w:jc w:val="both"/>
              <w:rPr>
                <w:rFonts w:ascii="Times New Roman" w:hAnsi="Times New Roman" w:cs="Times New Roman"/>
                <w:sz w:val="24"/>
              </w:rPr>
            </w:pPr>
          </w:p>
        </w:tc>
      </w:tr>
      <w:tr w:rsidR="00C07C7A" w:rsidRPr="00C70AD8" w:rsidTr="007B3F65">
        <w:trPr>
          <w:trHeight w:val="467"/>
        </w:trPr>
        <w:tc>
          <w:tcPr>
            <w:tcW w:w="3330" w:type="dxa"/>
          </w:tcPr>
          <w:p w:rsidR="00CA593C" w:rsidRDefault="008A23AA" w:rsidP="00265B68">
            <w:pPr>
              <w:spacing w:line="360" w:lineRule="auto"/>
              <w:jc w:val="both"/>
              <w:rPr>
                <w:rFonts w:ascii="Times New Roman" w:hAnsi="Times New Roman" w:cs="Times New Roman"/>
                <w:sz w:val="24"/>
              </w:rPr>
            </w:pPr>
            <w:r w:rsidRPr="008A23AA">
              <w:rPr>
                <w:rFonts w:ascii="Times New Roman" w:hAnsi="Times New Roman" w:cs="Times New Roman"/>
                <w:sz w:val="24"/>
              </w:rPr>
              <w:t>Lack of continuity of work</w:t>
            </w:r>
          </w:p>
        </w:tc>
        <w:tc>
          <w:tcPr>
            <w:tcW w:w="1530" w:type="dxa"/>
          </w:tcPr>
          <w:p w:rsidR="00CA593C" w:rsidRPr="00C70AD8" w:rsidRDefault="00CA593C" w:rsidP="00265B68">
            <w:pPr>
              <w:spacing w:line="360" w:lineRule="auto"/>
              <w:jc w:val="both"/>
              <w:rPr>
                <w:rFonts w:ascii="Times New Roman" w:hAnsi="Times New Roman" w:cs="Times New Roman"/>
                <w:sz w:val="24"/>
              </w:rPr>
            </w:pPr>
          </w:p>
        </w:tc>
        <w:tc>
          <w:tcPr>
            <w:tcW w:w="900" w:type="dxa"/>
          </w:tcPr>
          <w:p w:rsidR="00CA593C" w:rsidRPr="00C70AD8" w:rsidRDefault="00CA593C" w:rsidP="00265B68">
            <w:pPr>
              <w:spacing w:line="360" w:lineRule="auto"/>
              <w:jc w:val="both"/>
              <w:rPr>
                <w:rFonts w:ascii="Times New Roman" w:hAnsi="Times New Roman" w:cs="Times New Roman"/>
                <w:sz w:val="24"/>
              </w:rPr>
            </w:pPr>
          </w:p>
        </w:tc>
        <w:tc>
          <w:tcPr>
            <w:tcW w:w="1350" w:type="dxa"/>
          </w:tcPr>
          <w:p w:rsidR="00CA593C" w:rsidRPr="00C70AD8" w:rsidRDefault="00CA593C" w:rsidP="00265B68">
            <w:pPr>
              <w:spacing w:line="360" w:lineRule="auto"/>
              <w:jc w:val="both"/>
              <w:rPr>
                <w:rFonts w:ascii="Times New Roman" w:hAnsi="Times New Roman" w:cs="Times New Roman"/>
                <w:sz w:val="24"/>
              </w:rPr>
            </w:pPr>
          </w:p>
        </w:tc>
        <w:tc>
          <w:tcPr>
            <w:tcW w:w="900" w:type="dxa"/>
          </w:tcPr>
          <w:p w:rsidR="00CA593C" w:rsidRPr="00C70AD8" w:rsidRDefault="00CA593C" w:rsidP="00265B68">
            <w:pPr>
              <w:spacing w:line="360" w:lineRule="auto"/>
              <w:jc w:val="both"/>
              <w:rPr>
                <w:rFonts w:ascii="Times New Roman" w:hAnsi="Times New Roman" w:cs="Times New Roman"/>
                <w:sz w:val="24"/>
              </w:rPr>
            </w:pPr>
          </w:p>
        </w:tc>
        <w:tc>
          <w:tcPr>
            <w:tcW w:w="1170" w:type="dxa"/>
          </w:tcPr>
          <w:p w:rsidR="00CA593C" w:rsidRPr="00C70AD8" w:rsidRDefault="00CA593C" w:rsidP="00265B68">
            <w:pPr>
              <w:spacing w:line="360" w:lineRule="auto"/>
              <w:jc w:val="both"/>
              <w:rPr>
                <w:rFonts w:ascii="Times New Roman" w:hAnsi="Times New Roman" w:cs="Times New Roman"/>
                <w:sz w:val="24"/>
              </w:rPr>
            </w:pPr>
          </w:p>
        </w:tc>
      </w:tr>
      <w:tr w:rsidR="00C07C7A" w:rsidRPr="00C70AD8" w:rsidTr="007B3F65">
        <w:trPr>
          <w:trHeight w:val="440"/>
        </w:trPr>
        <w:tc>
          <w:tcPr>
            <w:tcW w:w="3330" w:type="dxa"/>
          </w:tcPr>
          <w:p w:rsidR="00CA593C" w:rsidRPr="00D12E19" w:rsidRDefault="00D12E19" w:rsidP="00265B68">
            <w:pPr>
              <w:spacing w:line="360" w:lineRule="auto"/>
              <w:jc w:val="both"/>
              <w:rPr>
                <w:rFonts w:ascii="Times New Roman" w:hAnsi="Times New Roman" w:cs="Times New Roman"/>
                <w:sz w:val="24"/>
              </w:rPr>
            </w:pPr>
            <w:r>
              <w:rPr>
                <w:rFonts w:ascii="Times New Roman" w:hAnsi="Times New Roman" w:cs="Times New Roman"/>
                <w:sz w:val="24"/>
              </w:rPr>
              <w:t>Poor attitudes</w:t>
            </w:r>
          </w:p>
        </w:tc>
        <w:tc>
          <w:tcPr>
            <w:tcW w:w="1530" w:type="dxa"/>
          </w:tcPr>
          <w:p w:rsidR="00CA593C" w:rsidRPr="00C70AD8" w:rsidRDefault="00CA593C" w:rsidP="00265B68">
            <w:pPr>
              <w:spacing w:line="360" w:lineRule="auto"/>
              <w:jc w:val="both"/>
              <w:rPr>
                <w:rFonts w:ascii="Times New Roman" w:hAnsi="Times New Roman" w:cs="Times New Roman"/>
                <w:sz w:val="24"/>
              </w:rPr>
            </w:pPr>
          </w:p>
        </w:tc>
        <w:tc>
          <w:tcPr>
            <w:tcW w:w="900" w:type="dxa"/>
          </w:tcPr>
          <w:p w:rsidR="00CA593C" w:rsidRPr="00C70AD8" w:rsidRDefault="00CA593C" w:rsidP="00265B68">
            <w:pPr>
              <w:spacing w:line="360" w:lineRule="auto"/>
              <w:jc w:val="both"/>
              <w:rPr>
                <w:rFonts w:ascii="Times New Roman" w:hAnsi="Times New Roman" w:cs="Times New Roman"/>
                <w:sz w:val="24"/>
              </w:rPr>
            </w:pPr>
          </w:p>
        </w:tc>
        <w:tc>
          <w:tcPr>
            <w:tcW w:w="1350" w:type="dxa"/>
          </w:tcPr>
          <w:p w:rsidR="00CA593C" w:rsidRPr="00C70AD8" w:rsidRDefault="00CA593C" w:rsidP="00265B68">
            <w:pPr>
              <w:spacing w:line="360" w:lineRule="auto"/>
              <w:jc w:val="both"/>
              <w:rPr>
                <w:rFonts w:ascii="Times New Roman" w:hAnsi="Times New Roman" w:cs="Times New Roman"/>
                <w:sz w:val="24"/>
              </w:rPr>
            </w:pPr>
          </w:p>
        </w:tc>
        <w:tc>
          <w:tcPr>
            <w:tcW w:w="900" w:type="dxa"/>
          </w:tcPr>
          <w:p w:rsidR="00CA593C" w:rsidRPr="00C70AD8" w:rsidRDefault="00CA593C" w:rsidP="00265B68">
            <w:pPr>
              <w:spacing w:line="360" w:lineRule="auto"/>
              <w:jc w:val="both"/>
              <w:rPr>
                <w:rFonts w:ascii="Times New Roman" w:hAnsi="Times New Roman" w:cs="Times New Roman"/>
                <w:sz w:val="24"/>
              </w:rPr>
            </w:pPr>
          </w:p>
        </w:tc>
        <w:tc>
          <w:tcPr>
            <w:tcW w:w="1170" w:type="dxa"/>
          </w:tcPr>
          <w:p w:rsidR="00CA593C" w:rsidRPr="00C70AD8" w:rsidRDefault="00CA593C" w:rsidP="00265B68">
            <w:pPr>
              <w:spacing w:line="360" w:lineRule="auto"/>
              <w:jc w:val="both"/>
              <w:rPr>
                <w:rFonts w:ascii="Times New Roman" w:hAnsi="Times New Roman" w:cs="Times New Roman"/>
                <w:sz w:val="24"/>
              </w:rPr>
            </w:pPr>
          </w:p>
        </w:tc>
      </w:tr>
      <w:tr w:rsidR="00C07C7A" w:rsidRPr="00C70AD8" w:rsidTr="007B3F65">
        <w:trPr>
          <w:trHeight w:val="567"/>
        </w:trPr>
        <w:tc>
          <w:tcPr>
            <w:tcW w:w="3330" w:type="dxa"/>
          </w:tcPr>
          <w:p w:rsidR="00CA593C" w:rsidRDefault="00D12E19" w:rsidP="00FB7C1B">
            <w:pPr>
              <w:spacing w:line="360" w:lineRule="auto"/>
              <w:jc w:val="both"/>
              <w:rPr>
                <w:rFonts w:ascii="Times New Roman" w:hAnsi="Times New Roman" w:cs="Times New Roman"/>
                <w:sz w:val="24"/>
              </w:rPr>
            </w:pPr>
            <w:r>
              <w:rPr>
                <w:rFonts w:ascii="Times New Roman" w:hAnsi="Times New Roman" w:cs="Times New Roman"/>
                <w:sz w:val="24"/>
              </w:rPr>
              <w:t>Safety requirement</w:t>
            </w:r>
          </w:p>
        </w:tc>
        <w:tc>
          <w:tcPr>
            <w:tcW w:w="1530" w:type="dxa"/>
          </w:tcPr>
          <w:p w:rsidR="00CA593C" w:rsidRPr="00C70AD8" w:rsidRDefault="00CA593C" w:rsidP="00265B68">
            <w:pPr>
              <w:spacing w:line="360" w:lineRule="auto"/>
              <w:jc w:val="both"/>
              <w:rPr>
                <w:rFonts w:ascii="Times New Roman" w:hAnsi="Times New Roman" w:cs="Times New Roman"/>
                <w:sz w:val="24"/>
              </w:rPr>
            </w:pPr>
          </w:p>
        </w:tc>
        <w:tc>
          <w:tcPr>
            <w:tcW w:w="900" w:type="dxa"/>
          </w:tcPr>
          <w:p w:rsidR="00CA593C" w:rsidRPr="00C70AD8" w:rsidRDefault="00CA593C" w:rsidP="00265B68">
            <w:pPr>
              <w:spacing w:line="360" w:lineRule="auto"/>
              <w:jc w:val="both"/>
              <w:rPr>
                <w:rFonts w:ascii="Times New Roman" w:hAnsi="Times New Roman" w:cs="Times New Roman"/>
                <w:sz w:val="24"/>
              </w:rPr>
            </w:pPr>
          </w:p>
        </w:tc>
        <w:tc>
          <w:tcPr>
            <w:tcW w:w="1350" w:type="dxa"/>
          </w:tcPr>
          <w:p w:rsidR="00CA593C" w:rsidRPr="00C70AD8" w:rsidRDefault="00CA593C" w:rsidP="00265B68">
            <w:pPr>
              <w:spacing w:line="360" w:lineRule="auto"/>
              <w:jc w:val="both"/>
              <w:rPr>
                <w:rFonts w:ascii="Times New Roman" w:hAnsi="Times New Roman" w:cs="Times New Roman"/>
                <w:sz w:val="24"/>
              </w:rPr>
            </w:pPr>
          </w:p>
        </w:tc>
        <w:tc>
          <w:tcPr>
            <w:tcW w:w="900" w:type="dxa"/>
          </w:tcPr>
          <w:p w:rsidR="00CA593C" w:rsidRPr="00C70AD8" w:rsidRDefault="00CA593C" w:rsidP="00265B68">
            <w:pPr>
              <w:spacing w:line="360" w:lineRule="auto"/>
              <w:jc w:val="both"/>
              <w:rPr>
                <w:rFonts w:ascii="Times New Roman" w:hAnsi="Times New Roman" w:cs="Times New Roman"/>
                <w:sz w:val="24"/>
              </w:rPr>
            </w:pPr>
          </w:p>
        </w:tc>
        <w:tc>
          <w:tcPr>
            <w:tcW w:w="1170" w:type="dxa"/>
          </w:tcPr>
          <w:p w:rsidR="00CA593C" w:rsidRPr="00C70AD8" w:rsidRDefault="00CA593C" w:rsidP="00265B68">
            <w:pPr>
              <w:spacing w:line="360" w:lineRule="auto"/>
              <w:jc w:val="both"/>
              <w:rPr>
                <w:rFonts w:ascii="Times New Roman" w:hAnsi="Times New Roman" w:cs="Times New Roman"/>
                <w:sz w:val="24"/>
              </w:rPr>
            </w:pPr>
          </w:p>
        </w:tc>
      </w:tr>
      <w:tr w:rsidR="00C07C7A" w:rsidRPr="00C70AD8" w:rsidTr="007B3F65">
        <w:trPr>
          <w:trHeight w:val="567"/>
        </w:trPr>
        <w:tc>
          <w:tcPr>
            <w:tcW w:w="3330" w:type="dxa"/>
          </w:tcPr>
          <w:p w:rsidR="00CA593C" w:rsidRDefault="005A3E1D" w:rsidP="00265B68">
            <w:pPr>
              <w:spacing w:line="360" w:lineRule="auto"/>
              <w:rPr>
                <w:rFonts w:ascii="Times New Roman" w:hAnsi="Times New Roman" w:cs="Times New Roman"/>
                <w:sz w:val="24"/>
              </w:rPr>
            </w:pPr>
            <w:r>
              <w:rPr>
                <w:rFonts w:ascii="Times New Roman" w:hAnsi="Times New Roman" w:cs="Times New Roman"/>
                <w:sz w:val="24"/>
              </w:rPr>
              <w:t>Bid pressure from main contractors</w:t>
            </w:r>
          </w:p>
        </w:tc>
        <w:tc>
          <w:tcPr>
            <w:tcW w:w="1530" w:type="dxa"/>
          </w:tcPr>
          <w:p w:rsidR="00CA593C" w:rsidRPr="00C70AD8" w:rsidRDefault="00CA593C" w:rsidP="00265B68">
            <w:pPr>
              <w:spacing w:line="360" w:lineRule="auto"/>
              <w:jc w:val="both"/>
              <w:rPr>
                <w:rFonts w:ascii="Times New Roman" w:hAnsi="Times New Roman" w:cs="Times New Roman"/>
                <w:sz w:val="24"/>
              </w:rPr>
            </w:pPr>
          </w:p>
        </w:tc>
        <w:tc>
          <w:tcPr>
            <w:tcW w:w="900" w:type="dxa"/>
          </w:tcPr>
          <w:p w:rsidR="00CA593C" w:rsidRPr="00C70AD8" w:rsidRDefault="00CA593C" w:rsidP="00265B68">
            <w:pPr>
              <w:spacing w:line="360" w:lineRule="auto"/>
              <w:jc w:val="both"/>
              <w:rPr>
                <w:rFonts w:ascii="Times New Roman" w:hAnsi="Times New Roman" w:cs="Times New Roman"/>
                <w:sz w:val="24"/>
              </w:rPr>
            </w:pPr>
          </w:p>
        </w:tc>
        <w:tc>
          <w:tcPr>
            <w:tcW w:w="1350" w:type="dxa"/>
          </w:tcPr>
          <w:p w:rsidR="00CA593C" w:rsidRPr="00C70AD8" w:rsidRDefault="00CA593C" w:rsidP="00265B68">
            <w:pPr>
              <w:spacing w:line="360" w:lineRule="auto"/>
              <w:jc w:val="both"/>
              <w:rPr>
                <w:rFonts w:ascii="Times New Roman" w:hAnsi="Times New Roman" w:cs="Times New Roman"/>
                <w:sz w:val="24"/>
              </w:rPr>
            </w:pPr>
          </w:p>
        </w:tc>
        <w:tc>
          <w:tcPr>
            <w:tcW w:w="900" w:type="dxa"/>
          </w:tcPr>
          <w:p w:rsidR="00CA593C" w:rsidRPr="00C70AD8" w:rsidRDefault="00CA593C" w:rsidP="00265B68">
            <w:pPr>
              <w:spacing w:line="360" w:lineRule="auto"/>
              <w:jc w:val="both"/>
              <w:rPr>
                <w:rFonts w:ascii="Times New Roman" w:hAnsi="Times New Roman" w:cs="Times New Roman"/>
                <w:sz w:val="24"/>
              </w:rPr>
            </w:pPr>
          </w:p>
        </w:tc>
        <w:tc>
          <w:tcPr>
            <w:tcW w:w="1170" w:type="dxa"/>
          </w:tcPr>
          <w:p w:rsidR="00CA593C" w:rsidRPr="00C70AD8" w:rsidRDefault="00CA593C" w:rsidP="00265B68">
            <w:pPr>
              <w:spacing w:line="360" w:lineRule="auto"/>
              <w:jc w:val="both"/>
              <w:rPr>
                <w:rFonts w:ascii="Times New Roman" w:hAnsi="Times New Roman" w:cs="Times New Roman"/>
                <w:sz w:val="24"/>
              </w:rPr>
            </w:pPr>
          </w:p>
        </w:tc>
      </w:tr>
      <w:tr w:rsidR="00C07C7A" w:rsidRPr="00C70AD8" w:rsidTr="007B3F65">
        <w:trPr>
          <w:trHeight w:val="210"/>
        </w:trPr>
        <w:tc>
          <w:tcPr>
            <w:tcW w:w="3330" w:type="dxa"/>
          </w:tcPr>
          <w:p w:rsidR="002915C6" w:rsidRPr="006944B1" w:rsidRDefault="00E46E68" w:rsidP="00265B68">
            <w:pPr>
              <w:spacing w:line="360" w:lineRule="auto"/>
              <w:jc w:val="both"/>
              <w:rPr>
                <w:rFonts w:ascii="Times New Roman" w:hAnsi="Times New Roman" w:cs="Times New Roman"/>
                <w:sz w:val="24"/>
              </w:rPr>
            </w:pPr>
            <w:r w:rsidRPr="00E46E68">
              <w:rPr>
                <w:rFonts w:ascii="Times New Roman" w:hAnsi="Times New Roman" w:cs="Times New Roman"/>
                <w:sz w:val="24"/>
              </w:rPr>
              <w:t>Lack of clarity in contractual requirements</w:t>
            </w:r>
          </w:p>
        </w:tc>
        <w:tc>
          <w:tcPr>
            <w:tcW w:w="153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35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170" w:type="dxa"/>
          </w:tcPr>
          <w:p w:rsidR="002915C6" w:rsidRPr="00C70AD8" w:rsidRDefault="002915C6" w:rsidP="00265B68">
            <w:pPr>
              <w:spacing w:line="360" w:lineRule="auto"/>
              <w:jc w:val="both"/>
              <w:rPr>
                <w:rFonts w:ascii="Times New Roman" w:hAnsi="Times New Roman" w:cs="Times New Roman"/>
                <w:sz w:val="24"/>
              </w:rPr>
            </w:pPr>
          </w:p>
        </w:tc>
      </w:tr>
      <w:tr w:rsidR="00C07C7A" w:rsidRPr="00C70AD8" w:rsidTr="007B3F65">
        <w:trPr>
          <w:trHeight w:val="225"/>
        </w:trPr>
        <w:tc>
          <w:tcPr>
            <w:tcW w:w="3330" w:type="dxa"/>
          </w:tcPr>
          <w:p w:rsidR="002915C6" w:rsidRPr="006944B1" w:rsidRDefault="00BA2ECA" w:rsidP="00265B68">
            <w:pPr>
              <w:spacing w:line="360" w:lineRule="auto"/>
              <w:jc w:val="both"/>
              <w:rPr>
                <w:rFonts w:ascii="Times New Roman" w:hAnsi="Times New Roman" w:cs="Times New Roman"/>
                <w:sz w:val="24"/>
              </w:rPr>
            </w:pPr>
            <w:r w:rsidRPr="00BA2ECA">
              <w:rPr>
                <w:rFonts w:ascii="Times New Roman" w:hAnsi="Times New Roman" w:cs="Times New Roman"/>
                <w:sz w:val="24"/>
              </w:rPr>
              <w:t>Poor Relationship</w:t>
            </w:r>
          </w:p>
        </w:tc>
        <w:tc>
          <w:tcPr>
            <w:tcW w:w="153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35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170" w:type="dxa"/>
          </w:tcPr>
          <w:p w:rsidR="002915C6" w:rsidRPr="00C70AD8" w:rsidRDefault="002915C6" w:rsidP="00265B68">
            <w:pPr>
              <w:spacing w:line="360" w:lineRule="auto"/>
              <w:jc w:val="both"/>
              <w:rPr>
                <w:rFonts w:ascii="Times New Roman" w:hAnsi="Times New Roman" w:cs="Times New Roman"/>
                <w:sz w:val="24"/>
              </w:rPr>
            </w:pPr>
          </w:p>
        </w:tc>
      </w:tr>
      <w:tr w:rsidR="00C07C7A" w:rsidRPr="00C70AD8" w:rsidTr="007B3F65">
        <w:trPr>
          <w:trHeight w:val="225"/>
        </w:trPr>
        <w:tc>
          <w:tcPr>
            <w:tcW w:w="3330" w:type="dxa"/>
          </w:tcPr>
          <w:p w:rsidR="001F798E" w:rsidRPr="00C70AD8" w:rsidRDefault="00C07C7A" w:rsidP="00265B68">
            <w:pPr>
              <w:spacing w:line="360" w:lineRule="auto"/>
              <w:jc w:val="both"/>
              <w:rPr>
                <w:rFonts w:ascii="Times New Roman" w:hAnsi="Times New Roman" w:cs="Times New Roman"/>
                <w:sz w:val="24"/>
              </w:rPr>
            </w:pPr>
            <w:r w:rsidRPr="00C07C7A">
              <w:rPr>
                <w:rFonts w:ascii="Times New Roman" w:hAnsi="Times New Roman" w:cs="Times New Roman"/>
                <w:b/>
                <w:sz w:val="24"/>
              </w:rPr>
              <w:t>II.</w:t>
            </w:r>
            <w:r w:rsidR="00772B21">
              <w:rPr>
                <w:rFonts w:ascii="Times New Roman" w:hAnsi="Times New Roman" w:cs="Times New Roman"/>
                <w:b/>
                <w:sz w:val="24"/>
              </w:rPr>
              <w:t xml:space="preserve"> </w:t>
            </w:r>
            <w:r w:rsidRPr="00C07C7A">
              <w:rPr>
                <w:rFonts w:ascii="Times New Roman" w:hAnsi="Times New Roman" w:cs="Times New Roman"/>
                <w:b/>
                <w:sz w:val="24"/>
              </w:rPr>
              <w:t>Challenges in material suppliers</w:t>
            </w:r>
            <w:r>
              <w:rPr>
                <w:rFonts w:ascii="Times New Roman" w:hAnsi="Times New Roman" w:cs="Times New Roman"/>
                <w:b/>
                <w:sz w:val="24"/>
              </w:rPr>
              <w:t xml:space="preserve"> management</w:t>
            </w:r>
          </w:p>
        </w:tc>
        <w:tc>
          <w:tcPr>
            <w:tcW w:w="1530" w:type="dxa"/>
          </w:tcPr>
          <w:p w:rsidR="001F798E" w:rsidRPr="00C70AD8" w:rsidRDefault="001F798E" w:rsidP="00265B68">
            <w:pPr>
              <w:spacing w:line="360" w:lineRule="auto"/>
              <w:jc w:val="both"/>
              <w:rPr>
                <w:rFonts w:ascii="Times New Roman" w:hAnsi="Times New Roman" w:cs="Times New Roman"/>
                <w:sz w:val="24"/>
              </w:rPr>
            </w:pPr>
          </w:p>
        </w:tc>
        <w:tc>
          <w:tcPr>
            <w:tcW w:w="900" w:type="dxa"/>
          </w:tcPr>
          <w:p w:rsidR="001F798E" w:rsidRPr="00C70AD8" w:rsidRDefault="001F798E" w:rsidP="00265B68">
            <w:pPr>
              <w:spacing w:line="360" w:lineRule="auto"/>
              <w:jc w:val="both"/>
              <w:rPr>
                <w:rFonts w:ascii="Times New Roman" w:hAnsi="Times New Roman" w:cs="Times New Roman"/>
                <w:sz w:val="24"/>
              </w:rPr>
            </w:pPr>
          </w:p>
        </w:tc>
        <w:tc>
          <w:tcPr>
            <w:tcW w:w="1350" w:type="dxa"/>
          </w:tcPr>
          <w:p w:rsidR="001F798E" w:rsidRPr="00C70AD8" w:rsidRDefault="001F798E" w:rsidP="00265B68">
            <w:pPr>
              <w:spacing w:line="360" w:lineRule="auto"/>
              <w:jc w:val="both"/>
              <w:rPr>
                <w:rFonts w:ascii="Times New Roman" w:hAnsi="Times New Roman" w:cs="Times New Roman"/>
                <w:sz w:val="24"/>
              </w:rPr>
            </w:pPr>
          </w:p>
        </w:tc>
        <w:tc>
          <w:tcPr>
            <w:tcW w:w="900" w:type="dxa"/>
          </w:tcPr>
          <w:p w:rsidR="001F798E" w:rsidRPr="00C70AD8" w:rsidRDefault="001F798E" w:rsidP="00265B68">
            <w:pPr>
              <w:spacing w:line="360" w:lineRule="auto"/>
              <w:jc w:val="both"/>
              <w:rPr>
                <w:rFonts w:ascii="Times New Roman" w:hAnsi="Times New Roman" w:cs="Times New Roman"/>
                <w:sz w:val="24"/>
              </w:rPr>
            </w:pPr>
          </w:p>
        </w:tc>
        <w:tc>
          <w:tcPr>
            <w:tcW w:w="1170" w:type="dxa"/>
          </w:tcPr>
          <w:p w:rsidR="001F798E" w:rsidRPr="00C70AD8" w:rsidRDefault="001F798E" w:rsidP="00265B68">
            <w:pPr>
              <w:spacing w:line="360" w:lineRule="auto"/>
              <w:jc w:val="both"/>
              <w:rPr>
                <w:rFonts w:ascii="Times New Roman" w:hAnsi="Times New Roman" w:cs="Times New Roman"/>
                <w:sz w:val="24"/>
              </w:rPr>
            </w:pPr>
          </w:p>
        </w:tc>
      </w:tr>
      <w:tr w:rsidR="00C07C7A" w:rsidRPr="00C70AD8" w:rsidTr="007B3F65">
        <w:trPr>
          <w:trHeight w:val="225"/>
        </w:trPr>
        <w:tc>
          <w:tcPr>
            <w:tcW w:w="3330" w:type="dxa"/>
          </w:tcPr>
          <w:p w:rsidR="009310F3" w:rsidRPr="00C70AD8" w:rsidRDefault="00390D5A" w:rsidP="00265B68">
            <w:pPr>
              <w:spacing w:line="360" w:lineRule="auto"/>
              <w:jc w:val="both"/>
              <w:rPr>
                <w:rFonts w:ascii="Times New Roman" w:hAnsi="Times New Roman" w:cs="Times New Roman"/>
                <w:sz w:val="24"/>
              </w:rPr>
            </w:pPr>
            <w:r w:rsidRPr="00390D5A">
              <w:rPr>
                <w:rFonts w:ascii="Times New Roman" w:hAnsi="Times New Roman" w:cs="Times New Roman"/>
                <w:sz w:val="24"/>
              </w:rPr>
              <w:t>Delay in</w:t>
            </w:r>
            <w:r>
              <w:rPr>
                <w:rFonts w:ascii="Times New Roman" w:hAnsi="Times New Roman" w:cs="Times New Roman"/>
                <w:sz w:val="24"/>
              </w:rPr>
              <w:t xml:space="preserve">  d</w:t>
            </w:r>
            <w:r w:rsidR="00D14E0E">
              <w:rPr>
                <w:rFonts w:ascii="Times New Roman" w:hAnsi="Times New Roman" w:cs="Times New Roman"/>
                <w:sz w:val="24"/>
              </w:rPr>
              <w:t>elivery time of material</w:t>
            </w:r>
          </w:p>
        </w:tc>
        <w:tc>
          <w:tcPr>
            <w:tcW w:w="1530" w:type="dxa"/>
          </w:tcPr>
          <w:p w:rsidR="009310F3" w:rsidRPr="00C70AD8" w:rsidRDefault="009310F3" w:rsidP="00265B68">
            <w:pPr>
              <w:spacing w:line="360" w:lineRule="auto"/>
              <w:jc w:val="both"/>
              <w:rPr>
                <w:rFonts w:ascii="Times New Roman" w:hAnsi="Times New Roman" w:cs="Times New Roman"/>
                <w:sz w:val="24"/>
              </w:rPr>
            </w:pPr>
          </w:p>
        </w:tc>
        <w:tc>
          <w:tcPr>
            <w:tcW w:w="900" w:type="dxa"/>
          </w:tcPr>
          <w:p w:rsidR="009310F3" w:rsidRPr="00C70AD8" w:rsidRDefault="009310F3" w:rsidP="00265B68">
            <w:pPr>
              <w:spacing w:line="360" w:lineRule="auto"/>
              <w:jc w:val="both"/>
              <w:rPr>
                <w:rFonts w:ascii="Times New Roman" w:hAnsi="Times New Roman" w:cs="Times New Roman"/>
                <w:sz w:val="24"/>
              </w:rPr>
            </w:pPr>
          </w:p>
        </w:tc>
        <w:tc>
          <w:tcPr>
            <w:tcW w:w="1350" w:type="dxa"/>
          </w:tcPr>
          <w:p w:rsidR="009310F3" w:rsidRPr="00C70AD8" w:rsidRDefault="009310F3" w:rsidP="00265B68">
            <w:pPr>
              <w:spacing w:line="360" w:lineRule="auto"/>
              <w:jc w:val="both"/>
              <w:rPr>
                <w:rFonts w:ascii="Times New Roman" w:hAnsi="Times New Roman" w:cs="Times New Roman"/>
                <w:sz w:val="24"/>
              </w:rPr>
            </w:pPr>
          </w:p>
        </w:tc>
        <w:tc>
          <w:tcPr>
            <w:tcW w:w="900" w:type="dxa"/>
          </w:tcPr>
          <w:p w:rsidR="009310F3" w:rsidRPr="00C70AD8" w:rsidRDefault="009310F3" w:rsidP="00265B68">
            <w:pPr>
              <w:spacing w:line="360" w:lineRule="auto"/>
              <w:jc w:val="both"/>
              <w:rPr>
                <w:rFonts w:ascii="Times New Roman" w:hAnsi="Times New Roman" w:cs="Times New Roman"/>
                <w:sz w:val="24"/>
              </w:rPr>
            </w:pPr>
          </w:p>
        </w:tc>
        <w:tc>
          <w:tcPr>
            <w:tcW w:w="1170" w:type="dxa"/>
          </w:tcPr>
          <w:p w:rsidR="009310F3" w:rsidRPr="00C70AD8" w:rsidRDefault="009310F3" w:rsidP="00265B68">
            <w:pPr>
              <w:spacing w:line="360" w:lineRule="auto"/>
              <w:jc w:val="both"/>
              <w:rPr>
                <w:rFonts w:ascii="Times New Roman" w:hAnsi="Times New Roman" w:cs="Times New Roman"/>
                <w:sz w:val="24"/>
              </w:rPr>
            </w:pPr>
          </w:p>
        </w:tc>
      </w:tr>
      <w:tr w:rsidR="00C07C7A" w:rsidRPr="00C70AD8" w:rsidTr="007B3F65">
        <w:trPr>
          <w:trHeight w:val="225"/>
        </w:trPr>
        <w:tc>
          <w:tcPr>
            <w:tcW w:w="3330" w:type="dxa"/>
          </w:tcPr>
          <w:p w:rsidR="002915C6" w:rsidRPr="006944B1" w:rsidRDefault="00933242" w:rsidP="00265B68">
            <w:pPr>
              <w:spacing w:line="360" w:lineRule="auto"/>
              <w:jc w:val="both"/>
              <w:rPr>
                <w:rFonts w:ascii="Times New Roman" w:hAnsi="Times New Roman" w:cs="Times New Roman"/>
                <w:sz w:val="24"/>
              </w:rPr>
            </w:pPr>
            <w:r w:rsidRPr="00933242">
              <w:rPr>
                <w:rFonts w:ascii="Times New Roman" w:hAnsi="Times New Roman" w:cs="Times New Roman"/>
                <w:sz w:val="24"/>
              </w:rPr>
              <w:t>Poor</w:t>
            </w:r>
            <w:r>
              <w:rPr>
                <w:rFonts w:ascii="Times New Roman" w:hAnsi="Times New Roman" w:cs="Times New Roman"/>
                <w:sz w:val="24"/>
              </w:rPr>
              <w:t xml:space="preserve"> q</w:t>
            </w:r>
            <w:r w:rsidR="00D14E0E">
              <w:rPr>
                <w:rFonts w:ascii="Times New Roman" w:hAnsi="Times New Roman" w:cs="Times New Roman"/>
                <w:sz w:val="24"/>
              </w:rPr>
              <w:t>uality of material</w:t>
            </w:r>
          </w:p>
        </w:tc>
        <w:tc>
          <w:tcPr>
            <w:tcW w:w="153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350" w:type="dxa"/>
          </w:tcPr>
          <w:p w:rsidR="002915C6" w:rsidRPr="00C70AD8" w:rsidRDefault="002915C6" w:rsidP="00265B68">
            <w:pPr>
              <w:spacing w:line="360" w:lineRule="auto"/>
              <w:jc w:val="both"/>
              <w:rPr>
                <w:rFonts w:ascii="Times New Roman" w:hAnsi="Times New Roman" w:cs="Times New Roman"/>
                <w:sz w:val="24"/>
              </w:rPr>
            </w:pPr>
          </w:p>
        </w:tc>
        <w:tc>
          <w:tcPr>
            <w:tcW w:w="900" w:type="dxa"/>
          </w:tcPr>
          <w:p w:rsidR="002915C6" w:rsidRPr="00C70AD8" w:rsidRDefault="002915C6" w:rsidP="00265B68">
            <w:pPr>
              <w:spacing w:line="360" w:lineRule="auto"/>
              <w:jc w:val="both"/>
              <w:rPr>
                <w:rFonts w:ascii="Times New Roman" w:hAnsi="Times New Roman" w:cs="Times New Roman"/>
                <w:sz w:val="24"/>
              </w:rPr>
            </w:pPr>
          </w:p>
        </w:tc>
        <w:tc>
          <w:tcPr>
            <w:tcW w:w="1170" w:type="dxa"/>
          </w:tcPr>
          <w:p w:rsidR="002915C6" w:rsidRPr="00C70AD8" w:rsidRDefault="002915C6" w:rsidP="00265B68">
            <w:pPr>
              <w:spacing w:line="360" w:lineRule="auto"/>
              <w:jc w:val="both"/>
              <w:rPr>
                <w:rFonts w:ascii="Times New Roman" w:hAnsi="Times New Roman" w:cs="Times New Roman"/>
                <w:sz w:val="24"/>
              </w:rPr>
            </w:pPr>
          </w:p>
        </w:tc>
      </w:tr>
      <w:tr w:rsidR="00FC4FFF" w:rsidRPr="00C70AD8" w:rsidTr="007B3F65">
        <w:trPr>
          <w:trHeight w:val="225"/>
        </w:trPr>
        <w:tc>
          <w:tcPr>
            <w:tcW w:w="3330" w:type="dxa"/>
          </w:tcPr>
          <w:p w:rsidR="00FC4FFF" w:rsidRDefault="00413184" w:rsidP="00265B68">
            <w:pPr>
              <w:spacing w:line="360" w:lineRule="auto"/>
              <w:jc w:val="both"/>
              <w:rPr>
                <w:rFonts w:ascii="Times New Roman" w:hAnsi="Times New Roman" w:cs="Times New Roman"/>
                <w:sz w:val="24"/>
              </w:rPr>
            </w:pPr>
            <w:r>
              <w:rPr>
                <w:rFonts w:ascii="Times New Roman" w:hAnsi="Times New Roman" w:cs="Times New Roman"/>
                <w:sz w:val="24"/>
              </w:rPr>
              <w:t>Unclear strategic benefit</w:t>
            </w:r>
            <w:r w:rsidR="007E2DA2">
              <w:rPr>
                <w:rFonts w:ascii="Times New Roman" w:hAnsi="Times New Roman" w:cs="Times New Roman"/>
                <w:sz w:val="24"/>
              </w:rPr>
              <w:t xml:space="preserve"> </w:t>
            </w:r>
            <w:r w:rsidR="007E2DA2" w:rsidRPr="007E2DA2">
              <w:rPr>
                <w:rFonts w:ascii="Times New Roman" w:hAnsi="Times New Roman" w:cs="Times New Roman"/>
                <w:sz w:val="24"/>
              </w:rPr>
              <w:t>(i.e. self-interest serving behavior)</w:t>
            </w:r>
          </w:p>
        </w:tc>
        <w:tc>
          <w:tcPr>
            <w:tcW w:w="153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35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170" w:type="dxa"/>
          </w:tcPr>
          <w:p w:rsidR="00FC4FFF" w:rsidRPr="00C70AD8" w:rsidRDefault="00FC4FFF" w:rsidP="00265B68">
            <w:pPr>
              <w:spacing w:line="360" w:lineRule="auto"/>
              <w:jc w:val="both"/>
              <w:rPr>
                <w:rFonts w:ascii="Times New Roman" w:hAnsi="Times New Roman" w:cs="Times New Roman"/>
                <w:sz w:val="24"/>
              </w:rPr>
            </w:pPr>
          </w:p>
        </w:tc>
      </w:tr>
      <w:tr w:rsidR="00FC4FFF" w:rsidRPr="00C70AD8" w:rsidTr="007B3F65">
        <w:trPr>
          <w:trHeight w:val="225"/>
        </w:trPr>
        <w:tc>
          <w:tcPr>
            <w:tcW w:w="3330" w:type="dxa"/>
          </w:tcPr>
          <w:p w:rsidR="00FC4FFF" w:rsidRDefault="00112C2E" w:rsidP="00265B68">
            <w:pPr>
              <w:spacing w:line="360" w:lineRule="auto"/>
              <w:jc w:val="both"/>
              <w:rPr>
                <w:rFonts w:ascii="Times New Roman" w:hAnsi="Times New Roman" w:cs="Times New Roman"/>
                <w:sz w:val="24"/>
              </w:rPr>
            </w:pPr>
            <w:r w:rsidRPr="00112C2E">
              <w:rPr>
                <w:rFonts w:ascii="Times New Roman" w:hAnsi="Times New Roman" w:cs="Times New Roman"/>
                <w:sz w:val="24"/>
              </w:rPr>
              <w:t>Poor communication</w:t>
            </w:r>
            <w:r>
              <w:rPr>
                <w:rFonts w:ascii="Times New Roman" w:hAnsi="Times New Roman" w:cs="Times New Roman"/>
                <w:sz w:val="24"/>
              </w:rPr>
              <w:t xml:space="preserve"> </w:t>
            </w:r>
            <w:r w:rsidR="0029456A">
              <w:rPr>
                <w:rFonts w:ascii="Times New Roman" w:hAnsi="Times New Roman" w:cs="Times New Roman"/>
                <w:sz w:val="24"/>
              </w:rPr>
              <w:t>s</w:t>
            </w:r>
            <w:r w:rsidR="00413184">
              <w:rPr>
                <w:rFonts w:ascii="Times New Roman" w:hAnsi="Times New Roman" w:cs="Times New Roman"/>
                <w:sz w:val="24"/>
              </w:rPr>
              <w:t>hare of information</w:t>
            </w:r>
          </w:p>
        </w:tc>
        <w:tc>
          <w:tcPr>
            <w:tcW w:w="153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35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170" w:type="dxa"/>
          </w:tcPr>
          <w:p w:rsidR="00FC4FFF" w:rsidRPr="00C70AD8" w:rsidRDefault="00FC4FFF" w:rsidP="00265B68">
            <w:pPr>
              <w:spacing w:line="360" w:lineRule="auto"/>
              <w:jc w:val="both"/>
              <w:rPr>
                <w:rFonts w:ascii="Times New Roman" w:hAnsi="Times New Roman" w:cs="Times New Roman"/>
                <w:sz w:val="24"/>
              </w:rPr>
            </w:pPr>
          </w:p>
        </w:tc>
      </w:tr>
      <w:tr w:rsidR="00FC4FFF" w:rsidRPr="00C70AD8" w:rsidTr="007B3F65">
        <w:trPr>
          <w:trHeight w:val="225"/>
        </w:trPr>
        <w:tc>
          <w:tcPr>
            <w:tcW w:w="3330" w:type="dxa"/>
          </w:tcPr>
          <w:p w:rsidR="00FC4FFF" w:rsidRDefault="00112C2E" w:rsidP="00265B68">
            <w:pPr>
              <w:spacing w:line="360" w:lineRule="auto"/>
              <w:jc w:val="both"/>
              <w:rPr>
                <w:rFonts w:ascii="Times New Roman" w:hAnsi="Times New Roman" w:cs="Times New Roman"/>
                <w:sz w:val="24"/>
              </w:rPr>
            </w:pPr>
            <w:r w:rsidRPr="00112C2E">
              <w:rPr>
                <w:rFonts w:ascii="Times New Roman" w:hAnsi="Times New Roman" w:cs="Times New Roman"/>
                <w:sz w:val="24"/>
              </w:rPr>
              <w:t xml:space="preserve">Lack of mutual trust </w:t>
            </w:r>
          </w:p>
        </w:tc>
        <w:tc>
          <w:tcPr>
            <w:tcW w:w="153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35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170" w:type="dxa"/>
          </w:tcPr>
          <w:p w:rsidR="00FC4FFF" w:rsidRPr="00C70AD8" w:rsidRDefault="00FC4FFF" w:rsidP="00265B68">
            <w:pPr>
              <w:spacing w:line="360" w:lineRule="auto"/>
              <w:jc w:val="both"/>
              <w:rPr>
                <w:rFonts w:ascii="Times New Roman" w:hAnsi="Times New Roman" w:cs="Times New Roman"/>
                <w:sz w:val="24"/>
              </w:rPr>
            </w:pPr>
          </w:p>
        </w:tc>
      </w:tr>
      <w:tr w:rsidR="00FC4FFF" w:rsidRPr="00C70AD8" w:rsidTr="007B3F65">
        <w:trPr>
          <w:trHeight w:val="225"/>
        </w:trPr>
        <w:tc>
          <w:tcPr>
            <w:tcW w:w="3330" w:type="dxa"/>
          </w:tcPr>
          <w:p w:rsidR="00FC4FFF" w:rsidRDefault="00E9542D" w:rsidP="00265B68">
            <w:pPr>
              <w:spacing w:line="360" w:lineRule="auto"/>
              <w:jc w:val="both"/>
              <w:rPr>
                <w:rFonts w:ascii="Times New Roman" w:hAnsi="Times New Roman" w:cs="Times New Roman"/>
                <w:sz w:val="24"/>
              </w:rPr>
            </w:pPr>
            <w:r>
              <w:rPr>
                <w:rFonts w:ascii="Times New Roman" w:hAnsi="Times New Roman" w:cs="Times New Roman"/>
                <w:sz w:val="24"/>
              </w:rPr>
              <w:lastRenderedPageBreak/>
              <w:t>Planning and scheduling problems</w:t>
            </w:r>
            <w:r w:rsidR="00112C2E">
              <w:rPr>
                <w:rFonts w:ascii="Times New Roman" w:hAnsi="Times New Roman" w:cs="Times New Roman"/>
                <w:sz w:val="24"/>
              </w:rPr>
              <w:t xml:space="preserve"> </w:t>
            </w:r>
            <w:r w:rsidR="00112C2E" w:rsidRPr="00112C2E">
              <w:rPr>
                <w:rFonts w:ascii="Times New Roman" w:hAnsi="Times New Roman" w:cs="Times New Roman"/>
                <w:sz w:val="24"/>
              </w:rPr>
              <w:t>(e.g. urgency in ordering materials)</w:t>
            </w:r>
          </w:p>
        </w:tc>
        <w:tc>
          <w:tcPr>
            <w:tcW w:w="153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35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170" w:type="dxa"/>
          </w:tcPr>
          <w:p w:rsidR="00FC4FFF" w:rsidRPr="00C70AD8" w:rsidRDefault="00FC4FFF" w:rsidP="00265B68">
            <w:pPr>
              <w:spacing w:line="360" w:lineRule="auto"/>
              <w:jc w:val="both"/>
              <w:rPr>
                <w:rFonts w:ascii="Times New Roman" w:hAnsi="Times New Roman" w:cs="Times New Roman"/>
                <w:sz w:val="24"/>
              </w:rPr>
            </w:pPr>
          </w:p>
        </w:tc>
      </w:tr>
      <w:tr w:rsidR="00FC4FFF" w:rsidRPr="00C70AD8" w:rsidTr="007B3F65">
        <w:trPr>
          <w:trHeight w:val="225"/>
        </w:trPr>
        <w:tc>
          <w:tcPr>
            <w:tcW w:w="3330" w:type="dxa"/>
          </w:tcPr>
          <w:p w:rsidR="00FC4FFF" w:rsidRDefault="00E9542D" w:rsidP="00265B68">
            <w:pPr>
              <w:spacing w:line="360" w:lineRule="auto"/>
              <w:jc w:val="both"/>
              <w:rPr>
                <w:rFonts w:ascii="Times New Roman" w:hAnsi="Times New Roman" w:cs="Times New Roman"/>
                <w:sz w:val="24"/>
              </w:rPr>
            </w:pPr>
            <w:r>
              <w:rPr>
                <w:rFonts w:ascii="Times New Roman" w:hAnsi="Times New Roman" w:cs="Times New Roman"/>
                <w:sz w:val="24"/>
              </w:rPr>
              <w:t>Long term supplier relationship</w:t>
            </w:r>
          </w:p>
        </w:tc>
        <w:tc>
          <w:tcPr>
            <w:tcW w:w="153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35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170" w:type="dxa"/>
          </w:tcPr>
          <w:p w:rsidR="00FC4FFF" w:rsidRPr="00C70AD8" w:rsidRDefault="00FC4FFF" w:rsidP="00265B68">
            <w:pPr>
              <w:spacing w:line="360" w:lineRule="auto"/>
              <w:jc w:val="both"/>
              <w:rPr>
                <w:rFonts w:ascii="Times New Roman" w:hAnsi="Times New Roman" w:cs="Times New Roman"/>
                <w:sz w:val="24"/>
              </w:rPr>
            </w:pPr>
          </w:p>
        </w:tc>
      </w:tr>
      <w:tr w:rsidR="00FC4FFF" w:rsidRPr="00C70AD8" w:rsidTr="007B3F65">
        <w:trPr>
          <w:trHeight w:val="225"/>
        </w:trPr>
        <w:tc>
          <w:tcPr>
            <w:tcW w:w="3330" w:type="dxa"/>
          </w:tcPr>
          <w:p w:rsidR="00FC4FFF" w:rsidRDefault="00F24FC6" w:rsidP="00265B68">
            <w:pPr>
              <w:spacing w:line="360" w:lineRule="auto"/>
              <w:jc w:val="both"/>
              <w:rPr>
                <w:rFonts w:ascii="Times New Roman" w:hAnsi="Times New Roman" w:cs="Times New Roman"/>
                <w:sz w:val="24"/>
              </w:rPr>
            </w:pPr>
            <w:r>
              <w:rPr>
                <w:rFonts w:ascii="Times New Roman" w:hAnsi="Times New Roman" w:cs="Times New Roman"/>
                <w:sz w:val="24"/>
              </w:rPr>
              <w:t>The p</w:t>
            </w:r>
            <w:r w:rsidR="00950021" w:rsidRPr="00950021">
              <w:rPr>
                <w:rFonts w:ascii="Times New Roman" w:hAnsi="Times New Roman" w:cs="Times New Roman"/>
                <w:sz w:val="24"/>
              </w:rPr>
              <w:t>roblem of exchange rate/ hard currency</w:t>
            </w:r>
          </w:p>
        </w:tc>
        <w:tc>
          <w:tcPr>
            <w:tcW w:w="153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35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170" w:type="dxa"/>
          </w:tcPr>
          <w:p w:rsidR="00FC4FFF" w:rsidRPr="00C70AD8" w:rsidRDefault="00FC4FFF" w:rsidP="00265B68">
            <w:pPr>
              <w:spacing w:line="360" w:lineRule="auto"/>
              <w:jc w:val="both"/>
              <w:rPr>
                <w:rFonts w:ascii="Times New Roman" w:hAnsi="Times New Roman" w:cs="Times New Roman"/>
                <w:sz w:val="24"/>
              </w:rPr>
            </w:pPr>
          </w:p>
        </w:tc>
      </w:tr>
      <w:tr w:rsidR="00FC4FFF" w:rsidRPr="00C70AD8" w:rsidTr="007B3F65">
        <w:trPr>
          <w:trHeight w:val="225"/>
        </w:trPr>
        <w:tc>
          <w:tcPr>
            <w:tcW w:w="3330" w:type="dxa"/>
          </w:tcPr>
          <w:p w:rsidR="00FC4FFF" w:rsidRDefault="00E9542D" w:rsidP="00265B68">
            <w:pPr>
              <w:spacing w:line="360" w:lineRule="auto"/>
              <w:jc w:val="both"/>
              <w:rPr>
                <w:rFonts w:ascii="Times New Roman" w:hAnsi="Times New Roman" w:cs="Times New Roman"/>
                <w:sz w:val="24"/>
              </w:rPr>
            </w:pPr>
            <w:r>
              <w:rPr>
                <w:rFonts w:ascii="Times New Roman" w:hAnsi="Times New Roman" w:cs="Times New Roman"/>
                <w:sz w:val="24"/>
              </w:rPr>
              <w:t>Unavailability of required material</w:t>
            </w:r>
          </w:p>
        </w:tc>
        <w:tc>
          <w:tcPr>
            <w:tcW w:w="153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35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170" w:type="dxa"/>
          </w:tcPr>
          <w:p w:rsidR="00FC4FFF" w:rsidRPr="00C70AD8" w:rsidRDefault="00FC4FFF" w:rsidP="00265B68">
            <w:pPr>
              <w:spacing w:line="360" w:lineRule="auto"/>
              <w:jc w:val="both"/>
              <w:rPr>
                <w:rFonts w:ascii="Times New Roman" w:hAnsi="Times New Roman" w:cs="Times New Roman"/>
                <w:sz w:val="24"/>
              </w:rPr>
            </w:pPr>
          </w:p>
        </w:tc>
      </w:tr>
      <w:tr w:rsidR="00FC4FFF" w:rsidRPr="00C70AD8" w:rsidTr="007B3F65">
        <w:trPr>
          <w:trHeight w:val="225"/>
        </w:trPr>
        <w:tc>
          <w:tcPr>
            <w:tcW w:w="3330" w:type="dxa"/>
          </w:tcPr>
          <w:p w:rsidR="00FC4FFF" w:rsidRDefault="00BF2CDD" w:rsidP="00265B68">
            <w:pPr>
              <w:spacing w:line="360" w:lineRule="auto"/>
              <w:jc w:val="both"/>
              <w:rPr>
                <w:rFonts w:ascii="Times New Roman" w:hAnsi="Times New Roman" w:cs="Times New Roman"/>
                <w:sz w:val="24"/>
              </w:rPr>
            </w:pPr>
            <w:r>
              <w:rPr>
                <w:rFonts w:ascii="Times New Roman" w:hAnsi="Times New Roman" w:cs="Times New Roman"/>
                <w:sz w:val="24"/>
              </w:rPr>
              <w:t>Competitive pricing cost</w:t>
            </w:r>
          </w:p>
        </w:tc>
        <w:tc>
          <w:tcPr>
            <w:tcW w:w="153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350" w:type="dxa"/>
          </w:tcPr>
          <w:p w:rsidR="00FC4FFF" w:rsidRPr="00C70AD8" w:rsidRDefault="00FC4FFF" w:rsidP="00265B68">
            <w:pPr>
              <w:spacing w:line="360" w:lineRule="auto"/>
              <w:jc w:val="both"/>
              <w:rPr>
                <w:rFonts w:ascii="Times New Roman" w:hAnsi="Times New Roman" w:cs="Times New Roman"/>
                <w:sz w:val="24"/>
              </w:rPr>
            </w:pPr>
          </w:p>
        </w:tc>
        <w:tc>
          <w:tcPr>
            <w:tcW w:w="900" w:type="dxa"/>
          </w:tcPr>
          <w:p w:rsidR="00FC4FFF" w:rsidRPr="00C70AD8" w:rsidRDefault="00FC4FFF" w:rsidP="00265B68">
            <w:pPr>
              <w:spacing w:line="360" w:lineRule="auto"/>
              <w:jc w:val="both"/>
              <w:rPr>
                <w:rFonts w:ascii="Times New Roman" w:hAnsi="Times New Roman" w:cs="Times New Roman"/>
                <w:sz w:val="24"/>
              </w:rPr>
            </w:pPr>
          </w:p>
        </w:tc>
        <w:tc>
          <w:tcPr>
            <w:tcW w:w="1170" w:type="dxa"/>
          </w:tcPr>
          <w:p w:rsidR="00FC4FFF" w:rsidRPr="00C70AD8" w:rsidRDefault="00FC4FFF" w:rsidP="00265B68">
            <w:pPr>
              <w:spacing w:line="360" w:lineRule="auto"/>
              <w:jc w:val="both"/>
              <w:rPr>
                <w:rFonts w:ascii="Times New Roman" w:hAnsi="Times New Roman" w:cs="Times New Roman"/>
                <w:sz w:val="24"/>
              </w:rPr>
            </w:pPr>
          </w:p>
        </w:tc>
      </w:tr>
    </w:tbl>
    <w:p w:rsidR="00477701" w:rsidRDefault="00477701" w:rsidP="00265B68">
      <w:pPr>
        <w:rPr>
          <w:rFonts w:ascii="Times New Roman" w:hAnsi="Times New Roman" w:cs="Times New Roman"/>
          <w:sz w:val="24"/>
        </w:rPr>
      </w:pPr>
    </w:p>
    <w:p w:rsidR="00586877" w:rsidRPr="00586877" w:rsidRDefault="00586877" w:rsidP="00586877">
      <w:pPr>
        <w:rPr>
          <w:rFonts w:ascii="Times New Roman" w:hAnsi="Times New Roman" w:cs="Times New Roman"/>
          <w:b/>
          <w:sz w:val="24"/>
          <w:u w:val="single"/>
        </w:rPr>
      </w:pPr>
      <w:r w:rsidRPr="00586877">
        <w:rPr>
          <w:rFonts w:ascii="Times New Roman" w:hAnsi="Times New Roman" w:cs="Times New Roman"/>
          <w:b/>
          <w:sz w:val="24"/>
          <w:u w:val="single"/>
        </w:rPr>
        <w:t>Section IV: Impact of supply chain management on project performance</w:t>
      </w:r>
    </w:p>
    <w:p w:rsidR="00586877" w:rsidRPr="00586877" w:rsidRDefault="00586877" w:rsidP="00586877">
      <w:pPr>
        <w:spacing w:line="360" w:lineRule="auto"/>
        <w:jc w:val="both"/>
        <w:rPr>
          <w:rFonts w:ascii="Times New Roman" w:hAnsi="Times New Roman" w:cs="Times New Roman"/>
          <w:sz w:val="24"/>
        </w:rPr>
      </w:pPr>
      <w:r>
        <w:rPr>
          <w:rFonts w:ascii="Times New Roman" w:hAnsi="Times New Roman" w:cs="Times New Roman"/>
          <w:sz w:val="24"/>
        </w:rPr>
        <w:t xml:space="preserve">1. </w:t>
      </w:r>
      <w:r w:rsidRPr="00586877">
        <w:rPr>
          <w:rFonts w:ascii="Times New Roman" w:hAnsi="Times New Roman" w:cs="Times New Roman"/>
          <w:sz w:val="24"/>
        </w:rPr>
        <w:t>From your experience, rate the overall impact of subcontractor management</w:t>
      </w:r>
      <w:r w:rsidR="00E86D11">
        <w:rPr>
          <w:rFonts w:ascii="Times New Roman" w:hAnsi="Times New Roman" w:cs="Times New Roman"/>
          <w:sz w:val="24"/>
        </w:rPr>
        <w:t xml:space="preserve"> and material supplier management</w:t>
      </w:r>
      <w:r w:rsidRPr="00586877">
        <w:rPr>
          <w:rFonts w:ascii="Times New Roman" w:hAnsi="Times New Roman" w:cs="Times New Roman"/>
          <w:sz w:val="24"/>
        </w:rPr>
        <w:t xml:space="preserve"> on project performance</w:t>
      </w:r>
    </w:p>
    <w:tbl>
      <w:tblPr>
        <w:tblStyle w:val="TableGrid11"/>
        <w:tblW w:w="9180" w:type="dxa"/>
        <w:tblInd w:w="-5" w:type="dxa"/>
        <w:tblLayout w:type="fixed"/>
        <w:tblLook w:val="04A0" w:firstRow="1" w:lastRow="0" w:firstColumn="1" w:lastColumn="0" w:noHBand="0" w:noVBand="1"/>
      </w:tblPr>
      <w:tblGrid>
        <w:gridCol w:w="3330"/>
        <w:gridCol w:w="1530"/>
        <w:gridCol w:w="1080"/>
        <w:gridCol w:w="1170"/>
        <w:gridCol w:w="990"/>
        <w:gridCol w:w="1080"/>
      </w:tblGrid>
      <w:tr w:rsidR="00586877" w:rsidRPr="00586877" w:rsidTr="00075E0D">
        <w:trPr>
          <w:trHeight w:val="225"/>
        </w:trPr>
        <w:tc>
          <w:tcPr>
            <w:tcW w:w="3330" w:type="dxa"/>
          </w:tcPr>
          <w:p w:rsidR="00586877" w:rsidRPr="00586877" w:rsidRDefault="007F02B6" w:rsidP="00D101B4">
            <w:pPr>
              <w:spacing w:line="360" w:lineRule="auto"/>
              <w:jc w:val="both"/>
              <w:rPr>
                <w:rFonts w:ascii="Times New Roman" w:hAnsi="Times New Roman" w:cs="Times New Roman"/>
                <w:sz w:val="24"/>
              </w:rPr>
            </w:pPr>
            <w:r w:rsidRPr="00586877">
              <w:rPr>
                <w:rFonts w:ascii="Times New Roman" w:hAnsi="Times New Roman" w:cs="Times New Roman"/>
                <w:b/>
                <w:sz w:val="24"/>
              </w:rPr>
              <w:t>Impact of subcontractors management</w:t>
            </w:r>
          </w:p>
        </w:tc>
        <w:tc>
          <w:tcPr>
            <w:tcW w:w="1530" w:type="dxa"/>
          </w:tcPr>
          <w:p w:rsidR="00586877" w:rsidRPr="00586877" w:rsidRDefault="00586877" w:rsidP="00414EEA">
            <w:pPr>
              <w:spacing w:line="360" w:lineRule="auto"/>
              <w:jc w:val="both"/>
              <w:rPr>
                <w:rFonts w:ascii="Times New Roman" w:hAnsi="Times New Roman" w:cs="Times New Roman"/>
                <w:sz w:val="24"/>
              </w:rPr>
            </w:pPr>
            <w:r w:rsidRPr="00586877">
              <w:rPr>
                <w:rFonts w:ascii="Times New Roman" w:hAnsi="Times New Roman" w:cs="Times New Roman"/>
                <w:sz w:val="24"/>
              </w:rPr>
              <w:t>Very Low</w:t>
            </w:r>
          </w:p>
        </w:tc>
        <w:tc>
          <w:tcPr>
            <w:tcW w:w="1080" w:type="dxa"/>
          </w:tcPr>
          <w:p w:rsidR="00586877" w:rsidRPr="00586877" w:rsidRDefault="00606E05" w:rsidP="00414EEA">
            <w:pPr>
              <w:spacing w:line="360" w:lineRule="auto"/>
              <w:jc w:val="both"/>
              <w:rPr>
                <w:rFonts w:ascii="Times New Roman" w:hAnsi="Times New Roman" w:cs="Times New Roman"/>
                <w:sz w:val="24"/>
              </w:rPr>
            </w:pPr>
            <w:r>
              <w:rPr>
                <w:rFonts w:ascii="Times New Roman" w:hAnsi="Times New Roman" w:cs="Times New Roman"/>
                <w:sz w:val="24"/>
              </w:rPr>
              <w:t>low</w:t>
            </w:r>
          </w:p>
        </w:tc>
        <w:tc>
          <w:tcPr>
            <w:tcW w:w="1170" w:type="dxa"/>
          </w:tcPr>
          <w:p w:rsidR="00586877" w:rsidRPr="00586877" w:rsidRDefault="00606E05" w:rsidP="00414EEA">
            <w:pPr>
              <w:spacing w:line="360" w:lineRule="auto"/>
              <w:jc w:val="both"/>
              <w:rPr>
                <w:rFonts w:ascii="Times New Roman" w:hAnsi="Times New Roman" w:cs="Times New Roman"/>
                <w:sz w:val="24"/>
              </w:rPr>
            </w:pPr>
            <w:r>
              <w:rPr>
                <w:rFonts w:ascii="Times New Roman" w:hAnsi="Times New Roman" w:cs="Times New Roman"/>
                <w:sz w:val="24"/>
              </w:rPr>
              <w:t>medium</w:t>
            </w:r>
          </w:p>
        </w:tc>
        <w:tc>
          <w:tcPr>
            <w:tcW w:w="990" w:type="dxa"/>
          </w:tcPr>
          <w:p w:rsidR="00586877" w:rsidRPr="00586877" w:rsidRDefault="00606E05" w:rsidP="00414EEA">
            <w:pPr>
              <w:spacing w:line="360" w:lineRule="auto"/>
              <w:jc w:val="both"/>
              <w:rPr>
                <w:rFonts w:ascii="Times New Roman" w:hAnsi="Times New Roman" w:cs="Times New Roman"/>
                <w:sz w:val="24"/>
              </w:rPr>
            </w:pPr>
            <w:r>
              <w:rPr>
                <w:rFonts w:ascii="Times New Roman" w:hAnsi="Times New Roman" w:cs="Times New Roman"/>
                <w:sz w:val="24"/>
              </w:rPr>
              <w:t>high</w:t>
            </w:r>
          </w:p>
        </w:tc>
        <w:tc>
          <w:tcPr>
            <w:tcW w:w="1080" w:type="dxa"/>
          </w:tcPr>
          <w:p w:rsidR="00586877" w:rsidRPr="00586877" w:rsidRDefault="00586877" w:rsidP="00414EEA">
            <w:pPr>
              <w:spacing w:line="360" w:lineRule="auto"/>
              <w:jc w:val="both"/>
              <w:rPr>
                <w:rFonts w:ascii="Times New Roman" w:hAnsi="Times New Roman" w:cs="Times New Roman"/>
                <w:sz w:val="24"/>
              </w:rPr>
            </w:pPr>
            <w:r w:rsidRPr="00586877">
              <w:rPr>
                <w:rFonts w:ascii="Times New Roman" w:hAnsi="Times New Roman" w:cs="Times New Roman"/>
                <w:sz w:val="24"/>
              </w:rPr>
              <w:t xml:space="preserve">Very High </w:t>
            </w:r>
          </w:p>
        </w:tc>
      </w:tr>
      <w:tr w:rsidR="00586877" w:rsidRPr="00586877" w:rsidTr="00075E0D">
        <w:trPr>
          <w:trHeight w:val="225"/>
        </w:trPr>
        <w:tc>
          <w:tcPr>
            <w:tcW w:w="3330" w:type="dxa"/>
          </w:tcPr>
          <w:p w:rsidR="00586877" w:rsidRPr="00586877" w:rsidRDefault="00586877" w:rsidP="00414EEA">
            <w:pPr>
              <w:spacing w:line="360" w:lineRule="auto"/>
              <w:jc w:val="both"/>
              <w:rPr>
                <w:rFonts w:ascii="Times New Roman" w:hAnsi="Times New Roman" w:cs="Times New Roman"/>
                <w:sz w:val="24"/>
              </w:rPr>
            </w:pPr>
            <w:r w:rsidRPr="00586877">
              <w:rPr>
                <w:rFonts w:ascii="Times New Roman" w:hAnsi="Times New Roman" w:cs="Times New Roman"/>
                <w:sz w:val="24"/>
              </w:rPr>
              <w:t xml:space="preserve">Time </w:t>
            </w:r>
          </w:p>
        </w:tc>
        <w:tc>
          <w:tcPr>
            <w:tcW w:w="153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c>
          <w:tcPr>
            <w:tcW w:w="1170" w:type="dxa"/>
          </w:tcPr>
          <w:p w:rsidR="00586877" w:rsidRPr="00586877" w:rsidRDefault="00586877" w:rsidP="00414EEA">
            <w:pPr>
              <w:spacing w:line="360" w:lineRule="auto"/>
              <w:jc w:val="both"/>
              <w:rPr>
                <w:rFonts w:ascii="Times New Roman" w:hAnsi="Times New Roman" w:cs="Times New Roman"/>
                <w:sz w:val="24"/>
              </w:rPr>
            </w:pPr>
          </w:p>
        </w:tc>
        <w:tc>
          <w:tcPr>
            <w:tcW w:w="99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r>
      <w:tr w:rsidR="00586877" w:rsidRPr="00586877" w:rsidTr="00075E0D">
        <w:trPr>
          <w:trHeight w:val="225"/>
        </w:trPr>
        <w:tc>
          <w:tcPr>
            <w:tcW w:w="3330" w:type="dxa"/>
          </w:tcPr>
          <w:p w:rsidR="00586877" w:rsidRPr="00586877" w:rsidRDefault="00586877" w:rsidP="00414EEA">
            <w:pPr>
              <w:spacing w:line="360" w:lineRule="auto"/>
              <w:jc w:val="both"/>
              <w:rPr>
                <w:rFonts w:ascii="Times New Roman" w:hAnsi="Times New Roman" w:cs="Times New Roman"/>
                <w:sz w:val="24"/>
              </w:rPr>
            </w:pPr>
            <w:r w:rsidRPr="00586877">
              <w:rPr>
                <w:rFonts w:ascii="Times New Roman" w:hAnsi="Times New Roman" w:cs="Times New Roman"/>
                <w:sz w:val="24"/>
              </w:rPr>
              <w:t xml:space="preserve">Cost </w:t>
            </w:r>
          </w:p>
        </w:tc>
        <w:tc>
          <w:tcPr>
            <w:tcW w:w="153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c>
          <w:tcPr>
            <w:tcW w:w="1170" w:type="dxa"/>
          </w:tcPr>
          <w:p w:rsidR="00586877" w:rsidRPr="00586877" w:rsidRDefault="00586877" w:rsidP="00414EEA">
            <w:pPr>
              <w:spacing w:line="360" w:lineRule="auto"/>
              <w:jc w:val="both"/>
              <w:rPr>
                <w:rFonts w:ascii="Times New Roman" w:hAnsi="Times New Roman" w:cs="Times New Roman"/>
                <w:sz w:val="24"/>
              </w:rPr>
            </w:pPr>
          </w:p>
        </w:tc>
        <w:tc>
          <w:tcPr>
            <w:tcW w:w="99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r>
      <w:tr w:rsidR="00586877" w:rsidRPr="00586877" w:rsidTr="00075E0D">
        <w:trPr>
          <w:trHeight w:val="225"/>
        </w:trPr>
        <w:tc>
          <w:tcPr>
            <w:tcW w:w="3330" w:type="dxa"/>
          </w:tcPr>
          <w:p w:rsidR="00586877" w:rsidRPr="00586877" w:rsidRDefault="00586877" w:rsidP="00414EEA">
            <w:pPr>
              <w:spacing w:line="360" w:lineRule="auto"/>
              <w:jc w:val="both"/>
              <w:rPr>
                <w:rFonts w:ascii="Times New Roman" w:hAnsi="Times New Roman" w:cs="Times New Roman"/>
                <w:sz w:val="24"/>
              </w:rPr>
            </w:pPr>
            <w:r w:rsidRPr="00586877">
              <w:rPr>
                <w:rFonts w:ascii="Times New Roman" w:hAnsi="Times New Roman" w:cs="Times New Roman"/>
                <w:sz w:val="24"/>
              </w:rPr>
              <w:t xml:space="preserve">Quality </w:t>
            </w:r>
          </w:p>
        </w:tc>
        <w:tc>
          <w:tcPr>
            <w:tcW w:w="153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c>
          <w:tcPr>
            <w:tcW w:w="1170" w:type="dxa"/>
          </w:tcPr>
          <w:p w:rsidR="00586877" w:rsidRPr="00586877" w:rsidRDefault="00586877" w:rsidP="00414EEA">
            <w:pPr>
              <w:spacing w:line="360" w:lineRule="auto"/>
              <w:jc w:val="both"/>
              <w:rPr>
                <w:rFonts w:ascii="Times New Roman" w:hAnsi="Times New Roman" w:cs="Times New Roman"/>
                <w:sz w:val="24"/>
              </w:rPr>
            </w:pPr>
          </w:p>
        </w:tc>
        <w:tc>
          <w:tcPr>
            <w:tcW w:w="99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r>
      <w:tr w:rsidR="00586877" w:rsidRPr="00586877" w:rsidTr="00075E0D">
        <w:trPr>
          <w:trHeight w:val="225"/>
        </w:trPr>
        <w:tc>
          <w:tcPr>
            <w:tcW w:w="3330" w:type="dxa"/>
          </w:tcPr>
          <w:p w:rsidR="00586877" w:rsidRPr="00586877" w:rsidRDefault="00586877" w:rsidP="00D101B4">
            <w:pPr>
              <w:spacing w:line="360" w:lineRule="auto"/>
              <w:jc w:val="both"/>
              <w:rPr>
                <w:rFonts w:ascii="Times New Roman" w:hAnsi="Times New Roman" w:cs="Times New Roman"/>
                <w:sz w:val="24"/>
              </w:rPr>
            </w:pPr>
            <w:r w:rsidRPr="00586877">
              <w:rPr>
                <w:rFonts w:ascii="Times New Roman" w:hAnsi="Times New Roman" w:cs="Times New Roman"/>
                <w:b/>
                <w:sz w:val="24"/>
              </w:rPr>
              <w:t>Impact of material suppliers management</w:t>
            </w:r>
          </w:p>
        </w:tc>
        <w:tc>
          <w:tcPr>
            <w:tcW w:w="153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c>
          <w:tcPr>
            <w:tcW w:w="1170" w:type="dxa"/>
          </w:tcPr>
          <w:p w:rsidR="00586877" w:rsidRPr="00586877" w:rsidRDefault="00586877" w:rsidP="00414EEA">
            <w:pPr>
              <w:spacing w:line="360" w:lineRule="auto"/>
              <w:jc w:val="both"/>
              <w:rPr>
                <w:rFonts w:ascii="Times New Roman" w:hAnsi="Times New Roman" w:cs="Times New Roman"/>
                <w:sz w:val="24"/>
              </w:rPr>
            </w:pPr>
          </w:p>
        </w:tc>
        <w:tc>
          <w:tcPr>
            <w:tcW w:w="99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r>
      <w:tr w:rsidR="00586877" w:rsidRPr="00586877" w:rsidTr="00075E0D">
        <w:trPr>
          <w:trHeight w:val="225"/>
        </w:trPr>
        <w:tc>
          <w:tcPr>
            <w:tcW w:w="3330" w:type="dxa"/>
          </w:tcPr>
          <w:p w:rsidR="00586877" w:rsidRPr="00586877" w:rsidRDefault="00586877" w:rsidP="00414EEA">
            <w:pPr>
              <w:spacing w:line="360" w:lineRule="auto"/>
              <w:jc w:val="both"/>
              <w:rPr>
                <w:rFonts w:ascii="Times New Roman" w:hAnsi="Times New Roman" w:cs="Times New Roman"/>
                <w:sz w:val="24"/>
              </w:rPr>
            </w:pPr>
            <w:r w:rsidRPr="00586877">
              <w:rPr>
                <w:rFonts w:ascii="Times New Roman" w:hAnsi="Times New Roman" w:cs="Times New Roman"/>
                <w:sz w:val="24"/>
              </w:rPr>
              <w:t xml:space="preserve">Time </w:t>
            </w:r>
          </w:p>
        </w:tc>
        <w:tc>
          <w:tcPr>
            <w:tcW w:w="153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c>
          <w:tcPr>
            <w:tcW w:w="1170" w:type="dxa"/>
          </w:tcPr>
          <w:p w:rsidR="00586877" w:rsidRPr="00586877" w:rsidRDefault="00586877" w:rsidP="00414EEA">
            <w:pPr>
              <w:spacing w:line="360" w:lineRule="auto"/>
              <w:jc w:val="both"/>
              <w:rPr>
                <w:rFonts w:ascii="Times New Roman" w:hAnsi="Times New Roman" w:cs="Times New Roman"/>
                <w:sz w:val="24"/>
              </w:rPr>
            </w:pPr>
          </w:p>
        </w:tc>
        <w:tc>
          <w:tcPr>
            <w:tcW w:w="99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r>
      <w:tr w:rsidR="00586877" w:rsidRPr="00586877" w:rsidTr="00075E0D">
        <w:trPr>
          <w:trHeight w:val="225"/>
        </w:trPr>
        <w:tc>
          <w:tcPr>
            <w:tcW w:w="3330" w:type="dxa"/>
          </w:tcPr>
          <w:p w:rsidR="00586877" w:rsidRPr="00586877" w:rsidRDefault="00586877" w:rsidP="00414EEA">
            <w:pPr>
              <w:spacing w:line="360" w:lineRule="auto"/>
              <w:jc w:val="both"/>
              <w:rPr>
                <w:rFonts w:ascii="Times New Roman" w:hAnsi="Times New Roman" w:cs="Times New Roman"/>
                <w:sz w:val="24"/>
              </w:rPr>
            </w:pPr>
            <w:r w:rsidRPr="00586877">
              <w:rPr>
                <w:rFonts w:ascii="Times New Roman" w:hAnsi="Times New Roman" w:cs="Times New Roman"/>
                <w:sz w:val="24"/>
              </w:rPr>
              <w:t xml:space="preserve">Cost </w:t>
            </w:r>
          </w:p>
        </w:tc>
        <w:tc>
          <w:tcPr>
            <w:tcW w:w="153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c>
          <w:tcPr>
            <w:tcW w:w="1170" w:type="dxa"/>
          </w:tcPr>
          <w:p w:rsidR="00586877" w:rsidRPr="00586877" w:rsidRDefault="00586877" w:rsidP="00414EEA">
            <w:pPr>
              <w:spacing w:line="360" w:lineRule="auto"/>
              <w:jc w:val="both"/>
              <w:rPr>
                <w:rFonts w:ascii="Times New Roman" w:hAnsi="Times New Roman" w:cs="Times New Roman"/>
                <w:sz w:val="24"/>
              </w:rPr>
            </w:pPr>
          </w:p>
        </w:tc>
        <w:tc>
          <w:tcPr>
            <w:tcW w:w="99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r>
      <w:tr w:rsidR="00586877" w:rsidRPr="00586877" w:rsidTr="00075E0D">
        <w:trPr>
          <w:trHeight w:val="225"/>
        </w:trPr>
        <w:tc>
          <w:tcPr>
            <w:tcW w:w="3330" w:type="dxa"/>
          </w:tcPr>
          <w:p w:rsidR="00586877" w:rsidRPr="00586877" w:rsidRDefault="00586877" w:rsidP="00414EEA">
            <w:pPr>
              <w:spacing w:line="360" w:lineRule="auto"/>
              <w:jc w:val="both"/>
              <w:rPr>
                <w:rFonts w:ascii="Times New Roman" w:hAnsi="Times New Roman" w:cs="Times New Roman"/>
                <w:sz w:val="24"/>
              </w:rPr>
            </w:pPr>
            <w:r w:rsidRPr="00586877">
              <w:rPr>
                <w:rFonts w:ascii="Times New Roman" w:hAnsi="Times New Roman" w:cs="Times New Roman"/>
                <w:sz w:val="24"/>
              </w:rPr>
              <w:t xml:space="preserve">Quality </w:t>
            </w:r>
          </w:p>
        </w:tc>
        <w:tc>
          <w:tcPr>
            <w:tcW w:w="153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c>
          <w:tcPr>
            <w:tcW w:w="1170" w:type="dxa"/>
          </w:tcPr>
          <w:p w:rsidR="00586877" w:rsidRPr="00586877" w:rsidRDefault="00586877" w:rsidP="00414EEA">
            <w:pPr>
              <w:spacing w:line="360" w:lineRule="auto"/>
              <w:jc w:val="both"/>
              <w:rPr>
                <w:rFonts w:ascii="Times New Roman" w:hAnsi="Times New Roman" w:cs="Times New Roman"/>
                <w:sz w:val="24"/>
              </w:rPr>
            </w:pPr>
          </w:p>
        </w:tc>
        <w:tc>
          <w:tcPr>
            <w:tcW w:w="990" w:type="dxa"/>
          </w:tcPr>
          <w:p w:rsidR="00586877" w:rsidRPr="00586877" w:rsidRDefault="00586877" w:rsidP="00414EEA">
            <w:pPr>
              <w:spacing w:line="360" w:lineRule="auto"/>
              <w:jc w:val="both"/>
              <w:rPr>
                <w:rFonts w:ascii="Times New Roman" w:hAnsi="Times New Roman" w:cs="Times New Roman"/>
                <w:sz w:val="24"/>
              </w:rPr>
            </w:pPr>
          </w:p>
        </w:tc>
        <w:tc>
          <w:tcPr>
            <w:tcW w:w="1080" w:type="dxa"/>
          </w:tcPr>
          <w:p w:rsidR="00586877" w:rsidRPr="00586877" w:rsidRDefault="00586877" w:rsidP="00414EEA">
            <w:pPr>
              <w:spacing w:line="360" w:lineRule="auto"/>
              <w:jc w:val="both"/>
              <w:rPr>
                <w:rFonts w:ascii="Times New Roman" w:hAnsi="Times New Roman" w:cs="Times New Roman"/>
                <w:sz w:val="24"/>
              </w:rPr>
            </w:pPr>
          </w:p>
        </w:tc>
      </w:tr>
    </w:tbl>
    <w:p w:rsidR="007F02B6" w:rsidRDefault="007F02B6" w:rsidP="006C2770">
      <w:pPr>
        <w:spacing w:line="360" w:lineRule="auto"/>
        <w:jc w:val="both"/>
        <w:rPr>
          <w:rFonts w:ascii="Times New Roman" w:hAnsi="Times New Roman" w:cs="Times New Roman"/>
          <w:b/>
          <w:sz w:val="24"/>
        </w:rPr>
      </w:pPr>
    </w:p>
    <w:p w:rsidR="006932B2" w:rsidRDefault="0095103E" w:rsidP="006C2770">
      <w:pPr>
        <w:spacing w:line="360" w:lineRule="auto"/>
        <w:jc w:val="both"/>
        <w:rPr>
          <w:rFonts w:ascii="Times New Roman" w:hAnsi="Times New Roman" w:cs="Times New Roman"/>
          <w:b/>
          <w:sz w:val="24"/>
        </w:rPr>
      </w:pPr>
      <w:r>
        <w:rPr>
          <w:rFonts w:ascii="Times New Roman" w:hAnsi="Times New Roman" w:cs="Times New Roman"/>
          <w:b/>
          <w:sz w:val="24"/>
        </w:rPr>
        <w:t>ONCE AGAIN I THANK YOU A LOT!!!</w:t>
      </w:r>
    </w:p>
    <w:p w:rsidR="00C73CEE" w:rsidRDefault="00C73CEE" w:rsidP="006C2770">
      <w:pPr>
        <w:spacing w:line="360" w:lineRule="auto"/>
        <w:jc w:val="both"/>
        <w:rPr>
          <w:rFonts w:ascii="Times New Roman" w:hAnsi="Times New Roman" w:cs="Times New Roman"/>
          <w:b/>
          <w:sz w:val="24"/>
        </w:rPr>
      </w:pPr>
    </w:p>
    <w:p w:rsidR="00C73CEE" w:rsidRDefault="00C73CEE" w:rsidP="006C2770">
      <w:pPr>
        <w:spacing w:line="360" w:lineRule="auto"/>
        <w:jc w:val="both"/>
        <w:rPr>
          <w:rFonts w:ascii="Times New Roman" w:hAnsi="Times New Roman" w:cs="Times New Roman"/>
          <w:b/>
          <w:sz w:val="24"/>
        </w:rPr>
      </w:pPr>
    </w:p>
    <w:p w:rsidR="00C73CEE" w:rsidRDefault="00C73CEE" w:rsidP="006C2770">
      <w:pPr>
        <w:spacing w:line="360" w:lineRule="auto"/>
        <w:jc w:val="both"/>
        <w:rPr>
          <w:rFonts w:ascii="Times New Roman" w:hAnsi="Times New Roman" w:cs="Times New Roman"/>
          <w:b/>
          <w:sz w:val="24"/>
        </w:rPr>
      </w:pPr>
    </w:p>
    <w:p w:rsidR="00C73CEE" w:rsidRDefault="00C73CEE" w:rsidP="00C73CEE">
      <w:pPr>
        <w:spacing w:line="360" w:lineRule="auto"/>
        <w:jc w:val="center"/>
        <w:rPr>
          <w:rFonts w:ascii="Times New Roman" w:hAnsi="Times New Roman" w:cs="Times New Roman"/>
          <w:b/>
          <w:sz w:val="24"/>
        </w:rPr>
      </w:pPr>
      <w:r>
        <w:rPr>
          <w:rFonts w:ascii="Times New Roman" w:hAnsi="Times New Roman" w:cs="Times New Roman"/>
          <w:b/>
          <w:sz w:val="24"/>
        </w:rPr>
        <w:lastRenderedPageBreak/>
        <w:t>GOOGLE FORM</w:t>
      </w:r>
      <w:r w:rsidR="004A31F0">
        <w:rPr>
          <w:rFonts w:ascii="Times New Roman" w:hAnsi="Times New Roman" w:cs="Times New Roman"/>
          <w:b/>
          <w:sz w:val="24"/>
        </w:rPr>
        <w:t>,</w:t>
      </w:r>
      <w:r>
        <w:rPr>
          <w:rFonts w:ascii="Times New Roman" w:hAnsi="Times New Roman" w:cs="Times New Roman"/>
          <w:b/>
          <w:sz w:val="24"/>
        </w:rPr>
        <w:t xml:space="preserve"> PILOT QUESTIONNAIRE</w:t>
      </w:r>
      <w:r w:rsidR="004A31F0">
        <w:rPr>
          <w:rFonts w:ascii="Times New Roman" w:hAnsi="Times New Roman" w:cs="Times New Roman"/>
          <w:b/>
          <w:sz w:val="24"/>
        </w:rPr>
        <w:t xml:space="preserve"> SAMPLE.</w:t>
      </w:r>
    </w:p>
    <w:p w:rsidR="006B4B30" w:rsidRDefault="006B4B30" w:rsidP="006C2770">
      <w:pPr>
        <w:spacing w:line="360" w:lineRule="auto"/>
        <w:jc w:val="both"/>
        <w:rPr>
          <w:rFonts w:ascii="Times New Roman" w:hAnsi="Times New Roman" w:cs="Times New Roman"/>
          <w:b/>
          <w:sz w:val="24"/>
        </w:rPr>
      </w:pPr>
      <w:r>
        <w:rPr>
          <w:noProof/>
        </w:rPr>
        <w:drawing>
          <wp:inline distT="0" distB="0" distL="0" distR="0" wp14:anchorId="1D52500C" wp14:editId="76507FE7">
            <wp:extent cx="5734050" cy="265049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4050" cy="2650490"/>
                    </a:xfrm>
                    <a:prstGeom prst="rect">
                      <a:avLst/>
                    </a:prstGeom>
                  </pic:spPr>
                </pic:pic>
              </a:graphicData>
            </a:graphic>
          </wp:inline>
        </w:drawing>
      </w:r>
    </w:p>
    <w:p w:rsidR="00D101B4" w:rsidRDefault="004F409C" w:rsidP="006C2770">
      <w:pPr>
        <w:spacing w:line="360" w:lineRule="auto"/>
        <w:jc w:val="both"/>
        <w:rPr>
          <w:rFonts w:ascii="Times New Roman" w:hAnsi="Times New Roman" w:cs="Times New Roman"/>
          <w:b/>
          <w:sz w:val="24"/>
        </w:rPr>
      </w:pPr>
      <w:r>
        <w:rPr>
          <w:noProof/>
        </w:rPr>
        <w:drawing>
          <wp:inline distT="0" distB="0" distL="0" distR="0" wp14:anchorId="1A7D93E5" wp14:editId="4F7651AF">
            <wp:extent cx="5734050" cy="35909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4050" cy="3590925"/>
                    </a:xfrm>
                    <a:prstGeom prst="rect">
                      <a:avLst/>
                    </a:prstGeom>
                  </pic:spPr>
                </pic:pic>
              </a:graphicData>
            </a:graphic>
          </wp:inline>
        </w:drawing>
      </w:r>
    </w:p>
    <w:p w:rsidR="003C06DE" w:rsidRDefault="00302007" w:rsidP="006C2770">
      <w:pPr>
        <w:spacing w:line="360" w:lineRule="auto"/>
        <w:jc w:val="both"/>
        <w:rPr>
          <w:rFonts w:ascii="Times New Roman" w:hAnsi="Times New Roman" w:cs="Times New Roman"/>
          <w:b/>
          <w:sz w:val="24"/>
        </w:rPr>
      </w:pPr>
      <w:r>
        <w:rPr>
          <w:noProof/>
        </w:rPr>
        <w:lastRenderedPageBreak/>
        <w:drawing>
          <wp:inline distT="0" distB="0" distL="0" distR="0" wp14:anchorId="686382D5" wp14:editId="25CC901A">
            <wp:extent cx="5715000" cy="244411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15000" cy="2444115"/>
                    </a:xfrm>
                    <a:prstGeom prst="rect">
                      <a:avLst/>
                    </a:prstGeom>
                  </pic:spPr>
                </pic:pic>
              </a:graphicData>
            </a:graphic>
          </wp:inline>
        </w:drawing>
      </w:r>
    </w:p>
    <w:p w:rsidR="003C06DE" w:rsidRDefault="00302007" w:rsidP="006C2770">
      <w:pPr>
        <w:spacing w:line="360" w:lineRule="auto"/>
        <w:jc w:val="both"/>
        <w:rPr>
          <w:rFonts w:ascii="Times New Roman" w:hAnsi="Times New Roman" w:cs="Times New Roman"/>
          <w:b/>
          <w:sz w:val="24"/>
        </w:rPr>
      </w:pPr>
      <w:r>
        <w:rPr>
          <w:noProof/>
        </w:rPr>
        <w:drawing>
          <wp:inline distT="0" distB="0" distL="0" distR="0" wp14:anchorId="1E6FE77A" wp14:editId="5DBEDCD9">
            <wp:extent cx="5715000" cy="2451100"/>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15000" cy="2451100"/>
                    </a:xfrm>
                    <a:prstGeom prst="rect">
                      <a:avLst/>
                    </a:prstGeom>
                  </pic:spPr>
                </pic:pic>
              </a:graphicData>
            </a:graphic>
          </wp:inline>
        </w:drawing>
      </w:r>
    </w:p>
    <w:p w:rsidR="003C06DE" w:rsidRPr="000A6A8B" w:rsidRDefault="00302007" w:rsidP="009D4267">
      <w:pPr>
        <w:spacing w:line="360" w:lineRule="auto"/>
        <w:jc w:val="both"/>
        <w:rPr>
          <w:rFonts w:ascii="Times New Roman" w:hAnsi="Times New Roman" w:cs="Times New Roman"/>
          <w:b/>
          <w:sz w:val="24"/>
        </w:rPr>
      </w:pPr>
      <w:r>
        <w:rPr>
          <w:noProof/>
        </w:rPr>
        <w:drawing>
          <wp:inline distT="0" distB="0" distL="0" distR="0" wp14:anchorId="6DDC13AF" wp14:editId="737F8090">
            <wp:extent cx="5715000" cy="277114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15000" cy="2771140"/>
                    </a:xfrm>
                    <a:prstGeom prst="rect">
                      <a:avLst/>
                    </a:prstGeom>
                  </pic:spPr>
                </pic:pic>
              </a:graphicData>
            </a:graphic>
          </wp:inline>
        </w:drawing>
      </w:r>
    </w:p>
    <w:p w:rsidR="000001A3" w:rsidRPr="009D4267" w:rsidRDefault="000A6A8B" w:rsidP="009D4267">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Interview part A</w:t>
      </w:r>
      <w:r w:rsidR="001C2DE3">
        <w:rPr>
          <w:rFonts w:ascii="Times New Roman" w:hAnsi="Times New Roman" w:cs="Times New Roman"/>
          <w:b/>
          <w:sz w:val="24"/>
          <w:szCs w:val="24"/>
          <w:u w:val="single"/>
        </w:rPr>
        <w:t>.</w:t>
      </w:r>
    </w:p>
    <w:p w:rsidR="000001A3" w:rsidRPr="009D4267" w:rsidRDefault="002B7371" w:rsidP="009D4267">
      <w:pPr>
        <w:spacing w:line="360" w:lineRule="auto"/>
        <w:jc w:val="both"/>
        <w:rPr>
          <w:rFonts w:ascii="Times New Roman" w:hAnsi="Times New Roman" w:cs="Times New Roman"/>
          <w:sz w:val="24"/>
          <w:szCs w:val="24"/>
        </w:rPr>
      </w:pPr>
      <w:r>
        <w:rPr>
          <w:rFonts w:ascii="Times New Roman" w:hAnsi="Times New Roman" w:cs="Times New Roman"/>
          <w:sz w:val="24"/>
          <w:szCs w:val="24"/>
        </w:rPr>
        <w:t>Q1.</w:t>
      </w:r>
      <w:r w:rsidR="00D469E6" w:rsidRPr="009D4267">
        <w:rPr>
          <w:rFonts w:ascii="Times New Roman" w:hAnsi="Times New Roman" w:cs="Times New Roman"/>
          <w:sz w:val="24"/>
          <w:szCs w:val="24"/>
        </w:rPr>
        <w:t>What</w:t>
      </w:r>
      <w:r w:rsidR="00A321FF" w:rsidRPr="009D4267">
        <w:rPr>
          <w:rFonts w:ascii="Times New Roman" w:hAnsi="Times New Roman" w:cs="Times New Roman"/>
          <w:sz w:val="24"/>
          <w:szCs w:val="24"/>
        </w:rPr>
        <w:t xml:space="preserve"> </w:t>
      </w:r>
      <w:r w:rsidR="00D469E6" w:rsidRPr="009D4267">
        <w:rPr>
          <w:rFonts w:ascii="Times New Roman" w:hAnsi="Times New Roman" w:cs="Times New Roman"/>
          <w:sz w:val="24"/>
          <w:szCs w:val="24"/>
        </w:rPr>
        <w:t>kind of practi</w:t>
      </w:r>
      <w:r w:rsidR="00D735B7" w:rsidRPr="009D4267">
        <w:rPr>
          <w:rFonts w:ascii="Times New Roman" w:hAnsi="Times New Roman" w:cs="Times New Roman"/>
          <w:sz w:val="24"/>
          <w:szCs w:val="24"/>
        </w:rPr>
        <w:t>ce</w:t>
      </w:r>
      <w:r w:rsidR="00D469E6" w:rsidRPr="009D4267">
        <w:rPr>
          <w:rFonts w:ascii="Times New Roman" w:hAnsi="Times New Roman" w:cs="Times New Roman"/>
          <w:sz w:val="24"/>
          <w:szCs w:val="24"/>
        </w:rPr>
        <w:t xml:space="preserve"> to use for </w:t>
      </w:r>
      <w:r w:rsidR="00D735B7" w:rsidRPr="009D4267">
        <w:rPr>
          <w:rFonts w:ascii="Times New Roman" w:hAnsi="Times New Roman" w:cs="Times New Roman"/>
          <w:sz w:val="24"/>
          <w:szCs w:val="24"/>
        </w:rPr>
        <w:t xml:space="preserve">the </w:t>
      </w:r>
      <w:r w:rsidR="00D469E6" w:rsidRPr="009D4267">
        <w:rPr>
          <w:rFonts w:ascii="Times New Roman" w:hAnsi="Times New Roman" w:cs="Times New Roman"/>
          <w:sz w:val="24"/>
          <w:szCs w:val="24"/>
        </w:rPr>
        <w:t xml:space="preserve">management of subcontractors </w:t>
      </w:r>
      <w:r w:rsidR="00A321FF" w:rsidRPr="009D4267">
        <w:rPr>
          <w:rFonts w:ascii="Times New Roman" w:hAnsi="Times New Roman" w:cs="Times New Roman"/>
          <w:sz w:val="24"/>
          <w:szCs w:val="24"/>
        </w:rPr>
        <w:t>in your building construction project?</w:t>
      </w:r>
    </w:p>
    <w:p w:rsidR="00A321FF" w:rsidRPr="009D4267" w:rsidRDefault="002B7371" w:rsidP="009D4267">
      <w:pPr>
        <w:spacing w:line="360" w:lineRule="auto"/>
        <w:jc w:val="both"/>
        <w:rPr>
          <w:rFonts w:ascii="Times New Roman" w:hAnsi="Times New Roman" w:cs="Times New Roman"/>
          <w:sz w:val="24"/>
          <w:szCs w:val="24"/>
        </w:rPr>
      </w:pPr>
      <w:r>
        <w:rPr>
          <w:rFonts w:ascii="Times New Roman" w:hAnsi="Times New Roman" w:cs="Times New Roman"/>
          <w:sz w:val="24"/>
          <w:szCs w:val="24"/>
        </w:rPr>
        <w:t>Q2.</w:t>
      </w:r>
      <w:r w:rsidR="00795CF0" w:rsidRPr="009D4267">
        <w:rPr>
          <w:rFonts w:ascii="Times New Roman" w:hAnsi="Times New Roman" w:cs="Times New Roman"/>
          <w:sz w:val="24"/>
          <w:szCs w:val="24"/>
        </w:rPr>
        <w:t>What kind of pract</w:t>
      </w:r>
      <w:r w:rsidR="00D735B7" w:rsidRPr="009D4267">
        <w:rPr>
          <w:rFonts w:ascii="Times New Roman" w:hAnsi="Times New Roman" w:cs="Times New Roman"/>
          <w:sz w:val="24"/>
          <w:szCs w:val="24"/>
        </w:rPr>
        <w:t>ice</w:t>
      </w:r>
      <w:r w:rsidR="00795CF0" w:rsidRPr="009D4267">
        <w:rPr>
          <w:rFonts w:ascii="Times New Roman" w:hAnsi="Times New Roman" w:cs="Times New Roman"/>
          <w:sz w:val="24"/>
          <w:szCs w:val="24"/>
        </w:rPr>
        <w:t xml:space="preserve"> to use for </w:t>
      </w:r>
      <w:r w:rsidR="00D735B7" w:rsidRPr="009D4267">
        <w:rPr>
          <w:rFonts w:ascii="Times New Roman" w:hAnsi="Times New Roman" w:cs="Times New Roman"/>
          <w:sz w:val="24"/>
          <w:szCs w:val="24"/>
        </w:rPr>
        <w:t xml:space="preserve">the </w:t>
      </w:r>
      <w:r w:rsidR="00795CF0" w:rsidRPr="009D4267">
        <w:rPr>
          <w:rFonts w:ascii="Times New Roman" w:hAnsi="Times New Roman" w:cs="Times New Roman"/>
          <w:sz w:val="24"/>
          <w:szCs w:val="24"/>
        </w:rPr>
        <w:t>management of material suppliers in your building construction project?</w:t>
      </w:r>
    </w:p>
    <w:p w:rsidR="00795CF0" w:rsidRPr="009D4267" w:rsidRDefault="002B7371" w:rsidP="009D4267">
      <w:pPr>
        <w:spacing w:line="360" w:lineRule="auto"/>
        <w:jc w:val="both"/>
        <w:rPr>
          <w:rFonts w:ascii="Times New Roman" w:hAnsi="Times New Roman" w:cs="Times New Roman"/>
          <w:sz w:val="24"/>
          <w:szCs w:val="24"/>
        </w:rPr>
      </w:pPr>
      <w:r>
        <w:rPr>
          <w:rFonts w:ascii="Times New Roman" w:hAnsi="Times New Roman" w:cs="Times New Roman"/>
          <w:sz w:val="24"/>
          <w:szCs w:val="24"/>
        </w:rPr>
        <w:t>Q3.</w:t>
      </w:r>
      <w:r w:rsidR="00795CF0" w:rsidRPr="009D4267">
        <w:rPr>
          <w:rFonts w:ascii="Times New Roman" w:hAnsi="Times New Roman" w:cs="Times New Roman"/>
          <w:sz w:val="24"/>
          <w:szCs w:val="24"/>
        </w:rPr>
        <w:t xml:space="preserve">What are the most challenges in </w:t>
      </w:r>
      <w:r w:rsidR="00B1092B">
        <w:rPr>
          <w:rFonts w:ascii="Times New Roman" w:hAnsi="Times New Roman" w:cs="Times New Roman"/>
          <w:sz w:val="24"/>
          <w:szCs w:val="24"/>
        </w:rPr>
        <w:t xml:space="preserve">the </w:t>
      </w:r>
      <w:r w:rsidR="00007E58">
        <w:rPr>
          <w:rFonts w:ascii="Times New Roman" w:hAnsi="Times New Roman" w:cs="Times New Roman"/>
          <w:sz w:val="24"/>
          <w:szCs w:val="24"/>
        </w:rPr>
        <w:t>subcontractor’s</w:t>
      </w:r>
      <w:r w:rsidR="00795CF0" w:rsidRPr="009D4267">
        <w:rPr>
          <w:rFonts w:ascii="Times New Roman" w:hAnsi="Times New Roman" w:cs="Times New Roman"/>
          <w:sz w:val="24"/>
          <w:szCs w:val="24"/>
        </w:rPr>
        <w:t xml:space="preserve"> management in your building construction project?</w:t>
      </w:r>
    </w:p>
    <w:p w:rsidR="000001A3" w:rsidRDefault="002B7371" w:rsidP="00800B1B">
      <w:pPr>
        <w:spacing w:line="360" w:lineRule="auto"/>
        <w:jc w:val="both"/>
        <w:rPr>
          <w:rFonts w:ascii="Times New Roman" w:hAnsi="Times New Roman" w:cs="Times New Roman"/>
          <w:sz w:val="24"/>
          <w:szCs w:val="24"/>
        </w:rPr>
      </w:pPr>
      <w:r>
        <w:rPr>
          <w:rFonts w:ascii="Times New Roman" w:hAnsi="Times New Roman" w:cs="Times New Roman"/>
          <w:sz w:val="24"/>
          <w:szCs w:val="24"/>
        </w:rPr>
        <w:t>Q4.</w:t>
      </w:r>
      <w:r w:rsidR="00795CF0" w:rsidRPr="009D4267">
        <w:rPr>
          <w:rFonts w:ascii="Times New Roman" w:hAnsi="Times New Roman" w:cs="Times New Roman"/>
          <w:sz w:val="24"/>
          <w:szCs w:val="24"/>
        </w:rPr>
        <w:t xml:space="preserve">What are the supreme challenges in material </w:t>
      </w:r>
      <w:r w:rsidR="00007E58" w:rsidRPr="009D4267">
        <w:rPr>
          <w:rFonts w:ascii="Times New Roman" w:hAnsi="Times New Roman" w:cs="Times New Roman"/>
          <w:sz w:val="24"/>
          <w:szCs w:val="24"/>
        </w:rPr>
        <w:t>supplier’s</w:t>
      </w:r>
      <w:r w:rsidR="00795CF0" w:rsidRPr="009D4267">
        <w:rPr>
          <w:rFonts w:ascii="Times New Roman" w:hAnsi="Times New Roman" w:cs="Times New Roman"/>
          <w:sz w:val="24"/>
          <w:szCs w:val="24"/>
        </w:rPr>
        <w:t xml:space="preserve"> management in your building construction project?</w:t>
      </w:r>
    </w:p>
    <w:p w:rsidR="00DF0631" w:rsidRDefault="002B7371" w:rsidP="00800B1B">
      <w:pPr>
        <w:spacing w:line="360" w:lineRule="auto"/>
        <w:jc w:val="both"/>
        <w:rPr>
          <w:rFonts w:ascii="Times New Roman" w:hAnsi="Times New Roman" w:cs="Times New Roman"/>
          <w:sz w:val="24"/>
          <w:szCs w:val="24"/>
        </w:rPr>
      </w:pPr>
      <w:r>
        <w:rPr>
          <w:rFonts w:ascii="Times New Roman" w:hAnsi="Times New Roman" w:cs="Times New Roman"/>
          <w:sz w:val="24"/>
          <w:szCs w:val="24"/>
        </w:rPr>
        <w:t>Q5.</w:t>
      </w:r>
      <w:r w:rsidR="0006433B">
        <w:rPr>
          <w:rFonts w:ascii="Times New Roman" w:hAnsi="Times New Roman" w:cs="Times New Roman"/>
          <w:sz w:val="24"/>
          <w:szCs w:val="24"/>
        </w:rPr>
        <w:t>W</w:t>
      </w:r>
      <w:r w:rsidR="00DF0631">
        <w:rPr>
          <w:rFonts w:ascii="Times New Roman" w:hAnsi="Times New Roman" w:cs="Times New Roman"/>
          <w:sz w:val="24"/>
          <w:szCs w:val="24"/>
        </w:rPr>
        <w:t xml:space="preserve">hat are the most impacts of </w:t>
      </w:r>
      <w:r w:rsidR="00007E58">
        <w:rPr>
          <w:rFonts w:ascii="Times New Roman" w:hAnsi="Times New Roman" w:cs="Times New Roman"/>
          <w:sz w:val="24"/>
          <w:szCs w:val="24"/>
        </w:rPr>
        <w:t>subcontractor’s</w:t>
      </w:r>
      <w:r w:rsidR="00DF0631">
        <w:rPr>
          <w:rFonts w:ascii="Times New Roman" w:hAnsi="Times New Roman" w:cs="Times New Roman"/>
          <w:sz w:val="24"/>
          <w:szCs w:val="24"/>
        </w:rPr>
        <w:t xml:space="preserve"> management in your building construction projects by considering time, cost, and quality?</w:t>
      </w:r>
    </w:p>
    <w:p w:rsidR="00DF0631" w:rsidRDefault="00DF0631" w:rsidP="00800B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Q6. </w:t>
      </w:r>
      <w:r w:rsidR="0006433B">
        <w:rPr>
          <w:rFonts w:ascii="Times New Roman" w:hAnsi="Times New Roman" w:cs="Times New Roman"/>
          <w:sz w:val="24"/>
          <w:szCs w:val="24"/>
        </w:rPr>
        <w:t>W</w:t>
      </w:r>
      <w:r>
        <w:rPr>
          <w:rFonts w:ascii="Times New Roman" w:hAnsi="Times New Roman" w:cs="Times New Roman"/>
          <w:sz w:val="24"/>
          <w:szCs w:val="24"/>
        </w:rPr>
        <w:t xml:space="preserve">hat are the most impacts of material </w:t>
      </w:r>
      <w:r w:rsidR="00007E58">
        <w:rPr>
          <w:rFonts w:ascii="Times New Roman" w:hAnsi="Times New Roman" w:cs="Times New Roman"/>
          <w:sz w:val="24"/>
          <w:szCs w:val="24"/>
        </w:rPr>
        <w:t>supplier’s</w:t>
      </w:r>
      <w:r>
        <w:rPr>
          <w:rFonts w:ascii="Times New Roman" w:hAnsi="Times New Roman" w:cs="Times New Roman"/>
          <w:sz w:val="24"/>
          <w:szCs w:val="24"/>
        </w:rPr>
        <w:t xml:space="preserve"> management in your building construction projects by considering time, cost, and quality?</w:t>
      </w:r>
      <w:r w:rsidR="0031552E">
        <w:rPr>
          <w:rFonts w:ascii="Times New Roman" w:hAnsi="Times New Roman" w:cs="Times New Roman"/>
          <w:sz w:val="24"/>
          <w:szCs w:val="24"/>
        </w:rPr>
        <w:t xml:space="preserve"> </w:t>
      </w:r>
    </w:p>
    <w:p w:rsidR="000270E2" w:rsidRDefault="0006433B" w:rsidP="00800B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Q7. </w:t>
      </w:r>
      <w:r w:rsidR="00F539D2">
        <w:rPr>
          <w:rFonts w:ascii="Times New Roman" w:hAnsi="Times New Roman" w:cs="Times New Roman"/>
          <w:sz w:val="24"/>
          <w:szCs w:val="24"/>
        </w:rPr>
        <w:t>From the above impacts of contractors’ supply chain management, which impacts are more affects your project performance?</w:t>
      </w:r>
    </w:p>
    <w:p w:rsidR="00DF0631" w:rsidRPr="00DF0631" w:rsidRDefault="00DF0631" w:rsidP="00800B1B">
      <w:pPr>
        <w:spacing w:line="360" w:lineRule="auto"/>
        <w:jc w:val="both"/>
        <w:rPr>
          <w:rFonts w:ascii="Times New Roman" w:hAnsi="Times New Roman" w:cs="Times New Roman"/>
          <w:sz w:val="24"/>
          <w:szCs w:val="24"/>
        </w:rPr>
      </w:pPr>
    </w:p>
    <w:p w:rsidR="003E750D" w:rsidRDefault="003E750D" w:rsidP="00800B1B">
      <w:pPr>
        <w:spacing w:line="360" w:lineRule="auto"/>
        <w:jc w:val="both"/>
        <w:rPr>
          <w:rFonts w:ascii="Times New Roman" w:hAnsi="Times New Roman" w:cs="Times New Roman"/>
          <w:sz w:val="24"/>
        </w:rPr>
      </w:pPr>
    </w:p>
    <w:p w:rsidR="00F60554" w:rsidRDefault="00F60554" w:rsidP="00800B1B">
      <w:pPr>
        <w:spacing w:line="360" w:lineRule="auto"/>
        <w:jc w:val="both"/>
        <w:rPr>
          <w:rFonts w:ascii="Times New Roman" w:hAnsi="Times New Roman" w:cs="Times New Roman"/>
          <w:sz w:val="24"/>
        </w:rPr>
      </w:pPr>
    </w:p>
    <w:p w:rsidR="00F60554" w:rsidRDefault="00F60554" w:rsidP="00800B1B">
      <w:pPr>
        <w:spacing w:line="360" w:lineRule="auto"/>
        <w:jc w:val="both"/>
        <w:rPr>
          <w:rFonts w:ascii="Times New Roman" w:hAnsi="Times New Roman" w:cs="Times New Roman"/>
          <w:sz w:val="24"/>
        </w:rPr>
      </w:pPr>
    </w:p>
    <w:p w:rsidR="00F60554" w:rsidRDefault="00F60554" w:rsidP="00800B1B">
      <w:pPr>
        <w:spacing w:line="360" w:lineRule="auto"/>
        <w:jc w:val="both"/>
        <w:rPr>
          <w:rFonts w:ascii="Times New Roman" w:hAnsi="Times New Roman" w:cs="Times New Roman"/>
          <w:sz w:val="24"/>
        </w:rPr>
      </w:pPr>
    </w:p>
    <w:p w:rsidR="00F60554" w:rsidRDefault="00F60554" w:rsidP="00800B1B">
      <w:pPr>
        <w:spacing w:line="360" w:lineRule="auto"/>
        <w:jc w:val="both"/>
        <w:rPr>
          <w:rFonts w:ascii="Times New Roman" w:hAnsi="Times New Roman" w:cs="Times New Roman"/>
          <w:sz w:val="24"/>
        </w:rPr>
      </w:pPr>
    </w:p>
    <w:p w:rsidR="00F60554" w:rsidRDefault="00F60554" w:rsidP="00800B1B">
      <w:pPr>
        <w:spacing w:line="360" w:lineRule="auto"/>
        <w:jc w:val="both"/>
        <w:rPr>
          <w:rFonts w:ascii="Times New Roman" w:hAnsi="Times New Roman" w:cs="Times New Roman"/>
          <w:sz w:val="24"/>
        </w:rPr>
      </w:pPr>
    </w:p>
    <w:p w:rsidR="003E750D" w:rsidRDefault="003E750D" w:rsidP="00800B1B">
      <w:pPr>
        <w:spacing w:line="360" w:lineRule="auto"/>
        <w:jc w:val="both"/>
        <w:rPr>
          <w:rFonts w:ascii="Times New Roman" w:hAnsi="Times New Roman" w:cs="Times New Roman"/>
          <w:sz w:val="24"/>
        </w:rPr>
      </w:pPr>
    </w:p>
    <w:p w:rsidR="007C607B" w:rsidRDefault="007C607B" w:rsidP="00800B1B">
      <w:pPr>
        <w:spacing w:line="360" w:lineRule="auto"/>
        <w:jc w:val="both"/>
        <w:rPr>
          <w:rFonts w:ascii="Times New Roman" w:hAnsi="Times New Roman" w:cs="Times New Roman"/>
          <w:b/>
          <w:sz w:val="28"/>
        </w:rPr>
      </w:pPr>
    </w:p>
    <w:p w:rsidR="001863BF" w:rsidRPr="001863BF" w:rsidRDefault="001863BF" w:rsidP="00800B1B">
      <w:pPr>
        <w:spacing w:line="360" w:lineRule="auto"/>
        <w:jc w:val="both"/>
        <w:rPr>
          <w:rFonts w:ascii="Times New Roman" w:hAnsi="Times New Roman" w:cs="Times New Roman"/>
          <w:b/>
          <w:sz w:val="28"/>
        </w:rPr>
      </w:pPr>
      <w:r w:rsidRPr="001863BF">
        <w:rPr>
          <w:rFonts w:ascii="Times New Roman" w:hAnsi="Times New Roman" w:cs="Times New Roman"/>
          <w:b/>
          <w:sz w:val="28"/>
        </w:rPr>
        <w:lastRenderedPageBreak/>
        <w:t xml:space="preserve">Appendix III: </w:t>
      </w:r>
      <w:r w:rsidR="009A5C50" w:rsidRPr="009A5C50">
        <w:rPr>
          <w:rFonts w:ascii="Times New Roman" w:hAnsi="Times New Roman" w:cs="Times New Roman"/>
          <w:b/>
          <w:sz w:val="28"/>
        </w:rPr>
        <w:t>Sample SPSS Outputs</w:t>
      </w:r>
      <w:r w:rsidR="00746BF3">
        <w:rPr>
          <w:rFonts w:ascii="Times New Roman" w:hAnsi="Times New Roman" w:cs="Times New Roman"/>
          <w:b/>
          <w:sz w:val="28"/>
        </w:rPr>
        <w:t xml:space="preserve"> </w:t>
      </w:r>
    </w:p>
    <w:p w:rsidR="00746BF3" w:rsidRPr="00746BF3" w:rsidRDefault="00BA1A4B" w:rsidP="00746BF3">
      <w:pPr>
        <w:spacing w:line="360" w:lineRule="auto"/>
        <w:jc w:val="both"/>
        <w:rPr>
          <w:rFonts w:ascii="Times New Roman" w:hAnsi="Times New Roman" w:cs="Times New Roman"/>
          <w:sz w:val="24"/>
        </w:rPr>
      </w:pPr>
      <w:r w:rsidRPr="00BA1A4B">
        <w:rPr>
          <w:rFonts w:ascii="Times New Roman" w:hAnsi="Times New Roman" w:cs="Times New Roman"/>
          <w:sz w:val="24"/>
        </w:rPr>
        <w:t>Cronbach alpha and spearman rank</w:t>
      </w:r>
      <w:r w:rsidR="0025321E">
        <w:rPr>
          <w:rFonts w:ascii="Times New Roman" w:hAnsi="Times New Roman" w:cs="Times New Roman"/>
          <w:sz w:val="24"/>
        </w:rPr>
        <w:t>-</w:t>
      </w:r>
      <w:r w:rsidRPr="00BA1A4B">
        <w:rPr>
          <w:rFonts w:ascii="Times New Roman" w:hAnsi="Times New Roman" w:cs="Times New Roman"/>
          <w:sz w:val="24"/>
        </w:rPr>
        <w:t xml:space="preserve">order correlation for </w:t>
      </w:r>
      <w:r w:rsidR="00746BF3" w:rsidRPr="00746BF3">
        <w:rPr>
          <w:rFonts w:ascii="Times New Roman" w:hAnsi="Times New Roman" w:cs="Times New Roman"/>
          <w:sz w:val="24"/>
        </w:rPr>
        <w:t xml:space="preserve">contractors’ supply chain management practice in </w:t>
      </w:r>
      <w:r w:rsidR="0025321E">
        <w:rPr>
          <w:rFonts w:ascii="Times New Roman" w:hAnsi="Times New Roman" w:cs="Times New Roman"/>
          <w:sz w:val="24"/>
        </w:rPr>
        <w:t>Hawassa</w:t>
      </w:r>
      <w:r w:rsidR="00746BF3" w:rsidRPr="00746BF3">
        <w:rPr>
          <w:rFonts w:ascii="Times New Roman" w:hAnsi="Times New Roman" w:cs="Times New Roman"/>
          <w:sz w:val="24"/>
        </w:rPr>
        <w:t xml:space="preserve"> city: focus on </w:t>
      </w:r>
      <w:r w:rsidR="0025321E">
        <w:rPr>
          <w:rFonts w:ascii="Times New Roman" w:hAnsi="Times New Roman" w:cs="Times New Roman"/>
          <w:sz w:val="24"/>
        </w:rPr>
        <w:t xml:space="preserve">the </w:t>
      </w:r>
      <w:r w:rsidR="00746BF3" w:rsidRPr="00746BF3">
        <w:rPr>
          <w:rFonts w:ascii="Times New Roman" w:hAnsi="Times New Roman" w:cs="Times New Roman"/>
          <w:sz w:val="24"/>
        </w:rPr>
        <w:t>management of sub-contractors and materials suppliers</w:t>
      </w:r>
      <w:r w:rsidR="00746BF3">
        <w:rPr>
          <w:rFonts w:ascii="Times New Roman" w:hAnsi="Times New Roman" w:cs="Times New Roman"/>
          <w:sz w:val="24"/>
        </w:rPr>
        <w:t>.</w:t>
      </w:r>
    </w:p>
    <w:p w:rsidR="001863BF" w:rsidRDefault="00BA1A4B" w:rsidP="00746BF3">
      <w:pPr>
        <w:spacing w:line="360" w:lineRule="auto"/>
        <w:jc w:val="both"/>
        <w:rPr>
          <w:rFonts w:ascii="Times New Roman" w:hAnsi="Times New Roman" w:cs="Times New Roman"/>
          <w:sz w:val="24"/>
        </w:rPr>
      </w:pPr>
      <w:r w:rsidRPr="00BA1A4B">
        <w:rPr>
          <w:rFonts w:ascii="Times New Roman" w:hAnsi="Times New Roman" w:cs="Times New Roman"/>
          <w:sz w:val="24"/>
        </w:rPr>
        <w:t xml:space="preserve"> * Case source is C:\Users\ ADMIN\Desktop\</w:t>
      </w:r>
    </w:p>
    <w:p w:rsidR="00B06A95" w:rsidRDefault="003E750D" w:rsidP="00B06A9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Appendix 3A </w:t>
      </w:r>
    </w:p>
    <w:p w:rsidR="00C45B64" w:rsidRPr="00D43BA4" w:rsidRDefault="00C45B64" w:rsidP="00B06A95">
      <w:pPr>
        <w:autoSpaceDE w:val="0"/>
        <w:autoSpaceDN w:val="0"/>
        <w:adjustRightInd w:val="0"/>
        <w:spacing w:after="0" w:line="240" w:lineRule="auto"/>
        <w:rPr>
          <w:rFonts w:ascii="Times New Roman" w:hAnsi="Times New Roman" w:cs="Times New Roman"/>
          <w:sz w:val="24"/>
          <w:szCs w:val="24"/>
        </w:rPr>
      </w:pPr>
    </w:p>
    <w:tbl>
      <w:tblPr>
        <w:tblW w:w="90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95"/>
        <w:gridCol w:w="5160"/>
        <w:gridCol w:w="2430"/>
      </w:tblGrid>
      <w:tr w:rsidR="00B06A95" w:rsidRPr="00D43BA4" w:rsidTr="00C45B64">
        <w:trPr>
          <w:cantSplit/>
        </w:trPr>
        <w:tc>
          <w:tcPr>
            <w:tcW w:w="9085"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B06A95" w:rsidRPr="00C45B64" w:rsidRDefault="00B06A95" w:rsidP="00B06A95">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C45B64">
              <w:rPr>
                <w:rFonts w:ascii="Times New Roman" w:hAnsi="Times New Roman" w:cs="Times New Roman"/>
                <w:bCs/>
                <w:color w:val="010205"/>
                <w:sz w:val="24"/>
                <w:szCs w:val="24"/>
              </w:rPr>
              <w:t>Reliability Statistics</w:t>
            </w:r>
          </w:p>
        </w:tc>
      </w:tr>
      <w:tr w:rsidR="00B06A95" w:rsidRPr="00D43BA4" w:rsidTr="00C45B64">
        <w:trPr>
          <w:cantSplit/>
        </w:trPr>
        <w:tc>
          <w:tcPr>
            <w:tcW w:w="1495" w:type="dxa"/>
            <w:tcBorders>
              <w:top w:val="single" w:sz="4" w:space="0" w:color="auto"/>
              <w:left w:val="single" w:sz="4" w:space="0" w:color="auto"/>
              <w:bottom w:val="single" w:sz="8" w:space="0" w:color="152935"/>
              <w:right w:val="single" w:sz="4" w:space="0" w:color="auto"/>
            </w:tcBorders>
            <w:shd w:val="clear" w:color="auto" w:fill="FFFFFF" w:themeFill="background1"/>
            <w:vAlign w:val="bottom"/>
          </w:tcPr>
          <w:p w:rsidR="00B06A95" w:rsidRPr="00C45B64" w:rsidRDefault="00B06A95" w:rsidP="00B06A95">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C45B64">
              <w:rPr>
                <w:rFonts w:ascii="Times New Roman" w:hAnsi="Times New Roman" w:cs="Times New Roman"/>
                <w:color w:val="000000" w:themeColor="text1"/>
                <w:sz w:val="24"/>
                <w:szCs w:val="24"/>
              </w:rPr>
              <w:t>Cronbach's Alpha</w:t>
            </w:r>
          </w:p>
        </w:tc>
        <w:tc>
          <w:tcPr>
            <w:tcW w:w="5160" w:type="dxa"/>
            <w:tcBorders>
              <w:top w:val="single" w:sz="4" w:space="0" w:color="auto"/>
              <w:left w:val="single" w:sz="4" w:space="0" w:color="auto"/>
              <w:bottom w:val="single" w:sz="8" w:space="0" w:color="152935"/>
              <w:right w:val="single" w:sz="4" w:space="0" w:color="auto"/>
            </w:tcBorders>
            <w:shd w:val="clear" w:color="auto" w:fill="FFFFFF" w:themeFill="background1"/>
            <w:vAlign w:val="bottom"/>
          </w:tcPr>
          <w:p w:rsidR="00B06A95" w:rsidRPr="00C45B64" w:rsidRDefault="00B06A95" w:rsidP="00B06A95">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C45B64">
              <w:rPr>
                <w:rFonts w:ascii="Times New Roman" w:hAnsi="Times New Roman" w:cs="Times New Roman"/>
                <w:color w:val="000000" w:themeColor="text1"/>
                <w:sz w:val="24"/>
                <w:szCs w:val="24"/>
              </w:rPr>
              <w:t>Cronbach's Alpha Based on Standardized Items</w:t>
            </w:r>
          </w:p>
        </w:tc>
        <w:tc>
          <w:tcPr>
            <w:tcW w:w="2430" w:type="dxa"/>
            <w:tcBorders>
              <w:top w:val="single" w:sz="4" w:space="0" w:color="auto"/>
              <w:left w:val="single" w:sz="4" w:space="0" w:color="auto"/>
              <w:bottom w:val="single" w:sz="8" w:space="0" w:color="152935"/>
              <w:right w:val="single" w:sz="4" w:space="0" w:color="auto"/>
            </w:tcBorders>
            <w:shd w:val="clear" w:color="auto" w:fill="FFFFFF" w:themeFill="background1"/>
            <w:vAlign w:val="bottom"/>
          </w:tcPr>
          <w:p w:rsidR="00B06A95" w:rsidRPr="00C45B64" w:rsidRDefault="00B06A95" w:rsidP="00B06A95">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C45B64">
              <w:rPr>
                <w:rFonts w:ascii="Times New Roman" w:hAnsi="Times New Roman" w:cs="Times New Roman"/>
                <w:color w:val="000000" w:themeColor="text1"/>
                <w:sz w:val="24"/>
                <w:szCs w:val="24"/>
              </w:rPr>
              <w:t>N of Items</w:t>
            </w:r>
          </w:p>
        </w:tc>
      </w:tr>
      <w:tr w:rsidR="00B06A95" w:rsidRPr="00D43BA4" w:rsidTr="00C45B64">
        <w:trPr>
          <w:cantSplit/>
        </w:trPr>
        <w:tc>
          <w:tcPr>
            <w:tcW w:w="1495" w:type="dxa"/>
            <w:tcBorders>
              <w:top w:val="single" w:sz="8" w:space="0" w:color="152935"/>
              <w:left w:val="single" w:sz="4" w:space="0" w:color="auto"/>
              <w:bottom w:val="single" w:sz="8" w:space="0" w:color="152935"/>
              <w:right w:val="single" w:sz="8" w:space="0" w:color="E0E0E0"/>
            </w:tcBorders>
            <w:shd w:val="clear" w:color="auto" w:fill="FFFFFF"/>
          </w:tcPr>
          <w:p w:rsidR="00B06A95" w:rsidRPr="00D43BA4" w:rsidRDefault="00B06A95" w:rsidP="00B06A95">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D43BA4">
              <w:rPr>
                <w:rFonts w:ascii="Times New Roman" w:hAnsi="Times New Roman" w:cs="Times New Roman"/>
                <w:color w:val="010205"/>
                <w:sz w:val="24"/>
                <w:szCs w:val="24"/>
              </w:rPr>
              <w:t>.839</w:t>
            </w:r>
          </w:p>
        </w:tc>
        <w:tc>
          <w:tcPr>
            <w:tcW w:w="5160" w:type="dxa"/>
            <w:tcBorders>
              <w:top w:val="single" w:sz="8" w:space="0" w:color="152935"/>
              <w:left w:val="single" w:sz="8" w:space="0" w:color="E0E0E0"/>
              <w:bottom w:val="single" w:sz="8" w:space="0" w:color="152935"/>
              <w:right w:val="single" w:sz="8" w:space="0" w:color="E0E0E0"/>
            </w:tcBorders>
            <w:shd w:val="clear" w:color="auto" w:fill="FFFFFF"/>
          </w:tcPr>
          <w:p w:rsidR="00B06A95" w:rsidRPr="00D43BA4" w:rsidRDefault="00B06A95" w:rsidP="00B06A95">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D43BA4">
              <w:rPr>
                <w:rFonts w:ascii="Times New Roman" w:hAnsi="Times New Roman" w:cs="Times New Roman"/>
                <w:color w:val="010205"/>
                <w:sz w:val="24"/>
                <w:szCs w:val="24"/>
              </w:rPr>
              <w:t>.837</w:t>
            </w:r>
          </w:p>
        </w:tc>
        <w:tc>
          <w:tcPr>
            <w:tcW w:w="2430" w:type="dxa"/>
            <w:tcBorders>
              <w:top w:val="single" w:sz="8" w:space="0" w:color="152935"/>
              <w:left w:val="single" w:sz="8" w:space="0" w:color="E0E0E0"/>
              <w:bottom w:val="single" w:sz="8" w:space="0" w:color="152935"/>
              <w:right w:val="single" w:sz="4" w:space="0" w:color="auto"/>
            </w:tcBorders>
            <w:shd w:val="clear" w:color="auto" w:fill="FFFFFF"/>
          </w:tcPr>
          <w:p w:rsidR="00B06A95" w:rsidRPr="00D43BA4" w:rsidRDefault="00B06A95" w:rsidP="00B06A95">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D43BA4">
              <w:rPr>
                <w:rFonts w:ascii="Times New Roman" w:hAnsi="Times New Roman" w:cs="Times New Roman"/>
                <w:color w:val="010205"/>
                <w:sz w:val="24"/>
                <w:szCs w:val="24"/>
              </w:rPr>
              <w:t>10</w:t>
            </w:r>
          </w:p>
        </w:tc>
      </w:tr>
    </w:tbl>
    <w:p w:rsidR="00B06A95" w:rsidRPr="00D43BA4" w:rsidRDefault="00B06A95" w:rsidP="00B06A95">
      <w:pPr>
        <w:autoSpaceDE w:val="0"/>
        <w:autoSpaceDN w:val="0"/>
        <w:adjustRightInd w:val="0"/>
        <w:spacing w:after="0" w:line="400" w:lineRule="atLeast"/>
        <w:rPr>
          <w:rFonts w:ascii="Times New Roman" w:hAnsi="Times New Roman" w:cs="Times New Roman"/>
          <w:sz w:val="24"/>
          <w:szCs w:val="24"/>
        </w:rPr>
      </w:pPr>
    </w:p>
    <w:p w:rsidR="004A5B29" w:rsidRDefault="003E750D" w:rsidP="006E4CD1">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Appendix 3B</w:t>
      </w:r>
    </w:p>
    <w:p w:rsidR="0023579D" w:rsidRDefault="0023579D" w:rsidP="006E4CD1">
      <w:pPr>
        <w:autoSpaceDE w:val="0"/>
        <w:autoSpaceDN w:val="0"/>
        <w:adjustRightInd w:val="0"/>
        <w:spacing w:after="0" w:line="400" w:lineRule="atLeast"/>
        <w:rPr>
          <w:rFonts w:ascii="Times New Roman" w:hAnsi="Times New Roman" w:cs="Times New Roman"/>
          <w:sz w:val="24"/>
          <w:szCs w:val="24"/>
        </w:rPr>
      </w:pPr>
      <w:r>
        <w:rPr>
          <w:noProof/>
        </w:rPr>
        <w:drawing>
          <wp:inline distT="0" distB="0" distL="0" distR="0" wp14:anchorId="45AFDA56" wp14:editId="06DBCCB6">
            <wp:extent cx="5786755" cy="4371975"/>
            <wp:effectExtent l="0" t="0" r="444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88025" cy="4372935"/>
                    </a:xfrm>
                    <a:prstGeom prst="rect">
                      <a:avLst/>
                    </a:prstGeom>
                  </pic:spPr>
                </pic:pic>
              </a:graphicData>
            </a:graphic>
          </wp:inline>
        </w:drawing>
      </w:r>
    </w:p>
    <w:p w:rsidR="00D83199" w:rsidRDefault="00D83199" w:rsidP="007F7449">
      <w:pPr>
        <w:autoSpaceDE w:val="0"/>
        <w:autoSpaceDN w:val="0"/>
        <w:adjustRightInd w:val="0"/>
        <w:spacing w:after="0" w:line="240" w:lineRule="auto"/>
        <w:rPr>
          <w:rFonts w:ascii="Times New Roman" w:hAnsi="Times New Roman" w:cs="Times New Roman"/>
          <w:sz w:val="24"/>
          <w:szCs w:val="24"/>
        </w:rPr>
      </w:pPr>
    </w:p>
    <w:p w:rsidR="00301535" w:rsidRDefault="00301535" w:rsidP="007F7449">
      <w:pPr>
        <w:autoSpaceDE w:val="0"/>
        <w:autoSpaceDN w:val="0"/>
        <w:adjustRightInd w:val="0"/>
        <w:spacing w:after="0" w:line="240" w:lineRule="auto"/>
        <w:rPr>
          <w:rFonts w:ascii="Times New Roman" w:hAnsi="Times New Roman" w:cs="Times New Roman"/>
          <w:sz w:val="24"/>
          <w:szCs w:val="24"/>
        </w:rPr>
      </w:pPr>
    </w:p>
    <w:p w:rsidR="00301535" w:rsidRDefault="00301535" w:rsidP="007F7449">
      <w:pPr>
        <w:autoSpaceDE w:val="0"/>
        <w:autoSpaceDN w:val="0"/>
        <w:adjustRightInd w:val="0"/>
        <w:spacing w:after="0" w:line="240" w:lineRule="auto"/>
        <w:rPr>
          <w:rFonts w:ascii="Times New Roman" w:hAnsi="Times New Roman" w:cs="Times New Roman"/>
          <w:sz w:val="24"/>
          <w:szCs w:val="24"/>
        </w:rPr>
      </w:pPr>
    </w:p>
    <w:p w:rsidR="00D91229" w:rsidRPr="00C12052" w:rsidRDefault="00007E58" w:rsidP="00D91229">
      <w:pPr>
        <w:autoSpaceDE w:val="0"/>
        <w:autoSpaceDN w:val="0"/>
        <w:adjustRightInd w:val="0"/>
        <w:spacing w:after="0" w:line="320" w:lineRule="atLeast"/>
        <w:ind w:left="60" w:right="60"/>
        <w:rPr>
          <w:rFonts w:ascii="Times New Roman" w:hAnsi="Times New Roman" w:cs="Times New Roman"/>
          <w:bCs/>
          <w:color w:val="010205"/>
          <w:sz w:val="24"/>
          <w:szCs w:val="24"/>
        </w:rPr>
      </w:pPr>
      <w:r>
        <w:rPr>
          <w:rFonts w:ascii="Times New Roman" w:hAnsi="Times New Roman" w:cs="Times New Roman"/>
          <w:sz w:val="24"/>
          <w:szCs w:val="24"/>
        </w:rPr>
        <w:lastRenderedPageBreak/>
        <w:t>Appendix</w:t>
      </w:r>
      <w:r w:rsidR="00D91229">
        <w:rPr>
          <w:rFonts w:ascii="Times New Roman" w:hAnsi="Times New Roman" w:cs="Times New Roman"/>
          <w:sz w:val="24"/>
          <w:szCs w:val="24"/>
        </w:rPr>
        <w:t xml:space="preserve"> </w:t>
      </w:r>
      <w:r w:rsidR="00D91229" w:rsidRPr="00C12052">
        <w:rPr>
          <w:rFonts w:ascii="Times New Roman" w:hAnsi="Times New Roman" w:cs="Times New Roman"/>
          <w:bCs/>
          <w:color w:val="010205"/>
          <w:sz w:val="24"/>
          <w:szCs w:val="24"/>
        </w:rPr>
        <w:t>3C</w:t>
      </w:r>
    </w:p>
    <w:p w:rsidR="00D91229" w:rsidRPr="007F7449" w:rsidRDefault="00D91229" w:rsidP="007F7449">
      <w:pPr>
        <w:autoSpaceDE w:val="0"/>
        <w:autoSpaceDN w:val="0"/>
        <w:adjustRightInd w:val="0"/>
        <w:spacing w:after="0" w:line="240" w:lineRule="auto"/>
        <w:rPr>
          <w:rFonts w:ascii="Times New Roman" w:hAnsi="Times New Roman" w:cs="Times New Roman"/>
          <w:sz w:val="24"/>
          <w:szCs w:val="24"/>
        </w:rPr>
      </w:pPr>
    </w:p>
    <w:tbl>
      <w:tblPr>
        <w:tblW w:w="89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35"/>
        <w:gridCol w:w="4860"/>
      </w:tblGrid>
      <w:tr w:rsidR="007F7449" w:rsidRPr="00C12052" w:rsidTr="00D76E56">
        <w:trPr>
          <w:cantSplit/>
        </w:trPr>
        <w:tc>
          <w:tcPr>
            <w:tcW w:w="899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43BA4" w:rsidRPr="00D91229" w:rsidRDefault="00D43BA4" w:rsidP="00F7718A">
            <w:pPr>
              <w:autoSpaceDE w:val="0"/>
              <w:autoSpaceDN w:val="0"/>
              <w:adjustRightInd w:val="0"/>
              <w:spacing w:after="0" w:line="320" w:lineRule="atLeast"/>
              <w:ind w:right="60"/>
              <w:rPr>
                <w:rFonts w:ascii="Times New Roman" w:hAnsi="Times New Roman" w:cs="Times New Roman"/>
                <w:b/>
                <w:bCs/>
                <w:color w:val="000000" w:themeColor="text1"/>
                <w:sz w:val="24"/>
                <w:szCs w:val="24"/>
              </w:rPr>
            </w:pPr>
          </w:p>
          <w:p w:rsidR="007F7449" w:rsidRPr="00D91229" w:rsidRDefault="007F7449" w:rsidP="007F7449">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91229">
              <w:rPr>
                <w:rFonts w:ascii="Times New Roman" w:hAnsi="Times New Roman" w:cs="Times New Roman"/>
                <w:bCs/>
                <w:color w:val="000000" w:themeColor="text1"/>
                <w:sz w:val="24"/>
                <w:szCs w:val="24"/>
              </w:rPr>
              <w:t>Reliability Statistics</w:t>
            </w:r>
          </w:p>
        </w:tc>
      </w:tr>
      <w:tr w:rsidR="007F7449" w:rsidRPr="00C12052" w:rsidTr="00D76E56">
        <w:trPr>
          <w:cantSplit/>
        </w:trPr>
        <w:tc>
          <w:tcPr>
            <w:tcW w:w="4135" w:type="dxa"/>
            <w:tcBorders>
              <w:top w:val="single" w:sz="4" w:space="0" w:color="auto"/>
              <w:left w:val="single" w:sz="4" w:space="0" w:color="auto"/>
              <w:bottom w:val="single" w:sz="8" w:space="0" w:color="152935"/>
              <w:right w:val="single" w:sz="4" w:space="0" w:color="auto"/>
            </w:tcBorders>
            <w:shd w:val="clear" w:color="auto" w:fill="FFFFFF" w:themeFill="background1"/>
            <w:vAlign w:val="bottom"/>
          </w:tcPr>
          <w:p w:rsidR="007F7449" w:rsidRPr="00D91229" w:rsidRDefault="007F7449" w:rsidP="007F7449">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91229">
              <w:rPr>
                <w:rFonts w:ascii="Times New Roman" w:hAnsi="Times New Roman" w:cs="Times New Roman"/>
                <w:color w:val="000000" w:themeColor="text1"/>
                <w:sz w:val="24"/>
                <w:szCs w:val="24"/>
              </w:rPr>
              <w:t>Cronbach's Alpha</w:t>
            </w:r>
          </w:p>
        </w:tc>
        <w:tc>
          <w:tcPr>
            <w:tcW w:w="4860" w:type="dxa"/>
            <w:tcBorders>
              <w:top w:val="single" w:sz="4" w:space="0" w:color="auto"/>
              <w:left w:val="single" w:sz="4" w:space="0" w:color="auto"/>
              <w:bottom w:val="single" w:sz="8" w:space="0" w:color="152935"/>
              <w:right w:val="single" w:sz="4" w:space="0" w:color="auto"/>
            </w:tcBorders>
            <w:shd w:val="clear" w:color="auto" w:fill="FFFFFF" w:themeFill="background1"/>
            <w:vAlign w:val="bottom"/>
          </w:tcPr>
          <w:p w:rsidR="007F7449" w:rsidRPr="00D91229" w:rsidRDefault="007F7449" w:rsidP="007F7449">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D91229">
              <w:rPr>
                <w:rFonts w:ascii="Times New Roman" w:hAnsi="Times New Roman" w:cs="Times New Roman"/>
                <w:color w:val="000000" w:themeColor="text1"/>
                <w:sz w:val="24"/>
                <w:szCs w:val="24"/>
              </w:rPr>
              <w:t>N of Items</w:t>
            </w:r>
          </w:p>
        </w:tc>
      </w:tr>
      <w:tr w:rsidR="007F7449" w:rsidRPr="00C12052" w:rsidTr="00D76E56">
        <w:trPr>
          <w:cantSplit/>
        </w:trPr>
        <w:tc>
          <w:tcPr>
            <w:tcW w:w="4135" w:type="dxa"/>
            <w:tcBorders>
              <w:top w:val="single" w:sz="8" w:space="0" w:color="152935"/>
              <w:left w:val="single" w:sz="4" w:space="0" w:color="auto"/>
              <w:bottom w:val="single" w:sz="8" w:space="0" w:color="152935"/>
              <w:right w:val="single" w:sz="4" w:space="0" w:color="auto"/>
            </w:tcBorders>
            <w:shd w:val="clear" w:color="auto" w:fill="FFFFFF" w:themeFill="background1"/>
          </w:tcPr>
          <w:p w:rsidR="007F7449" w:rsidRPr="00D91229" w:rsidRDefault="007F7449" w:rsidP="007F7449">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91229">
              <w:rPr>
                <w:rFonts w:ascii="Times New Roman" w:hAnsi="Times New Roman" w:cs="Times New Roman"/>
                <w:color w:val="000000" w:themeColor="text1"/>
                <w:sz w:val="24"/>
                <w:szCs w:val="24"/>
              </w:rPr>
              <w:t>.815</w:t>
            </w:r>
          </w:p>
        </w:tc>
        <w:tc>
          <w:tcPr>
            <w:tcW w:w="4860" w:type="dxa"/>
            <w:tcBorders>
              <w:top w:val="single" w:sz="8" w:space="0" w:color="152935"/>
              <w:left w:val="single" w:sz="4" w:space="0" w:color="auto"/>
              <w:bottom w:val="single" w:sz="8" w:space="0" w:color="152935"/>
              <w:right w:val="single" w:sz="4" w:space="0" w:color="auto"/>
            </w:tcBorders>
            <w:shd w:val="clear" w:color="auto" w:fill="FFFFFF" w:themeFill="background1"/>
          </w:tcPr>
          <w:p w:rsidR="007F7449" w:rsidRPr="00D91229" w:rsidRDefault="007F7449" w:rsidP="007F7449">
            <w:pPr>
              <w:autoSpaceDE w:val="0"/>
              <w:autoSpaceDN w:val="0"/>
              <w:adjustRightInd w:val="0"/>
              <w:spacing w:after="0" w:line="320" w:lineRule="atLeast"/>
              <w:ind w:left="60" w:right="60"/>
              <w:jc w:val="right"/>
              <w:rPr>
                <w:rFonts w:ascii="Times New Roman" w:hAnsi="Times New Roman" w:cs="Times New Roman"/>
                <w:color w:val="000000" w:themeColor="text1"/>
                <w:sz w:val="24"/>
                <w:szCs w:val="24"/>
              </w:rPr>
            </w:pPr>
            <w:r w:rsidRPr="00D91229">
              <w:rPr>
                <w:rFonts w:ascii="Times New Roman" w:hAnsi="Times New Roman" w:cs="Times New Roman"/>
                <w:color w:val="000000" w:themeColor="text1"/>
                <w:sz w:val="24"/>
                <w:szCs w:val="24"/>
              </w:rPr>
              <w:t>7</w:t>
            </w:r>
          </w:p>
        </w:tc>
      </w:tr>
    </w:tbl>
    <w:p w:rsidR="006E2B46" w:rsidRDefault="006E2B46" w:rsidP="00C12052">
      <w:pPr>
        <w:autoSpaceDE w:val="0"/>
        <w:autoSpaceDN w:val="0"/>
        <w:adjustRightInd w:val="0"/>
        <w:spacing w:after="0" w:line="360" w:lineRule="auto"/>
        <w:jc w:val="both"/>
        <w:rPr>
          <w:rFonts w:ascii="Times New Roman" w:hAnsi="Times New Roman" w:cs="Times New Roman"/>
          <w:sz w:val="24"/>
          <w:szCs w:val="24"/>
        </w:rPr>
      </w:pPr>
    </w:p>
    <w:p w:rsidR="00375830" w:rsidRDefault="00007E58" w:rsidP="00C1205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Appendix</w:t>
      </w:r>
      <w:r w:rsidR="00112E1A">
        <w:rPr>
          <w:rFonts w:ascii="Times New Roman" w:hAnsi="Times New Roman" w:cs="Times New Roman"/>
          <w:sz w:val="24"/>
          <w:szCs w:val="24"/>
        </w:rPr>
        <w:t xml:space="preserve"> </w:t>
      </w:r>
      <w:r w:rsidR="009F6DD8">
        <w:rPr>
          <w:rFonts w:ascii="Times New Roman" w:hAnsi="Times New Roman" w:cs="Times New Roman"/>
          <w:sz w:val="24"/>
          <w:szCs w:val="24"/>
        </w:rPr>
        <w:t>3D</w:t>
      </w:r>
      <w:r w:rsidR="00112E1A">
        <w:rPr>
          <w:rFonts w:ascii="Times New Roman" w:hAnsi="Times New Roman" w:cs="Times New Roman"/>
          <w:sz w:val="24"/>
          <w:szCs w:val="24"/>
        </w:rPr>
        <w:t xml:space="preserve"> </w:t>
      </w:r>
    </w:p>
    <w:p w:rsidR="00112E1A" w:rsidRDefault="00112E1A" w:rsidP="00375830">
      <w:pPr>
        <w:autoSpaceDE w:val="0"/>
        <w:autoSpaceDN w:val="0"/>
        <w:adjustRightInd w:val="0"/>
        <w:spacing w:after="0" w:line="400" w:lineRule="atLeast"/>
        <w:rPr>
          <w:rFonts w:ascii="Times New Roman" w:hAnsi="Times New Roman" w:cs="Times New Roman"/>
          <w:sz w:val="24"/>
          <w:szCs w:val="24"/>
        </w:rPr>
      </w:pPr>
    </w:p>
    <w:p w:rsidR="00112E1A" w:rsidRDefault="005D2579" w:rsidP="00375830">
      <w:pPr>
        <w:autoSpaceDE w:val="0"/>
        <w:autoSpaceDN w:val="0"/>
        <w:adjustRightInd w:val="0"/>
        <w:spacing w:after="0" w:line="400" w:lineRule="atLeast"/>
        <w:rPr>
          <w:rFonts w:ascii="Times New Roman" w:hAnsi="Times New Roman" w:cs="Times New Roman"/>
          <w:sz w:val="24"/>
          <w:szCs w:val="24"/>
        </w:rPr>
      </w:pPr>
      <w:r>
        <w:rPr>
          <w:noProof/>
        </w:rPr>
        <w:drawing>
          <wp:inline distT="0" distB="0" distL="0" distR="0" wp14:anchorId="6B567740" wp14:editId="6F29D2C0">
            <wp:extent cx="5748020" cy="5353050"/>
            <wp:effectExtent l="0" t="0" r="508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60720" cy="5364878"/>
                    </a:xfrm>
                    <a:prstGeom prst="rect">
                      <a:avLst/>
                    </a:prstGeom>
                  </pic:spPr>
                </pic:pic>
              </a:graphicData>
            </a:graphic>
          </wp:inline>
        </w:drawing>
      </w:r>
    </w:p>
    <w:p w:rsidR="00112E1A" w:rsidRDefault="00112E1A" w:rsidP="00375830">
      <w:pPr>
        <w:autoSpaceDE w:val="0"/>
        <w:autoSpaceDN w:val="0"/>
        <w:adjustRightInd w:val="0"/>
        <w:spacing w:after="0" w:line="400" w:lineRule="atLeast"/>
        <w:rPr>
          <w:rFonts w:ascii="Times New Roman" w:hAnsi="Times New Roman" w:cs="Times New Roman"/>
          <w:sz w:val="24"/>
          <w:szCs w:val="24"/>
        </w:rPr>
      </w:pPr>
    </w:p>
    <w:p w:rsidR="00301535" w:rsidRDefault="00301535" w:rsidP="00375830">
      <w:pPr>
        <w:autoSpaceDE w:val="0"/>
        <w:autoSpaceDN w:val="0"/>
        <w:adjustRightInd w:val="0"/>
        <w:spacing w:after="0" w:line="400" w:lineRule="atLeast"/>
        <w:rPr>
          <w:rFonts w:ascii="Times New Roman" w:hAnsi="Times New Roman" w:cs="Times New Roman"/>
          <w:sz w:val="24"/>
          <w:szCs w:val="24"/>
        </w:rPr>
      </w:pPr>
    </w:p>
    <w:p w:rsidR="00301535" w:rsidRDefault="00301535" w:rsidP="008B487F">
      <w:pPr>
        <w:autoSpaceDE w:val="0"/>
        <w:autoSpaceDN w:val="0"/>
        <w:adjustRightInd w:val="0"/>
        <w:spacing w:after="0" w:line="240" w:lineRule="auto"/>
        <w:jc w:val="both"/>
        <w:rPr>
          <w:rFonts w:ascii="Times New Roman" w:hAnsi="Times New Roman" w:cs="Times New Roman"/>
          <w:sz w:val="24"/>
          <w:szCs w:val="24"/>
        </w:rPr>
      </w:pPr>
    </w:p>
    <w:p w:rsidR="00787373" w:rsidRDefault="00787373" w:rsidP="008B487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Appendix 3E</w:t>
      </w:r>
    </w:p>
    <w:p w:rsidR="008B487F" w:rsidRPr="00787373" w:rsidRDefault="008B487F" w:rsidP="00787373">
      <w:pPr>
        <w:autoSpaceDE w:val="0"/>
        <w:autoSpaceDN w:val="0"/>
        <w:adjustRightInd w:val="0"/>
        <w:spacing w:after="0" w:line="240" w:lineRule="auto"/>
        <w:rPr>
          <w:rFonts w:ascii="Times New Roman" w:hAnsi="Times New Roman" w:cs="Times New Roman"/>
          <w:sz w:val="24"/>
          <w:szCs w:val="24"/>
        </w:rPr>
      </w:pPr>
    </w:p>
    <w:tbl>
      <w:tblPr>
        <w:tblW w:w="90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125"/>
        <w:gridCol w:w="3960"/>
      </w:tblGrid>
      <w:tr w:rsidR="00787373" w:rsidRPr="00787373" w:rsidTr="00D76E56">
        <w:trPr>
          <w:cantSplit/>
        </w:trPr>
        <w:tc>
          <w:tcPr>
            <w:tcW w:w="908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87373" w:rsidRPr="008B487F" w:rsidRDefault="00787373" w:rsidP="008B487F">
            <w:pPr>
              <w:autoSpaceDE w:val="0"/>
              <w:autoSpaceDN w:val="0"/>
              <w:adjustRightInd w:val="0"/>
              <w:spacing w:after="0" w:line="360" w:lineRule="auto"/>
              <w:ind w:left="60" w:right="60"/>
              <w:jc w:val="center"/>
              <w:rPr>
                <w:rFonts w:ascii="Times New Roman" w:hAnsi="Times New Roman" w:cs="Times New Roman"/>
                <w:color w:val="010205"/>
                <w:sz w:val="24"/>
                <w:szCs w:val="24"/>
              </w:rPr>
            </w:pPr>
            <w:r w:rsidRPr="008B487F">
              <w:rPr>
                <w:rFonts w:ascii="Times New Roman" w:hAnsi="Times New Roman" w:cs="Times New Roman"/>
                <w:bCs/>
                <w:color w:val="010205"/>
                <w:sz w:val="24"/>
                <w:szCs w:val="24"/>
              </w:rPr>
              <w:t>Reliability Statistics</w:t>
            </w:r>
          </w:p>
        </w:tc>
      </w:tr>
      <w:tr w:rsidR="00787373" w:rsidRPr="00787373" w:rsidTr="00D76E56">
        <w:trPr>
          <w:cantSplit/>
        </w:trPr>
        <w:tc>
          <w:tcPr>
            <w:tcW w:w="5125" w:type="dxa"/>
            <w:tcBorders>
              <w:top w:val="single" w:sz="4" w:space="0" w:color="auto"/>
              <w:left w:val="single" w:sz="4" w:space="0" w:color="auto"/>
              <w:bottom w:val="single" w:sz="8" w:space="0" w:color="152935"/>
              <w:right w:val="single" w:sz="4" w:space="0" w:color="auto"/>
            </w:tcBorders>
            <w:shd w:val="clear" w:color="auto" w:fill="FFFFFF"/>
            <w:vAlign w:val="bottom"/>
          </w:tcPr>
          <w:p w:rsidR="00787373" w:rsidRPr="008B487F" w:rsidRDefault="00787373" w:rsidP="008B487F">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8B487F">
              <w:rPr>
                <w:rFonts w:ascii="Times New Roman" w:hAnsi="Times New Roman" w:cs="Times New Roman"/>
                <w:color w:val="000000" w:themeColor="text1"/>
                <w:sz w:val="24"/>
                <w:szCs w:val="24"/>
              </w:rPr>
              <w:t>Cronbach's Alpha</w:t>
            </w:r>
          </w:p>
        </w:tc>
        <w:tc>
          <w:tcPr>
            <w:tcW w:w="3960" w:type="dxa"/>
            <w:tcBorders>
              <w:top w:val="single" w:sz="4" w:space="0" w:color="auto"/>
              <w:left w:val="single" w:sz="4" w:space="0" w:color="auto"/>
              <w:bottom w:val="single" w:sz="8" w:space="0" w:color="152935"/>
              <w:right w:val="single" w:sz="4" w:space="0" w:color="auto"/>
            </w:tcBorders>
            <w:shd w:val="clear" w:color="auto" w:fill="FFFFFF"/>
            <w:vAlign w:val="bottom"/>
          </w:tcPr>
          <w:p w:rsidR="00787373" w:rsidRPr="008B487F" w:rsidRDefault="00787373" w:rsidP="008B487F">
            <w:pPr>
              <w:autoSpaceDE w:val="0"/>
              <w:autoSpaceDN w:val="0"/>
              <w:adjustRightInd w:val="0"/>
              <w:spacing w:after="0" w:line="360" w:lineRule="auto"/>
              <w:ind w:left="60" w:right="60"/>
              <w:jc w:val="both"/>
              <w:rPr>
                <w:rFonts w:ascii="Times New Roman" w:hAnsi="Times New Roman" w:cs="Times New Roman"/>
                <w:color w:val="000000" w:themeColor="text1"/>
                <w:sz w:val="24"/>
                <w:szCs w:val="24"/>
              </w:rPr>
            </w:pPr>
            <w:r w:rsidRPr="008B487F">
              <w:rPr>
                <w:rFonts w:ascii="Times New Roman" w:hAnsi="Times New Roman" w:cs="Times New Roman"/>
                <w:color w:val="000000" w:themeColor="text1"/>
                <w:sz w:val="24"/>
                <w:szCs w:val="24"/>
              </w:rPr>
              <w:t>N of Items</w:t>
            </w:r>
          </w:p>
        </w:tc>
      </w:tr>
      <w:tr w:rsidR="00787373" w:rsidRPr="00787373" w:rsidTr="00D76E56">
        <w:trPr>
          <w:cantSplit/>
        </w:trPr>
        <w:tc>
          <w:tcPr>
            <w:tcW w:w="5125" w:type="dxa"/>
            <w:tcBorders>
              <w:top w:val="single" w:sz="8" w:space="0" w:color="152935"/>
              <w:left w:val="single" w:sz="4" w:space="0" w:color="auto"/>
              <w:bottom w:val="single" w:sz="8" w:space="0" w:color="152935"/>
              <w:right w:val="single" w:sz="4" w:space="0" w:color="auto"/>
            </w:tcBorders>
            <w:shd w:val="clear" w:color="auto" w:fill="FFFFFF"/>
          </w:tcPr>
          <w:p w:rsidR="00787373" w:rsidRPr="008B487F" w:rsidRDefault="00787373" w:rsidP="008B487F">
            <w:pPr>
              <w:autoSpaceDE w:val="0"/>
              <w:autoSpaceDN w:val="0"/>
              <w:adjustRightInd w:val="0"/>
              <w:spacing w:after="0" w:line="360" w:lineRule="auto"/>
              <w:ind w:left="60" w:right="60"/>
              <w:jc w:val="both"/>
              <w:rPr>
                <w:rFonts w:ascii="Times New Roman" w:hAnsi="Times New Roman" w:cs="Times New Roman"/>
                <w:color w:val="010205"/>
                <w:sz w:val="24"/>
                <w:szCs w:val="24"/>
              </w:rPr>
            </w:pPr>
            <w:r w:rsidRPr="008B487F">
              <w:rPr>
                <w:rFonts w:ascii="Times New Roman" w:hAnsi="Times New Roman" w:cs="Times New Roman"/>
                <w:color w:val="010205"/>
                <w:sz w:val="24"/>
                <w:szCs w:val="24"/>
              </w:rPr>
              <w:t>.950</w:t>
            </w:r>
          </w:p>
        </w:tc>
        <w:tc>
          <w:tcPr>
            <w:tcW w:w="3960" w:type="dxa"/>
            <w:tcBorders>
              <w:top w:val="single" w:sz="8" w:space="0" w:color="152935"/>
              <w:left w:val="single" w:sz="4" w:space="0" w:color="auto"/>
              <w:bottom w:val="single" w:sz="8" w:space="0" w:color="152935"/>
              <w:right w:val="single" w:sz="4" w:space="0" w:color="auto"/>
            </w:tcBorders>
            <w:shd w:val="clear" w:color="auto" w:fill="FFFFFF"/>
          </w:tcPr>
          <w:p w:rsidR="00787373" w:rsidRPr="008B487F" w:rsidRDefault="00787373" w:rsidP="008B487F">
            <w:pPr>
              <w:autoSpaceDE w:val="0"/>
              <w:autoSpaceDN w:val="0"/>
              <w:adjustRightInd w:val="0"/>
              <w:spacing w:after="0" w:line="360" w:lineRule="auto"/>
              <w:ind w:left="60" w:right="60"/>
              <w:jc w:val="both"/>
              <w:rPr>
                <w:rFonts w:ascii="Times New Roman" w:hAnsi="Times New Roman" w:cs="Times New Roman"/>
                <w:color w:val="010205"/>
                <w:sz w:val="24"/>
                <w:szCs w:val="24"/>
              </w:rPr>
            </w:pPr>
            <w:r w:rsidRPr="008B487F">
              <w:rPr>
                <w:rFonts w:ascii="Times New Roman" w:hAnsi="Times New Roman" w:cs="Times New Roman"/>
                <w:color w:val="010205"/>
                <w:sz w:val="24"/>
                <w:szCs w:val="24"/>
              </w:rPr>
              <w:t>18</w:t>
            </w:r>
          </w:p>
        </w:tc>
      </w:tr>
    </w:tbl>
    <w:p w:rsidR="00787373" w:rsidRPr="00396F53" w:rsidRDefault="00C36D49" w:rsidP="00396F53">
      <w:pPr>
        <w:autoSpaceDE w:val="0"/>
        <w:autoSpaceDN w:val="0"/>
        <w:adjustRightInd w:val="0"/>
        <w:spacing w:before="240" w:after="0" w:line="400" w:lineRule="atLeast"/>
        <w:jc w:val="both"/>
        <w:rPr>
          <w:rFonts w:ascii="Times New Roman" w:hAnsi="Times New Roman" w:cs="Times New Roman"/>
          <w:b/>
          <w:sz w:val="24"/>
          <w:szCs w:val="24"/>
        </w:rPr>
      </w:pPr>
      <w:r w:rsidRPr="00396F53">
        <w:rPr>
          <w:rFonts w:ascii="Times New Roman" w:hAnsi="Times New Roman" w:cs="Times New Roman"/>
          <w:b/>
          <w:sz w:val="24"/>
          <w:szCs w:val="24"/>
        </w:rPr>
        <w:t>Appendix 4A. RII Sample manual</w:t>
      </w:r>
      <w:r w:rsidR="00396F53">
        <w:rPr>
          <w:rFonts w:ascii="Times New Roman" w:hAnsi="Times New Roman" w:cs="Times New Roman"/>
          <w:b/>
          <w:sz w:val="24"/>
          <w:szCs w:val="24"/>
        </w:rPr>
        <w:t>.</w:t>
      </w:r>
      <w:r w:rsidRPr="00396F53">
        <w:rPr>
          <w:rFonts w:ascii="Times New Roman" w:hAnsi="Times New Roman" w:cs="Times New Roman"/>
          <w:b/>
          <w:sz w:val="24"/>
          <w:szCs w:val="24"/>
        </w:rPr>
        <w:t xml:space="preserve"> </w:t>
      </w:r>
    </w:p>
    <w:p w:rsidR="00155B01" w:rsidRDefault="00155B01" w:rsidP="00155B01">
      <w:pPr>
        <w:autoSpaceDE w:val="0"/>
        <w:autoSpaceDN w:val="0"/>
        <w:adjustRightInd w:val="0"/>
        <w:spacing w:after="0" w:line="400" w:lineRule="atLeast"/>
        <w:rPr>
          <w:rFonts w:ascii="Times New Roman" w:hAnsi="Times New Roman" w:cs="Times New Roman"/>
          <w:sz w:val="24"/>
        </w:rPr>
      </w:pPr>
    </w:p>
    <w:tbl>
      <w:tblPr>
        <w:tblStyle w:val="TableGrid0"/>
        <w:tblW w:w="0" w:type="auto"/>
        <w:tblLayout w:type="fixed"/>
        <w:tblLook w:val="04A0" w:firstRow="1" w:lastRow="0" w:firstColumn="1" w:lastColumn="0" w:noHBand="0" w:noVBand="1"/>
      </w:tblPr>
      <w:tblGrid>
        <w:gridCol w:w="1795"/>
        <w:gridCol w:w="1890"/>
        <w:gridCol w:w="630"/>
        <w:gridCol w:w="1260"/>
        <w:gridCol w:w="630"/>
        <w:gridCol w:w="1440"/>
        <w:gridCol w:w="810"/>
        <w:gridCol w:w="810"/>
      </w:tblGrid>
      <w:tr w:rsidR="00155B01" w:rsidTr="0078268F">
        <w:tc>
          <w:tcPr>
            <w:tcW w:w="1795"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Subcontractors management practice</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Likert scale</w:t>
            </w:r>
          </w:p>
        </w:tc>
        <w:tc>
          <w:tcPr>
            <w:tcW w:w="630" w:type="dxa"/>
          </w:tcPr>
          <w:p w:rsidR="00155B01" w:rsidRPr="00141EB6" w:rsidRDefault="00155B01" w:rsidP="0078268F">
            <w:pPr>
              <w:autoSpaceDE w:val="0"/>
              <w:autoSpaceDN w:val="0"/>
              <w:adjustRightInd w:val="0"/>
              <w:spacing w:line="400" w:lineRule="atLeast"/>
              <w:rPr>
                <w:rFonts w:ascii="Times New Roman" w:hAnsi="Times New Roman" w:cs="Times New Roman"/>
                <w:i/>
                <w:sz w:val="24"/>
              </w:rPr>
            </w:pPr>
            <w:r w:rsidRPr="00141EB6">
              <w:rPr>
                <w:rFonts w:ascii="Times New Roman" w:hAnsi="Times New Roman" w:cs="Times New Roman"/>
                <w:i/>
                <w:sz w:val="24"/>
              </w:rPr>
              <w:t>wi</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i/>
                <w:sz w:val="24"/>
              </w:rPr>
            </w:pPr>
            <w:r>
              <w:rPr>
                <w:rFonts w:ascii="Times New Roman" w:hAnsi="Times New Roman" w:cs="Times New Roman"/>
                <w:sz w:val="24"/>
              </w:rPr>
              <w:t xml:space="preserve">Frequency </w:t>
            </w:r>
            <w:r w:rsidRPr="00141EB6">
              <w:rPr>
                <w:rFonts w:ascii="Times New Roman" w:hAnsi="Times New Roman" w:cs="Times New Roman"/>
                <w:i/>
                <w:sz w:val="24"/>
              </w:rPr>
              <w:t>(fi)</w:t>
            </w:r>
          </w:p>
          <w:p w:rsidR="00155B01" w:rsidRDefault="00155B01" w:rsidP="0078268F">
            <w:pPr>
              <w:autoSpaceDE w:val="0"/>
              <w:autoSpaceDN w:val="0"/>
              <w:adjustRightInd w:val="0"/>
              <w:spacing w:line="400" w:lineRule="atLeast"/>
              <w:rPr>
                <w:rFonts w:ascii="Times New Roman" w:hAnsi="Times New Roman" w:cs="Times New Roman"/>
                <w:sz w:val="24"/>
              </w:rPr>
            </w:pPr>
          </w:p>
        </w:tc>
        <w:tc>
          <w:tcPr>
            <w:tcW w:w="630" w:type="dxa"/>
          </w:tcPr>
          <w:p w:rsidR="00155B01" w:rsidRPr="00141EB6" w:rsidRDefault="00155B01" w:rsidP="0078268F">
            <w:pPr>
              <w:autoSpaceDE w:val="0"/>
              <w:autoSpaceDN w:val="0"/>
              <w:adjustRightInd w:val="0"/>
              <w:spacing w:line="400" w:lineRule="atLeast"/>
              <w:rPr>
                <w:rFonts w:ascii="Times New Roman" w:hAnsi="Times New Roman" w:cs="Times New Roman"/>
                <w:i/>
                <w:sz w:val="24"/>
              </w:rPr>
            </w:pPr>
            <w:r>
              <w:rPr>
                <w:rFonts w:ascii="Times New Roman" w:hAnsi="Times New Roman" w:cs="Times New Roman"/>
                <w:i/>
                <w:sz w:val="24"/>
              </w:rPr>
              <w:t>f</w:t>
            </w:r>
            <w:r w:rsidRPr="00141EB6">
              <w:rPr>
                <w:rFonts w:ascii="Times New Roman" w:hAnsi="Times New Roman" w:cs="Times New Roman"/>
                <w:i/>
                <w:sz w:val="24"/>
              </w:rPr>
              <w:t>i*wi</w:t>
            </w:r>
          </w:p>
        </w:tc>
        <w:tc>
          <w:tcPr>
            <w:tcW w:w="1440" w:type="dxa"/>
          </w:tcPr>
          <w:p w:rsidR="00155B01" w:rsidRDefault="00155B01" w:rsidP="0078268F">
            <w:pPr>
              <w:autoSpaceDE w:val="0"/>
              <w:autoSpaceDN w:val="0"/>
              <w:adjustRightInd w:val="0"/>
              <w:spacing w:line="400" w:lineRule="atLeast"/>
              <w:rPr>
                <w:rFonts w:ascii="Times New Roman" w:hAnsi="Times New Roman" w:cs="Times New Roman"/>
                <w:sz w:val="24"/>
              </w:rPr>
            </w:pPr>
            <m:oMathPara>
              <m:oMath>
                <m:r>
                  <w:rPr>
                    <w:rFonts w:ascii="Cambria Math" w:eastAsia="Cambria Math" w:hAnsi="Cambria Math" w:cs="Cambria Math"/>
                    <w:sz w:val="24"/>
                  </w:rPr>
                  <m:t xml:space="preserve"> </m:t>
                </m:r>
                <m:nary>
                  <m:naryPr>
                    <m:chr m:val="∑"/>
                    <m:grow m:val="1"/>
                    <m:ctrlPr>
                      <w:rPr>
                        <w:rFonts w:ascii="Cambria Math" w:hAnsi="Cambria Math" w:cs="Times New Roman"/>
                        <w:sz w:val="24"/>
                      </w:rPr>
                    </m:ctrlPr>
                  </m:naryPr>
                  <m:sub>
                    <m:r>
                      <w:rPr>
                        <w:rFonts w:ascii="Cambria Math" w:eastAsia="Cambria Math" w:hAnsi="Cambria Math" w:cs="Cambria Math"/>
                        <w:sz w:val="24"/>
                      </w:rPr>
                      <m:t>i=1</m:t>
                    </m:r>
                  </m:sub>
                  <m:sup>
                    <m:r>
                      <w:rPr>
                        <w:rFonts w:ascii="Cambria Math" w:eastAsia="Cambria Math" w:hAnsi="Cambria Math" w:cs="Cambria Math"/>
                        <w:sz w:val="24"/>
                      </w:rPr>
                      <m:t>116</m:t>
                    </m:r>
                  </m:sup>
                  <m:e>
                    <m:r>
                      <w:rPr>
                        <w:rFonts w:ascii="Cambria Math" w:hAnsi="Cambria Math" w:cs="Times New Roman"/>
                        <w:sz w:val="24"/>
                      </w:rPr>
                      <m:t>fi*wi</m:t>
                    </m:r>
                  </m:e>
                </m:nary>
              </m:oMath>
            </m:oMathPara>
          </w:p>
        </w:tc>
        <w:tc>
          <w:tcPr>
            <w:tcW w:w="81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RII</w:t>
            </w:r>
          </w:p>
        </w:tc>
        <w:tc>
          <w:tcPr>
            <w:tcW w:w="81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Rank</w:t>
            </w:r>
          </w:p>
        </w:tc>
      </w:tr>
      <w:tr w:rsidR="00155B01" w:rsidTr="0078268F">
        <w:trPr>
          <w:trHeight w:val="195"/>
        </w:trPr>
        <w:tc>
          <w:tcPr>
            <w:tcW w:w="1795"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Coordination and communication</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486</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0.838</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r>
      <w:tr w:rsidR="00155B01" w:rsidTr="0078268F">
        <w:trPr>
          <w:trHeight w:val="19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1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12</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5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80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320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34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150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95"/>
        </w:trPr>
        <w:tc>
          <w:tcPr>
            <w:tcW w:w="1795"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Relationship </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476</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0.820</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r>
      <w:tr w:rsidR="00155B01" w:rsidTr="0078268F">
        <w:trPr>
          <w:trHeight w:val="19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9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33</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2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82</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328</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1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23</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115</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40"/>
        </w:trPr>
        <w:tc>
          <w:tcPr>
            <w:tcW w:w="1795" w:type="dxa"/>
            <w:vMerge w:val="restart"/>
          </w:tcPr>
          <w:p w:rsidR="00155B01" w:rsidRPr="003428B7" w:rsidRDefault="00155B01" w:rsidP="0078268F">
            <w:pPr>
              <w:autoSpaceDE w:val="0"/>
              <w:autoSpaceDN w:val="0"/>
              <w:adjustRightInd w:val="0"/>
              <w:spacing w:line="400" w:lineRule="atLeast"/>
              <w:rPr>
                <w:rFonts w:ascii="Times New Roman" w:hAnsi="Times New Roman" w:cs="Times New Roman"/>
                <w:sz w:val="24"/>
              </w:rPr>
            </w:pPr>
            <w:r w:rsidRPr="003428B7">
              <w:rPr>
                <w:rFonts w:ascii="Times New Roman" w:hAnsi="Times New Roman" w:cs="Times New Roman"/>
                <w:bCs/>
                <w:color w:val="010205"/>
                <w:sz w:val="24"/>
              </w:rPr>
              <w:t>Change order</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Strongly 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428</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0.738</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9</w:t>
            </w:r>
          </w:p>
        </w:tc>
      </w:tr>
      <w:tr w:rsidR="00155B01" w:rsidTr="0078268F">
        <w:trPr>
          <w:trHeight w:val="150"/>
        </w:trPr>
        <w:tc>
          <w:tcPr>
            <w:tcW w:w="1795" w:type="dxa"/>
            <w:vMerge/>
          </w:tcPr>
          <w:p w:rsidR="00155B01" w:rsidRPr="003428B7" w:rsidRDefault="00155B01" w:rsidP="0078268F">
            <w:pPr>
              <w:autoSpaceDE w:val="0"/>
              <w:autoSpaceDN w:val="0"/>
              <w:adjustRightInd w:val="0"/>
              <w:spacing w:line="400" w:lineRule="atLeast"/>
              <w:rPr>
                <w:rFonts w:ascii="Times New Roman" w:hAnsi="Times New Roman" w:cs="Times New Roman"/>
                <w:bCs/>
                <w:color w:val="010205"/>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25"/>
        </w:trPr>
        <w:tc>
          <w:tcPr>
            <w:tcW w:w="1795" w:type="dxa"/>
            <w:vMerge/>
          </w:tcPr>
          <w:p w:rsidR="00155B01" w:rsidRPr="003428B7" w:rsidRDefault="00155B01" w:rsidP="0078268F">
            <w:pPr>
              <w:autoSpaceDE w:val="0"/>
              <w:autoSpaceDN w:val="0"/>
              <w:adjustRightInd w:val="0"/>
              <w:spacing w:line="400" w:lineRule="atLeast"/>
              <w:rPr>
                <w:rFonts w:ascii="Times New Roman" w:hAnsi="Times New Roman" w:cs="Times New Roman"/>
                <w:bCs/>
                <w:color w:val="010205"/>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123</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25"/>
        </w:trPr>
        <w:tc>
          <w:tcPr>
            <w:tcW w:w="1795" w:type="dxa"/>
            <w:vMerge/>
          </w:tcPr>
          <w:p w:rsidR="00155B01" w:rsidRPr="003428B7" w:rsidRDefault="00155B01" w:rsidP="0078268F">
            <w:pPr>
              <w:autoSpaceDE w:val="0"/>
              <w:autoSpaceDN w:val="0"/>
              <w:adjustRightInd w:val="0"/>
              <w:spacing w:line="400" w:lineRule="atLeast"/>
              <w:rPr>
                <w:rFonts w:ascii="Times New Roman" w:hAnsi="Times New Roman" w:cs="Times New Roman"/>
                <w:bCs/>
                <w:color w:val="010205"/>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63</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252</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55"/>
        </w:trPr>
        <w:tc>
          <w:tcPr>
            <w:tcW w:w="1795" w:type="dxa"/>
            <w:vMerge/>
          </w:tcPr>
          <w:p w:rsidR="00155B01" w:rsidRPr="003428B7" w:rsidRDefault="00155B01" w:rsidP="0078268F">
            <w:pPr>
              <w:autoSpaceDE w:val="0"/>
              <w:autoSpaceDN w:val="0"/>
              <w:adjustRightInd w:val="0"/>
              <w:spacing w:line="400" w:lineRule="atLeast"/>
              <w:rPr>
                <w:rFonts w:ascii="Times New Roman" w:hAnsi="Times New Roman" w:cs="Times New Roman"/>
                <w:bCs/>
                <w:color w:val="010205"/>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40"/>
        </w:trPr>
        <w:tc>
          <w:tcPr>
            <w:tcW w:w="1795"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Meetings </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430</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0.741</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8</w:t>
            </w:r>
          </w:p>
        </w:tc>
      </w:tr>
      <w:tr w:rsidR="00155B01" w:rsidTr="0078268F">
        <w:trPr>
          <w:trHeight w:val="14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6</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7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36</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108</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9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69</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276</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1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8</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25"/>
        </w:trPr>
        <w:tc>
          <w:tcPr>
            <w:tcW w:w="1795"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Payment condition</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489</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0.843</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r>
      <w:tr w:rsidR="00155B01" w:rsidTr="0078268F">
        <w:trPr>
          <w:trHeight w:val="16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7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9</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7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78</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312</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4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33</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165</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25"/>
        </w:trPr>
        <w:tc>
          <w:tcPr>
            <w:tcW w:w="1795"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Training to fill the gap</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440</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0.759</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6</w:t>
            </w:r>
          </w:p>
        </w:tc>
      </w:tr>
      <w:tr w:rsidR="00155B01" w:rsidTr="0078268F">
        <w:trPr>
          <w:trHeight w:val="16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6</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9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25</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75</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9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77</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308</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1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95"/>
        </w:trPr>
        <w:tc>
          <w:tcPr>
            <w:tcW w:w="1795"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Project progress review</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465</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0.802</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r>
      <w:tr w:rsidR="00155B01" w:rsidTr="0078268F">
        <w:trPr>
          <w:trHeight w:val="19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9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2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85</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340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6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18</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90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40"/>
        </w:trPr>
        <w:tc>
          <w:tcPr>
            <w:tcW w:w="1795"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Subcontractor selection mechanism</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421</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0.726</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10</w:t>
            </w:r>
          </w:p>
        </w:tc>
      </w:tr>
      <w:tr w:rsidR="00155B01" w:rsidTr="0078268F">
        <w:trPr>
          <w:trHeight w:val="14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8</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1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44</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132</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9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55</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220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4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12</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60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15"/>
        </w:trPr>
        <w:tc>
          <w:tcPr>
            <w:tcW w:w="1795"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Clarity of contract guidelines</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436</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0.752</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7</w:t>
            </w:r>
          </w:p>
        </w:tc>
      </w:tr>
      <w:tr w:rsidR="00155B01" w:rsidTr="0078268F">
        <w:trPr>
          <w:trHeight w:val="27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1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33</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99</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2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68</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272</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16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Strongly  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12</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60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00"/>
        </w:trPr>
        <w:tc>
          <w:tcPr>
            <w:tcW w:w="1795"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Planning/scheduling</w:t>
            </w:r>
            <w:r w:rsidRPr="006C0D60">
              <w:rPr>
                <w:rFonts w:ascii="Times New Roman" w:hAnsi="Times New Roman" w:cs="Times New Roman"/>
                <w:sz w:val="24"/>
              </w:rPr>
              <w:t xml:space="preserve"> practice (e.g. participation of the subcontractor in planning)</w:t>
            </w: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disagree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44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452</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0.779</w:t>
            </w:r>
          </w:p>
        </w:tc>
        <w:tc>
          <w:tcPr>
            <w:tcW w:w="810" w:type="dxa"/>
            <w:vMerge w:val="restart"/>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r>
      <w:tr w:rsidR="00155B01" w:rsidTr="0078268F">
        <w:trPr>
          <w:trHeight w:val="225"/>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Disagree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21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Neutral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3</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24</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72</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480"/>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 xml:space="preserve">Agree </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4</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69</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276</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r w:rsidR="00155B01" w:rsidTr="0078268F">
        <w:trPr>
          <w:trHeight w:val="413"/>
        </w:trPr>
        <w:tc>
          <w:tcPr>
            <w:tcW w:w="1795"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189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Strongly agree</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5</w:t>
            </w:r>
          </w:p>
        </w:tc>
        <w:tc>
          <w:tcPr>
            <w:tcW w:w="126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20</w:t>
            </w:r>
          </w:p>
        </w:tc>
        <w:tc>
          <w:tcPr>
            <w:tcW w:w="630" w:type="dxa"/>
          </w:tcPr>
          <w:p w:rsidR="00155B01" w:rsidRDefault="00155B01" w:rsidP="0078268F">
            <w:pPr>
              <w:autoSpaceDE w:val="0"/>
              <w:autoSpaceDN w:val="0"/>
              <w:adjustRightInd w:val="0"/>
              <w:spacing w:line="400" w:lineRule="atLeast"/>
              <w:rPr>
                <w:rFonts w:ascii="Times New Roman" w:hAnsi="Times New Roman" w:cs="Times New Roman"/>
                <w:sz w:val="24"/>
              </w:rPr>
            </w:pPr>
            <w:r>
              <w:rPr>
                <w:rFonts w:ascii="Times New Roman" w:hAnsi="Times New Roman" w:cs="Times New Roman"/>
                <w:sz w:val="24"/>
              </w:rPr>
              <w:t>100</w:t>
            </w:r>
          </w:p>
        </w:tc>
        <w:tc>
          <w:tcPr>
            <w:tcW w:w="144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c>
          <w:tcPr>
            <w:tcW w:w="810" w:type="dxa"/>
            <w:vMerge/>
          </w:tcPr>
          <w:p w:rsidR="00155B01" w:rsidRDefault="00155B01" w:rsidP="0078268F">
            <w:pPr>
              <w:autoSpaceDE w:val="0"/>
              <w:autoSpaceDN w:val="0"/>
              <w:adjustRightInd w:val="0"/>
              <w:spacing w:line="400" w:lineRule="atLeast"/>
              <w:rPr>
                <w:rFonts w:ascii="Times New Roman" w:hAnsi="Times New Roman" w:cs="Times New Roman"/>
                <w:sz w:val="24"/>
              </w:rPr>
            </w:pPr>
          </w:p>
        </w:tc>
      </w:tr>
    </w:tbl>
    <w:p w:rsidR="00E17BD3" w:rsidRDefault="009018AA" w:rsidP="00E17BD3">
      <w:pPr>
        <w:autoSpaceDE w:val="0"/>
        <w:autoSpaceDN w:val="0"/>
        <w:adjustRightInd w:val="0"/>
        <w:spacing w:before="240" w:after="0" w:line="360" w:lineRule="auto"/>
        <w:jc w:val="both"/>
        <w:rPr>
          <w:rFonts w:ascii="Times New Roman" w:hAnsi="Times New Roman" w:cs="Times New Roman"/>
          <w:sz w:val="24"/>
        </w:rPr>
      </w:pPr>
      <w:r>
        <w:rPr>
          <w:rFonts w:ascii="Times New Roman" w:hAnsi="Times New Roman" w:cs="Times New Roman"/>
          <w:sz w:val="24"/>
          <w:szCs w:val="24"/>
        </w:rPr>
        <w:t xml:space="preserve">Appendix 5A. </w:t>
      </w:r>
      <w:r w:rsidR="00E17BD3">
        <w:rPr>
          <w:rFonts w:ascii="Times New Roman" w:hAnsi="Times New Roman" w:cs="Times New Roman"/>
          <w:sz w:val="24"/>
        </w:rPr>
        <w:t xml:space="preserve">Indicates the cronbach’s alpha coefficient for </w:t>
      </w:r>
      <w:r w:rsidR="00B7658B">
        <w:rPr>
          <w:rFonts w:ascii="Times New Roman" w:hAnsi="Times New Roman" w:cs="Times New Roman"/>
          <w:sz w:val="24"/>
        </w:rPr>
        <w:t>subcontractors’</w:t>
      </w:r>
      <w:r w:rsidR="00E17BD3">
        <w:rPr>
          <w:rFonts w:ascii="Times New Roman" w:hAnsi="Times New Roman" w:cs="Times New Roman"/>
          <w:sz w:val="24"/>
        </w:rPr>
        <w:t xml:space="preserve"> management practice.</w:t>
      </w:r>
    </w:p>
    <w:p w:rsidR="00E17BD3" w:rsidRPr="00166D69" w:rsidRDefault="00E17BD3" w:rsidP="00E17BD3">
      <w:pPr>
        <w:autoSpaceDE w:val="0"/>
        <w:autoSpaceDN w:val="0"/>
        <w:adjustRightInd w:val="0"/>
        <w:spacing w:after="0" w:line="240" w:lineRule="auto"/>
        <w:rPr>
          <w:rFonts w:ascii="Times New Roman" w:hAnsi="Times New Roman" w:cs="Times New Roman"/>
          <w:sz w:val="24"/>
          <w:szCs w:val="24"/>
        </w:rPr>
      </w:pPr>
    </w:p>
    <w:tbl>
      <w:tblPr>
        <w:tblStyle w:val="TableGrid0"/>
        <w:tblW w:w="9355" w:type="dxa"/>
        <w:tblLook w:val="04A0" w:firstRow="1" w:lastRow="0" w:firstColumn="1" w:lastColumn="0" w:noHBand="0" w:noVBand="1"/>
      </w:tblPr>
      <w:tblGrid>
        <w:gridCol w:w="600"/>
        <w:gridCol w:w="3715"/>
        <w:gridCol w:w="3510"/>
        <w:gridCol w:w="1530"/>
      </w:tblGrid>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No </w:t>
            </w:r>
          </w:p>
        </w:tc>
        <w:tc>
          <w:tcPr>
            <w:tcW w:w="3715" w:type="dxa"/>
          </w:tcPr>
          <w:p w:rsidR="00E17BD3" w:rsidRDefault="00E17BD3" w:rsidP="0078268F">
            <w:pPr>
              <w:autoSpaceDE w:val="0"/>
              <w:autoSpaceDN w:val="0"/>
              <w:adjustRightInd w:val="0"/>
              <w:spacing w:line="360" w:lineRule="auto"/>
              <w:jc w:val="center"/>
              <w:rPr>
                <w:rFonts w:ascii="Times New Roman" w:hAnsi="Times New Roman" w:cs="Times New Roman"/>
                <w:sz w:val="24"/>
              </w:rPr>
            </w:pPr>
            <w:r>
              <w:rPr>
                <w:rFonts w:ascii="Times New Roman" w:hAnsi="Times New Roman" w:cs="Times New Roman"/>
                <w:sz w:val="24"/>
              </w:rPr>
              <w:t>Subcontractors management practice</w:t>
            </w:r>
          </w:p>
        </w:tc>
        <w:tc>
          <w:tcPr>
            <w:tcW w:w="3510" w:type="dxa"/>
          </w:tcPr>
          <w:p w:rsidR="00E17BD3" w:rsidRPr="00382CD0" w:rsidRDefault="00E17BD3" w:rsidP="0078268F">
            <w:pPr>
              <w:autoSpaceDE w:val="0"/>
              <w:autoSpaceDN w:val="0"/>
              <w:adjustRightInd w:val="0"/>
              <w:spacing w:line="400" w:lineRule="atLeast"/>
              <w:rPr>
                <w:rFonts w:ascii="Times New Roman" w:hAnsi="Times New Roman" w:cs="Times New Roman"/>
                <w:sz w:val="24"/>
                <w:szCs w:val="24"/>
              </w:rPr>
            </w:pPr>
            <w:r>
              <w:rPr>
                <w:rFonts w:ascii="Times New Roman" w:hAnsi="Times New Roman" w:cs="Times New Roman"/>
                <w:sz w:val="24"/>
                <w:szCs w:val="24"/>
              </w:rPr>
              <w:t xml:space="preserve">Cronbach’s Alpha if Deleted </w:t>
            </w:r>
          </w:p>
          <w:p w:rsidR="00E17BD3" w:rsidRDefault="00E17BD3" w:rsidP="0078268F">
            <w:pPr>
              <w:autoSpaceDE w:val="0"/>
              <w:autoSpaceDN w:val="0"/>
              <w:adjustRightInd w:val="0"/>
              <w:spacing w:line="360" w:lineRule="auto"/>
              <w:jc w:val="both"/>
              <w:rPr>
                <w:rFonts w:ascii="Times New Roman" w:hAnsi="Times New Roman" w:cs="Times New Roman"/>
                <w:sz w:val="24"/>
              </w:rPr>
            </w:pP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Decision</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Coordination and communication</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0.832</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2</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Relationship </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0.837</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3</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Change order</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0.831</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4</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Meetings </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0.815</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5</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Payment condition </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0.830</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6</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Training to fill the skill gap</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0.817</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7</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Project progress review</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0.819</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8</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Subcontractor selection mechanism</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0.822</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9</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 xml:space="preserve">Clarity of contract guidelines </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0.819</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r w:rsidR="00E17BD3" w:rsidTr="0078268F">
        <w:tc>
          <w:tcPr>
            <w:tcW w:w="60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10</w:t>
            </w:r>
          </w:p>
        </w:tc>
        <w:tc>
          <w:tcPr>
            <w:tcW w:w="3715"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Planning/ scheduling practice</w:t>
            </w:r>
          </w:p>
        </w:tc>
        <w:tc>
          <w:tcPr>
            <w:tcW w:w="351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0.814</w:t>
            </w:r>
          </w:p>
        </w:tc>
        <w:tc>
          <w:tcPr>
            <w:tcW w:w="1530" w:type="dxa"/>
          </w:tcPr>
          <w:p w:rsidR="00E17BD3" w:rsidRDefault="00E17BD3" w:rsidP="0078268F">
            <w:pPr>
              <w:autoSpaceDE w:val="0"/>
              <w:autoSpaceDN w:val="0"/>
              <w:adjustRightInd w:val="0"/>
              <w:spacing w:line="360" w:lineRule="auto"/>
              <w:jc w:val="both"/>
              <w:rPr>
                <w:rFonts w:ascii="Times New Roman" w:hAnsi="Times New Roman" w:cs="Times New Roman"/>
                <w:sz w:val="24"/>
              </w:rPr>
            </w:pPr>
            <w:r>
              <w:rPr>
                <w:rFonts w:ascii="Times New Roman" w:hAnsi="Times New Roman" w:cs="Times New Roman"/>
                <w:sz w:val="24"/>
              </w:rPr>
              <w:t>Accept</w:t>
            </w:r>
          </w:p>
        </w:tc>
      </w:tr>
    </w:tbl>
    <w:p w:rsidR="00540632" w:rsidRDefault="00540632" w:rsidP="009018AA">
      <w:pPr>
        <w:spacing w:before="240" w:after="0" w:line="360" w:lineRule="auto"/>
        <w:jc w:val="both"/>
        <w:rPr>
          <w:rFonts w:ascii="Times New Roman" w:hAnsi="Times New Roman" w:cs="Times New Roman"/>
          <w:sz w:val="24"/>
          <w:szCs w:val="24"/>
        </w:rPr>
      </w:pPr>
    </w:p>
    <w:p w:rsidR="00540632" w:rsidRDefault="00540632" w:rsidP="004702F7">
      <w:pPr>
        <w:spacing w:after="240" w:line="360" w:lineRule="auto"/>
        <w:jc w:val="both"/>
        <w:rPr>
          <w:rFonts w:ascii="Times New Roman" w:hAnsi="Times New Roman" w:cs="Times New Roman"/>
          <w:sz w:val="24"/>
          <w:szCs w:val="24"/>
        </w:rPr>
      </w:pPr>
    </w:p>
    <w:sectPr w:rsidR="00540632" w:rsidSect="003E24A0">
      <w:pgSz w:w="12240" w:h="15840" w:code="1"/>
      <w:pgMar w:top="1699" w:right="1138" w:bottom="1426" w:left="1987" w:header="634"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66FF" w:rsidRDefault="005F66FF" w:rsidP="00F45F28">
      <w:pPr>
        <w:spacing w:after="0" w:line="240" w:lineRule="auto"/>
      </w:pPr>
      <w:r>
        <w:separator/>
      </w:r>
    </w:p>
  </w:endnote>
  <w:endnote w:type="continuationSeparator" w:id="0">
    <w:p w:rsidR="005F66FF" w:rsidRDefault="005F66FF" w:rsidP="00F45F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Bol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3C39" w:rsidRDefault="004A3C39">
    <w:pPr>
      <w:pStyle w:val="Footer"/>
      <w:jc w:val="center"/>
    </w:pPr>
  </w:p>
  <w:p w:rsidR="004A3C39" w:rsidRDefault="004A3C3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5283645"/>
      <w:docPartObj>
        <w:docPartGallery w:val="Page Numbers (Bottom of Page)"/>
        <w:docPartUnique/>
      </w:docPartObj>
    </w:sdtPr>
    <w:sdtEndPr>
      <w:rPr>
        <w:noProof/>
      </w:rPr>
    </w:sdtEndPr>
    <w:sdtContent>
      <w:p w:rsidR="004A3C39" w:rsidRDefault="004A3C39" w:rsidP="005021D3">
        <w:pPr>
          <w:pStyle w:val="Footer"/>
          <w:tabs>
            <w:tab w:val="left" w:pos="1095"/>
          </w:tabs>
        </w:pPr>
        <w:r>
          <w:tab/>
        </w:r>
        <w:r>
          <w:tab/>
        </w:r>
        <w:r>
          <w:fldChar w:fldCharType="begin"/>
        </w:r>
        <w:r>
          <w:instrText xml:space="preserve"> PAGE   \* MERGEFORMAT </w:instrText>
        </w:r>
        <w:r>
          <w:fldChar w:fldCharType="separate"/>
        </w:r>
        <w:r w:rsidR="00C4611D">
          <w:rPr>
            <w:noProof/>
          </w:rPr>
          <w:t>54</w:t>
        </w:r>
        <w:r>
          <w:rPr>
            <w:noProof/>
          </w:rPr>
          <w:fldChar w:fldCharType="end"/>
        </w:r>
      </w:p>
    </w:sdtContent>
  </w:sdt>
  <w:p w:rsidR="004A3C39" w:rsidRDefault="004A3C3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66FF" w:rsidRDefault="005F66FF" w:rsidP="00F45F28">
      <w:pPr>
        <w:spacing w:after="0" w:line="240" w:lineRule="auto"/>
      </w:pPr>
      <w:r>
        <w:separator/>
      </w:r>
    </w:p>
  </w:footnote>
  <w:footnote w:type="continuationSeparator" w:id="0">
    <w:p w:rsidR="005F66FF" w:rsidRDefault="005F66FF" w:rsidP="00F45F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55B6D"/>
    <w:multiLevelType w:val="hybridMultilevel"/>
    <w:tmpl w:val="548ABFF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7467B"/>
    <w:multiLevelType w:val="hybridMultilevel"/>
    <w:tmpl w:val="520610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D4952BA"/>
    <w:multiLevelType w:val="hybridMultilevel"/>
    <w:tmpl w:val="C0ECD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87606F"/>
    <w:multiLevelType w:val="hybridMultilevel"/>
    <w:tmpl w:val="9B521B1A"/>
    <w:lvl w:ilvl="0" w:tplc="04090009">
      <w:start w:val="1"/>
      <w:numFmt w:val="bullet"/>
      <w:lvlText w:val=""/>
      <w:lvlJc w:val="left"/>
      <w:pPr>
        <w:ind w:left="710" w:hanging="360"/>
      </w:pPr>
      <w:rPr>
        <w:rFonts w:ascii="Wingdings" w:hAnsi="Wingdings" w:hint="default"/>
      </w:rPr>
    </w:lvl>
    <w:lvl w:ilvl="1" w:tplc="04090003" w:tentative="1">
      <w:start w:val="1"/>
      <w:numFmt w:val="bullet"/>
      <w:lvlText w:val="o"/>
      <w:lvlJc w:val="left"/>
      <w:pPr>
        <w:ind w:left="1430" w:hanging="360"/>
      </w:pPr>
      <w:rPr>
        <w:rFonts w:ascii="Courier New" w:hAnsi="Courier New" w:cs="Courier New" w:hint="default"/>
      </w:rPr>
    </w:lvl>
    <w:lvl w:ilvl="2" w:tplc="04090005" w:tentative="1">
      <w:start w:val="1"/>
      <w:numFmt w:val="bullet"/>
      <w:lvlText w:val=""/>
      <w:lvlJc w:val="left"/>
      <w:pPr>
        <w:ind w:left="2150" w:hanging="360"/>
      </w:pPr>
      <w:rPr>
        <w:rFonts w:ascii="Wingdings" w:hAnsi="Wingdings" w:hint="default"/>
      </w:rPr>
    </w:lvl>
    <w:lvl w:ilvl="3" w:tplc="04090001" w:tentative="1">
      <w:start w:val="1"/>
      <w:numFmt w:val="bullet"/>
      <w:lvlText w:val=""/>
      <w:lvlJc w:val="left"/>
      <w:pPr>
        <w:ind w:left="2870" w:hanging="360"/>
      </w:pPr>
      <w:rPr>
        <w:rFonts w:ascii="Symbol" w:hAnsi="Symbol" w:hint="default"/>
      </w:rPr>
    </w:lvl>
    <w:lvl w:ilvl="4" w:tplc="04090003" w:tentative="1">
      <w:start w:val="1"/>
      <w:numFmt w:val="bullet"/>
      <w:lvlText w:val="o"/>
      <w:lvlJc w:val="left"/>
      <w:pPr>
        <w:ind w:left="3590" w:hanging="360"/>
      </w:pPr>
      <w:rPr>
        <w:rFonts w:ascii="Courier New" w:hAnsi="Courier New" w:cs="Courier New" w:hint="default"/>
      </w:rPr>
    </w:lvl>
    <w:lvl w:ilvl="5" w:tplc="04090005" w:tentative="1">
      <w:start w:val="1"/>
      <w:numFmt w:val="bullet"/>
      <w:lvlText w:val=""/>
      <w:lvlJc w:val="left"/>
      <w:pPr>
        <w:ind w:left="4310" w:hanging="360"/>
      </w:pPr>
      <w:rPr>
        <w:rFonts w:ascii="Wingdings" w:hAnsi="Wingdings" w:hint="default"/>
      </w:rPr>
    </w:lvl>
    <w:lvl w:ilvl="6" w:tplc="04090001" w:tentative="1">
      <w:start w:val="1"/>
      <w:numFmt w:val="bullet"/>
      <w:lvlText w:val=""/>
      <w:lvlJc w:val="left"/>
      <w:pPr>
        <w:ind w:left="5030" w:hanging="360"/>
      </w:pPr>
      <w:rPr>
        <w:rFonts w:ascii="Symbol" w:hAnsi="Symbol" w:hint="default"/>
      </w:rPr>
    </w:lvl>
    <w:lvl w:ilvl="7" w:tplc="04090003" w:tentative="1">
      <w:start w:val="1"/>
      <w:numFmt w:val="bullet"/>
      <w:lvlText w:val="o"/>
      <w:lvlJc w:val="left"/>
      <w:pPr>
        <w:ind w:left="5750" w:hanging="360"/>
      </w:pPr>
      <w:rPr>
        <w:rFonts w:ascii="Courier New" w:hAnsi="Courier New" w:cs="Courier New" w:hint="default"/>
      </w:rPr>
    </w:lvl>
    <w:lvl w:ilvl="8" w:tplc="04090005" w:tentative="1">
      <w:start w:val="1"/>
      <w:numFmt w:val="bullet"/>
      <w:lvlText w:val=""/>
      <w:lvlJc w:val="left"/>
      <w:pPr>
        <w:ind w:left="6470" w:hanging="360"/>
      </w:pPr>
      <w:rPr>
        <w:rFonts w:ascii="Wingdings" w:hAnsi="Wingdings" w:hint="default"/>
      </w:rPr>
    </w:lvl>
  </w:abstractNum>
  <w:abstractNum w:abstractNumId="4">
    <w:nsid w:val="11017E43"/>
    <w:multiLevelType w:val="hybridMultilevel"/>
    <w:tmpl w:val="3CD89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495D66"/>
    <w:multiLevelType w:val="hybridMultilevel"/>
    <w:tmpl w:val="A3FC9B9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BD272C"/>
    <w:multiLevelType w:val="hybridMultilevel"/>
    <w:tmpl w:val="9D705F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A74754"/>
    <w:multiLevelType w:val="hybridMultilevel"/>
    <w:tmpl w:val="33B63B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FE5CDC6C">
      <w:start w:val="1"/>
      <w:numFmt w:val="bullet"/>
      <w:lvlText w:val=""/>
      <w:lvlJc w:val="left"/>
      <w:pPr>
        <w:ind w:left="3600" w:hanging="360"/>
      </w:pPr>
      <w:rPr>
        <w:rFonts w:ascii="Symbol" w:hAnsi="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514695"/>
    <w:multiLevelType w:val="hybridMultilevel"/>
    <w:tmpl w:val="F9DCFAC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034BA8"/>
    <w:multiLevelType w:val="hybridMultilevel"/>
    <w:tmpl w:val="413C1198"/>
    <w:lvl w:ilvl="0" w:tplc="73480120">
      <w:start w:val="1"/>
      <w:numFmt w:val="bullet"/>
      <w:lvlText w:val="•"/>
      <w:lvlJc w:val="left"/>
      <w:pPr>
        <w:tabs>
          <w:tab w:val="num" w:pos="720"/>
        </w:tabs>
        <w:ind w:left="720" w:hanging="360"/>
      </w:pPr>
      <w:rPr>
        <w:rFonts w:ascii="Arial" w:hAnsi="Arial" w:hint="default"/>
      </w:rPr>
    </w:lvl>
    <w:lvl w:ilvl="1" w:tplc="8DF8C76E" w:tentative="1">
      <w:start w:val="1"/>
      <w:numFmt w:val="bullet"/>
      <w:lvlText w:val="•"/>
      <w:lvlJc w:val="left"/>
      <w:pPr>
        <w:tabs>
          <w:tab w:val="num" w:pos="1440"/>
        </w:tabs>
        <w:ind w:left="1440" w:hanging="360"/>
      </w:pPr>
      <w:rPr>
        <w:rFonts w:ascii="Arial" w:hAnsi="Arial" w:hint="default"/>
      </w:rPr>
    </w:lvl>
    <w:lvl w:ilvl="2" w:tplc="781E82A2" w:tentative="1">
      <w:start w:val="1"/>
      <w:numFmt w:val="bullet"/>
      <w:lvlText w:val="•"/>
      <w:lvlJc w:val="left"/>
      <w:pPr>
        <w:tabs>
          <w:tab w:val="num" w:pos="2160"/>
        </w:tabs>
        <w:ind w:left="2160" w:hanging="360"/>
      </w:pPr>
      <w:rPr>
        <w:rFonts w:ascii="Arial" w:hAnsi="Arial" w:hint="default"/>
      </w:rPr>
    </w:lvl>
    <w:lvl w:ilvl="3" w:tplc="03FC2772" w:tentative="1">
      <w:start w:val="1"/>
      <w:numFmt w:val="bullet"/>
      <w:lvlText w:val="•"/>
      <w:lvlJc w:val="left"/>
      <w:pPr>
        <w:tabs>
          <w:tab w:val="num" w:pos="2880"/>
        </w:tabs>
        <w:ind w:left="2880" w:hanging="360"/>
      </w:pPr>
      <w:rPr>
        <w:rFonts w:ascii="Arial" w:hAnsi="Arial" w:hint="default"/>
      </w:rPr>
    </w:lvl>
    <w:lvl w:ilvl="4" w:tplc="8C784A46" w:tentative="1">
      <w:start w:val="1"/>
      <w:numFmt w:val="bullet"/>
      <w:lvlText w:val="•"/>
      <w:lvlJc w:val="left"/>
      <w:pPr>
        <w:tabs>
          <w:tab w:val="num" w:pos="3600"/>
        </w:tabs>
        <w:ind w:left="3600" w:hanging="360"/>
      </w:pPr>
      <w:rPr>
        <w:rFonts w:ascii="Arial" w:hAnsi="Arial" w:hint="default"/>
      </w:rPr>
    </w:lvl>
    <w:lvl w:ilvl="5" w:tplc="BF32553E" w:tentative="1">
      <w:start w:val="1"/>
      <w:numFmt w:val="bullet"/>
      <w:lvlText w:val="•"/>
      <w:lvlJc w:val="left"/>
      <w:pPr>
        <w:tabs>
          <w:tab w:val="num" w:pos="4320"/>
        </w:tabs>
        <w:ind w:left="4320" w:hanging="360"/>
      </w:pPr>
      <w:rPr>
        <w:rFonts w:ascii="Arial" w:hAnsi="Arial" w:hint="default"/>
      </w:rPr>
    </w:lvl>
    <w:lvl w:ilvl="6" w:tplc="9076A724" w:tentative="1">
      <w:start w:val="1"/>
      <w:numFmt w:val="bullet"/>
      <w:lvlText w:val="•"/>
      <w:lvlJc w:val="left"/>
      <w:pPr>
        <w:tabs>
          <w:tab w:val="num" w:pos="5040"/>
        </w:tabs>
        <w:ind w:left="5040" w:hanging="360"/>
      </w:pPr>
      <w:rPr>
        <w:rFonts w:ascii="Arial" w:hAnsi="Arial" w:hint="default"/>
      </w:rPr>
    </w:lvl>
    <w:lvl w:ilvl="7" w:tplc="BF3272F0" w:tentative="1">
      <w:start w:val="1"/>
      <w:numFmt w:val="bullet"/>
      <w:lvlText w:val="•"/>
      <w:lvlJc w:val="left"/>
      <w:pPr>
        <w:tabs>
          <w:tab w:val="num" w:pos="5760"/>
        </w:tabs>
        <w:ind w:left="5760" w:hanging="360"/>
      </w:pPr>
      <w:rPr>
        <w:rFonts w:ascii="Arial" w:hAnsi="Arial" w:hint="default"/>
      </w:rPr>
    </w:lvl>
    <w:lvl w:ilvl="8" w:tplc="BE44EBEA" w:tentative="1">
      <w:start w:val="1"/>
      <w:numFmt w:val="bullet"/>
      <w:lvlText w:val="•"/>
      <w:lvlJc w:val="left"/>
      <w:pPr>
        <w:tabs>
          <w:tab w:val="num" w:pos="6480"/>
        </w:tabs>
        <w:ind w:left="6480" w:hanging="360"/>
      </w:pPr>
      <w:rPr>
        <w:rFonts w:ascii="Arial" w:hAnsi="Arial" w:hint="default"/>
      </w:rPr>
    </w:lvl>
  </w:abstractNum>
  <w:abstractNum w:abstractNumId="10">
    <w:nsid w:val="20DA073F"/>
    <w:multiLevelType w:val="hybridMultilevel"/>
    <w:tmpl w:val="6A524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355340A"/>
    <w:multiLevelType w:val="hybridMultilevel"/>
    <w:tmpl w:val="20E09628"/>
    <w:lvl w:ilvl="0" w:tplc="FE5CDC6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3F52C9E"/>
    <w:multiLevelType w:val="hybridMultilevel"/>
    <w:tmpl w:val="BB16AC5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AA82CCA"/>
    <w:multiLevelType w:val="hybridMultilevel"/>
    <w:tmpl w:val="E1E0F5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BE5866"/>
    <w:multiLevelType w:val="hybridMultilevel"/>
    <w:tmpl w:val="F4D2B17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E982B04"/>
    <w:multiLevelType w:val="hybridMultilevel"/>
    <w:tmpl w:val="EA1231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44733B0"/>
    <w:multiLevelType w:val="hybridMultilevel"/>
    <w:tmpl w:val="31C83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5011AF1"/>
    <w:multiLevelType w:val="hybridMultilevel"/>
    <w:tmpl w:val="87E844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6B129B2"/>
    <w:multiLevelType w:val="hybridMultilevel"/>
    <w:tmpl w:val="B516B17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AA54F84"/>
    <w:multiLevelType w:val="hybridMultilevel"/>
    <w:tmpl w:val="8BA27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AF72A22"/>
    <w:multiLevelType w:val="hybridMultilevel"/>
    <w:tmpl w:val="25C2EB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C983465"/>
    <w:multiLevelType w:val="hybridMultilevel"/>
    <w:tmpl w:val="9886F0C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E00095E"/>
    <w:multiLevelType w:val="hybridMultilevel"/>
    <w:tmpl w:val="0F70A206"/>
    <w:lvl w:ilvl="0" w:tplc="FE5CDC6C">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3">
    <w:nsid w:val="4F367F14"/>
    <w:multiLevelType w:val="hybridMultilevel"/>
    <w:tmpl w:val="DF8ED672"/>
    <w:lvl w:ilvl="0" w:tplc="91CA8BF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29E273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0CE5EF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2DC98C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E66209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94A222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0B65E1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F3844D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6F4F5F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nsid w:val="4FA41408"/>
    <w:multiLevelType w:val="multilevel"/>
    <w:tmpl w:val="5C269398"/>
    <w:lvl w:ilvl="0">
      <w:start w:val="3"/>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25">
    <w:nsid w:val="547253D8"/>
    <w:multiLevelType w:val="hybridMultilevel"/>
    <w:tmpl w:val="7368C762"/>
    <w:lvl w:ilvl="0" w:tplc="FE5CDC6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5CD6653"/>
    <w:multiLevelType w:val="hybridMultilevel"/>
    <w:tmpl w:val="A63A8EC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7C27715"/>
    <w:multiLevelType w:val="hybridMultilevel"/>
    <w:tmpl w:val="7C7E76C8"/>
    <w:lvl w:ilvl="0" w:tplc="FE5CDC6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A8615EE"/>
    <w:multiLevelType w:val="hybridMultilevel"/>
    <w:tmpl w:val="EA30EBA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B2F74DD"/>
    <w:multiLevelType w:val="hybridMultilevel"/>
    <w:tmpl w:val="78A0247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D3B7291"/>
    <w:multiLevelType w:val="hybridMultilevel"/>
    <w:tmpl w:val="E9A028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E32674F"/>
    <w:multiLevelType w:val="multilevel"/>
    <w:tmpl w:val="12324A5A"/>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2">
    <w:nsid w:val="62937829"/>
    <w:multiLevelType w:val="multilevel"/>
    <w:tmpl w:val="9FB2216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nsid w:val="66076251"/>
    <w:multiLevelType w:val="hybridMultilevel"/>
    <w:tmpl w:val="0EC28B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B0B4CB0"/>
    <w:multiLevelType w:val="hybridMultilevel"/>
    <w:tmpl w:val="EFEA9F9E"/>
    <w:lvl w:ilvl="0" w:tplc="22A0D0EE">
      <w:start w:val="1"/>
      <w:numFmt w:val="upperRoman"/>
      <w:lvlText w:val="%1."/>
      <w:lvlJc w:val="left"/>
      <w:pPr>
        <w:ind w:left="1080" w:hanging="720"/>
      </w:pPr>
      <w:rPr>
        <w:rFonts w:hint="default"/>
        <w:b/>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5">
    <w:nsid w:val="6D6F7732"/>
    <w:multiLevelType w:val="hybridMultilevel"/>
    <w:tmpl w:val="33E2B27E"/>
    <w:lvl w:ilvl="0" w:tplc="0409000B">
      <w:start w:val="1"/>
      <w:numFmt w:val="bullet"/>
      <w:lvlText w:val=""/>
      <w:lvlJc w:val="left"/>
      <w:pPr>
        <w:ind w:left="720" w:hanging="360"/>
      </w:pPr>
      <w:rPr>
        <w:rFonts w:ascii="Wingdings" w:hAnsi="Wingdings" w:hint="default"/>
      </w:rPr>
    </w:lvl>
    <w:lvl w:ilvl="1" w:tplc="3E76A3FA">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0FD5A3D"/>
    <w:multiLevelType w:val="hybridMultilevel"/>
    <w:tmpl w:val="D3E0E4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752B4FDF"/>
    <w:multiLevelType w:val="hybridMultilevel"/>
    <w:tmpl w:val="B2C83FA8"/>
    <w:lvl w:ilvl="0" w:tplc="697C31F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6C6CBD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09046C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4EE7FF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CA8C5A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0442A0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55EE83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0845D6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DD801F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8">
    <w:nsid w:val="783F6194"/>
    <w:multiLevelType w:val="hybridMultilevel"/>
    <w:tmpl w:val="7F320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B3C087D"/>
    <w:multiLevelType w:val="hybridMultilevel"/>
    <w:tmpl w:val="A7AC11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C772B0E"/>
    <w:multiLevelType w:val="hybridMultilevel"/>
    <w:tmpl w:val="E828CE30"/>
    <w:lvl w:ilvl="0" w:tplc="FE5CDC6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CCD2649"/>
    <w:multiLevelType w:val="hybridMultilevel"/>
    <w:tmpl w:val="CD9EB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D0C16B8"/>
    <w:multiLevelType w:val="hybridMultilevel"/>
    <w:tmpl w:val="73BEB3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DA61D71"/>
    <w:multiLevelType w:val="hybridMultilevel"/>
    <w:tmpl w:val="46906D50"/>
    <w:lvl w:ilvl="0" w:tplc="FE5CDC6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E7B0245"/>
    <w:multiLevelType w:val="hybridMultilevel"/>
    <w:tmpl w:val="78F2629C"/>
    <w:lvl w:ilvl="0" w:tplc="5B8A1970">
      <w:start w:val="1"/>
      <w:numFmt w:val="bullet"/>
      <w:lvlText w:val="•"/>
      <w:lvlJc w:val="left"/>
      <w:pPr>
        <w:tabs>
          <w:tab w:val="num" w:pos="720"/>
        </w:tabs>
        <w:ind w:left="720" w:hanging="360"/>
      </w:pPr>
      <w:rPr>
        <w:rFonts w:ascii="Arial" w:hAnsi="Arial" w:hint="default"/>
      </w:rPr>
    </w:lvl>
    <w:lvl w:ilvl="1" w:tplc="3C7490CE" w:tentative="1">
      <w:start w:val="1"/>
      <w:numFmt w:val="bullet"/>
      <w:lvlText w:val="•"/>
      <w:lvlJc w:val="left"/>
      <w:pPr>
        <w:tabs>
          <w:tab w:val="num" w:pos="1440"/>
        </w:tabs>
        <w:ind w:left="1440" w:hanging="360"/>
      </w:pPr>
      <w:rPr>
        <w:rFonts w:ascii="Arial" w:hAnsi="Arial" w:hint="default"/>
      </w:rPr>
    </w:lvl>
    <w:lvl w:ilvl="2" w:tplc="D29C6C44" w:tentative="1">
      <w:start w:val="1"/>
      <w:numFmt w:val="bullet"/>
      <w:lvlText w:val="•"/>
      <w:lvlJc w:val="left"/>
      <w:pPr>
        <w:tabs>
          <w:tab w:val="num" w:pos="2160"/>
        </w:tabs>
        <w:ind w:left="2160" w:hanging="360"/>
      </w:pPr>
      <w:rPr>
        <w:rFonts w:ascii="Arial" w:hAnsi="Arial" w:hint="default"/>
      </w:rPr>
    </w:lvl>
    <w:lvl w:ilvl="3" w:tplc="08A85894" w:tentative="1">
      <w:start w:val="1"/>
      <w:numFmt w:val="bullet"/>
      <w:lvlText w:val="•"/>
      <w:lvlJc w:val="left"/>
      <w:pPr>
        <w:tabs>
          <w:tab w:val="num" w:pos="2880"/>
        </w:tabs>
        <w:ind w:left="2880" w:hanging="360"/>
      </w:pPr>
      <w:rPr>
        <w:rFonts w:ascii="Arial" w:hAnsi="Arial" w:hint="default"/>
      </w:rPr>
    </w:lvl>
    <w:lvl w:ilvl="4" w:tplc="8C88D98C" w:tentative="1">
      <w:start w:val="1"/>
      <w:numFmt w:val="bullet"/>
      <w:lvlText w:val="•"/>
      <w:lvlJc w:val="left"/>
      <w:pPr>
        <w:tabs>
          <w:tab w:val="num" w:pos="3600"/>
        </w:tabs>
        <w:ind w:left="3600" w:hanging="360"/>
      </w:pPr>
      <w:rPr>
        <w:rFonts w:ascii="Arial" w:hAnsi="Arial" w:hint="default"/>
      </w:rPr>
    </w:lvl>
    <w:lvl w:ilvl="5" w:tplc="5030AEA2" w:tentative="1">
      <w:start w:val="1"/>
      <w:numFmt w:val="bullet"/>
      <w:lvlText w:val="•"/>
      <w:lvlJc w:val="left"/>
      <w:pPr>
        <w:tabs>
          <w:tab w:val="num" w:pos="4320"/>
        </w:tabs>
        <w:ind w:left="4320" w:hanging="360"/>
      </w:pPr>
      <w:rPr>
        <w:rFonts w:ascii="Arial" w:hAnsi="Arial" w:hint="default"/>
      </w:rPr>
    </w:lvl>
    <w:lvl w:ilvl="6" w:tplc="18082A38" w:tentative="1">
      <w:start w:val="1"/>
      <w:numFmt w:val="bullet"/>
      <w:lvlText w:val="•"/>
      <w:lvlJc w:val="left"/>
      <w:pPr>
        <w:tabs>
          <w:tab w:val="num" w:pos="5040"/>
        </w:tabs>
        <w:ind w:left="5040" w:hanging="360"/>
      </w:pPr>
      <w:rPr>
        <w:rFonts w:ascii="Arial" w:hAnsi="Arial" w:hint="default"/>
      </w:rPr>
    </w:lvl>
    <w:lvl w:ilvl="7" w:tplc="0AB8ADF2" w:tentative="1">
      <w:start w:val="1"/>
      <w:numFmt w:val="bullet"/>
      <w:lvlText w:val="•"/>
      <w:lvlJc w:val="left"/>
      <w:pPr>
        <w:tabs>
          <w:tab w:val="num" w:pos="5760"/>
        </w:tabs>
        <w:ind w:left="5760" w:hanging="360"/>
      </w:pPr>
      <w:rPr>
        <w:rFonts w:ascii="Arial" w:hAnsi="Arial" w:hint="default"/>
      </w:rPr>
    </w:lvl>
    <w:lvl w:ilvl="8" w:tplc="98DA5ECC" w:tentative="1">
      <w:start w:val="1"/>
      <w:numFmt w:val="bullet"/>
      <w:lvlText w:val="•"/>
      <w:lvlJc w:val="left"/>
      <w:pPr>
        <w:tabs>
          <w:tab w:val="num" w:pos="6480"/>
        </w:tabs>
        <w:ind w:left="6480" w:hanging="360"/>
      </w:pPr>
      <w:rPr>
        <w:rFonts w:ascii="Arial" w:hAnsi="Arial" w:hint="default"/>
      </w:rPr>
    </w:lvl>
  </w:abstractNum>
  <w:num w:numId="1">
    <w:abstractNumId w:val="36"/>
  </w:num>
  <w:num w:numId="2">
    <w:abstractNumId w:val="39"/>
  </w:num>
  <w:num w:numId="3">
    <w:abstractNumId w:val="32"/>
  </w:num>
  <w:num w:numId="4">
    <w:abstractNumId w:val="31"/>
  </w:num>
  <w:num w:numId="5">
    <w:abstractNumId w:val="3"/>
  </w:num>
  <w:num w:numId="6">
    <w:abstractNumId w:val="21"/>
  </w:num>
  <w:num w:numId="7">
    <w:abstractNumId w:val="44"/>
  </w:num>
  <w:num w:numId="8">
    <w:abstractNumId w:val="9"/>
  </w:num>
  <w:num w:numId="9">
    <w:abstractNumId w:val="40"/>
  </w:num>
  <w:num w:numId="10">
    <w:abstractNumId w:val="25"/>
  </w:num>
  <w:num w:numId="11">
    <w:abstractNumId w:val="41"/>
  </w:num>
  <w:num w:numId="12">
    <w:abstractNumId w:val="19"/>
  </w:num>
  <w:num w:numId="13">
    <w:abstractNumId w:val="2"/>
  </w:num>
  <w:num w:numId="14">
    <w:abstractNumId w:val="17"/>
  </w:num>
  <w:num w:numId="15">
    <w:abstractNumId w:val="38"/>
  </w:num>
  <w:num w:numId="16">
    <w:abstractNumId w:val="16"/>
  </w:num>
  <w:num w:numId="17">
    <w:abstractNumId w:val="5"/>
  </w:num>
  <w:num w:numId="18">
    <w:abstractNumId w:val="7"/>
  </w:num>
  <w:num w:numId="19">
    <w:abstractNumId w:val="22"/>
  </w:num>
  <w:num w:numId="20">
    <w:abstractNumId w:val="43"/>
  </w:num>
  <w:num w:numId="21">
    <w:abstractNumId w:val="27"/>
  </w:num>
  <w:num w:numId="22">
    <w:abstractNumId w:val="11"/>
  </w:num>
  <w:num w:numId="23">
    <w:abstractNumId w:val="24"/>
  </w:num>
  <w:num w:numId="24">
    <w:abstractNumId w:val="23"/>
  </w:num>
  <w:num w:numId="25">
    <w:abstractNumId w:val="12"/>
  </w:num>
  <w:num w:numId="26">
    <w:abstractNumId w:val="14"/>
  </w:num>
  <w:num w:numId="27">
    <w:abstractNumId w:val="26"/>
  </w:num>
  <w:num w:numId="28">
    <w:abstractNumId w:val="29"/>
  </w:num>
  <w:num w:numId="29">
    <w:abstractNumId w:val="1"/>
  </w:num>
  <w:num w:numId="30">
    <w:abstractNumId w:val="0"/>
  </w:num>
  <w:num w:numId="31">
    <w:abstractNumId w:val="8"/>
  </w:num>
  <w:num w:numId="32">
    <w:abstractNumId w:val="18"/>
  </w:num>
  <w:num w:numId="33">
    <w:abstractNumId w:val="28"/>
  </w:num>
  <w:num w:numId="34">
    <w:abstractNumId w:val="20"/>
  </w:num>
  <w:num w:numId="35">
    <w:abstractNumId w:val="42"/>
  </w:num>
  <w:num w:numId="36">
    <w:abstractNumId w:val="33"/>
  </w:num>
  <w:num w:numId="37">
    <w:abstractNumId w:val="13"/>
  </w:num>
  <w:num w:numId="38">
    <w:abstractNumId w:val="35"/>
  </w:num>
  <w:num w:numId="39">
    <w:abstractNumId w:val="30"/>
  </w:num>
  <w:num w:numId="40">
    <w:abstractNumId w:val="34"/>
  </w:num>
  <w:num w:numId="41">
    <w:abstractNumId w:val="37"/>
  </w:num>
  <w:num w:numId="42">
    <w:abstractNumId w:val="15"/>
  </w:num>
  <w:num w:numId="43">
    <w:abstractNumId w:val="6"/>
  </w:num>
  <w:num w:numId="44">
    <w:abstractNumId w:val="4"/>
  </w:num>
  <w:num w:numId="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QwMTSxMLMwMLWwNDZT0lEKTi0uzszPAykwM68FAIMJs5ItAAAA"/>
  </w:docVars>
  <w:rsids>
    <w:rsidRoot w:val="00972511"/>
    <w:rsid w:val="00000036"/>
    <w:rsid w:val="000000FA"/>
    <w:rsid w:val="0000018B"/>
    <w:rsid w:val="000001A3"/>
    <w:rsid w:val="000001FC"/>
    <w:rsid w:val="00000313"/>
    <w:rsid w:val="00000507"/>
    <w:rsid w:val="000006CE"/>
    <w:rsid w:val="00000B36"/>
    <w:rsid w:val="0000103E"/>
    <w:rsid w:val="00001068"/>
    <w:rsid w:val="000011AE"/>
    <w:rsid w:val="00001418"/>
    <w:rsid w:val="00001770"/>
    <w:rsid w:val="00001ADF"/>
    <w:rsid w:val="00001AED"/>
    <w:rsid w:val="00001B4F"/>
    <w:rsid w:val="00001C92"/>
    <w:rsid w:val="00001DDE"/>
    <w:rsid w:val="00001E90"/>
    <w:rsid w:val="00001EB5"/>
    <w:rsid w:val="000021C9"/>
    <w:rsid w:val="000021F9"/>
    <w:rsid w:val="000024F8"/>
    <w:rsid w:val="00002B47"/>
    <w:rsid w:val="00002BF2"/>
    <w:rsid w:val="00003170"/>
    <w:rsid w:val="0000323B"/>
    <w:rsid w:val="00003262"/>
    <w:rsid w:val="00003B69"/>
    <w:rsid w:val="00003C4E"/>
    <w:rsid w:val="00003D44"/>
    <w:rsid w:val="00003EDE"/>
    <w:rsid w:val="00003FD4"/>
    <w:rsid w:val="0000406B"/>
    <w:rsid w:val="0000406C"/>
    <w:rsid w:val="00004B12"/>
    <w:rsid w:val="00004CE0"/>
    <w:rsid w:val="00004DA4"/>
    <w:rsid w:val="00004DD9"/>
    <w:rsid w:val="000051EE"/>
    <w:rsid w:val="000054C2"/>
    <w:rsid w:val="00005A1C"/>
    <w:rsid w:val="00005B8C"/>
    <w:rsid w:val="00005E71"/>
    <w:rsid w:val="00005EB6"/>
    <w:rsid w:val="00005EB9"/>
    <w:rsid w:val="00006357"/>
    <w:rsid w:val="00006449"/>
    <w:rsid w:val="0000662E"/>
    <w:rsid w:val="000066C8"/>
    <w:rsid w:val="000068AB"/>
    <w:rsid w:val="00006C5B"/>
    <w:rsid w:val="00006D18"/>
    <w:rsid w:val="00006E69"/>
    <w:rsid w:val="00006E6C"/>
    <w:rsid w:val="00006EC3"/>
    <w:rsid w:val="00007012"/>
    <w:rsid w:val="0000708D"/>
    <w:rsid w:val="0000739A"/>
    <w:rsid w:val="000074D2"/>
    <w:rsid w:val="00007636"/>
    <w:rsid w:val="00007674"/>
    <w:rsid w:val="00007755"/>
    <w:rsid w:val="000077BF"/>
    <w:rsid w:val="0000799D"/>
    <w:rsid w:val="00007B19"/>
    <w:rsid w:val="00007E58"/>
    <w:rsid w:val="00007F04"/>
    <w:rsid w:val="00010838"/>
    <w:rsid w:val="00010888"/>
    <w:rsid w:val="00010999"/>
    <w:rsid w:val="00010A77"/>
    <w:rsid w:val="00010A9B"/>
    <w:rsid w:val="000110D9"/>
    <w:rsid w:val="0001119D"/>
    <w:rsid w:val="000112CF"/>
    <w:rsid w:val="000113B9"/>
    <w:rsid w:val="00011437"/>
    <w:rsid w:val="0001146F"/>
    <w:rsid w:val="000117BA"/>
    <w:rsid w:val="0001185B"/>
    <w:rsid w:val="00011864"/>
    <w:rsid w:val="00011AC6"/>
    <w:rsid w:val="00011B81"/>
    <w:rsid w:val="00011B8D"/>
    <w:rsid w:val="00011D48"/>
    <w:rsid w:val="00011E2D"/>
    <w:rsid w:val="00011E54"/>
    <w:rsid w:val="00011EBD"/>
    <w:rsid w:val="00011F15"/>
    <w:rsid w:val="00012044"/>
    <w:rsid w:val="00012244"/>
    <w:rsid w:val="00012A08"/>
    <w:rsid w:val="00013336"/>
    <w:rsid w:val="00013838"/>
    <w:rsid w:val="000139E4"/>
    <w:rsid w:val="00013DCE"/>
    <w:rsid w:val="000140D7"/>
    <w:rsid w:val="0001434E"/>
    <w:rsid w:val="000148E4"/>
    <w:rsid w:val="000149CD"/>
    <w:rsid w:val="00014D54"/>
    <w:rsid w:val="00014DD3"/>
    <w:rsid w:val="00014DD9"/>
    <w:rsid w:val="00014DFB"/>
    <w:rsid w:val="00015249"/>
    <w:rsid w:val="000154AD"/>
    <w:rsid w:val="00015821"/>
    <w:rsid w:val="0001586E"/>
    <w:rsid w:val="000158F4"/>
    <w:rsid w:val="0001591D"/>
    <w:rsid w:val="00015A87"/>
    <w:rsid w:val="00015BCA"/>
    <w:rsid w:val="000161A9"/>
    <w:rsid w:val="000161B4"/>
    <w:rsid w:val="000162F8"/>
    <w:rsid w:val="00016979"/>
    <w:rsid w:val="0001699F"/>
    <w:rsid w:val="000169E4"/>
    <w:rsid w:val="00016B16"/>
    <w:rsid w:val="00016C55"/>
    <w:rsid w:val="00017029"/>
    <w:rsid w:val="00017726"/>
    <w:rsid w:val="000178C2"/>
    <w:rsid w:val="0002049F"/>
    <w:rsid w:val="000205C7"/>
    <w:rsid w:val="00020865"/>
    <w:rsid w:val="00020A3A"/>
    <w:rsid w:val="00020D50"/>
    <w:rsid w:val="0002115F"/>
    <w:rsid w:val="000214C8"/>
    <w:rsid w:val="000219D4"/>
    <w:rsid w:val="00021D60"/>
    <w:rsid w:val="00022205"/>
    <w:rsid w:val="000222FF"/>
    <w:rsid w:val="0002243B"/>
    <w:rsid w:val="0002257D"/>
    <w:rsid w:val="000225BC"/>
    <w:rsid w:val="00022F89"/>
    <w:rsid w:val="0002311D"/>
    <w:rsid w:val="00023240"/>
    <w:rsid w:val="0002335A"/>
    <w:rsid w:val="000234BC"/>
    <w:rsid w:val="000236E0"/>
    <w:rsid w:val="00023794"/>
    <w:rsid w:val="00023AF7"/>
    <w:rsid w:val="00023B43"/>
    <w:rsid w:val="00024203"/>
    <w:rsid w:val="000245D0"/>
    <w:rsid w:val="00024676"/>
    <w:rsid w:val="0002498D"/>
    <w:rsid w:val="00024ADF"/>
    <w:rsid w:val="00024B31"/>
    <w:rsid w:val="00025181"/>
    <w:rsid w:val="000251E8"/>
    <w:rsid w:val="000253EE"/>
    <w:rsid w:val="000254BA"/>
    <w:rsid w:val="00025594"/>
    <w:rsid w:val="00025D77"/>
    <w:rsid w:val="00026352"/>
    <w:rsid w:val="000263B1"/>
    <w:rsid w:val="00026483"/>
    <w:rsid w:val="000266BA"/>
    <w:rsid w:val="00026A5D"/>
    <w:rsid w:val="00026B5D"/>
    <w:rsid w:val="00026D10"/>
    <w:rsid w:val="00027084"/>
    <w:rsid w:val="000270E2"/>
    <w:rsid w:val="00027107"/>
    <w:rsid w:val="000274F3"/>
    <w:rsid w:val="0002785E"/>
    <w:rsid w:val="00027966"/>
    <w:rsid w:val="00027B98"/>
    <w:rsid w:val="00027E06"/>
    <w:rsid w:val="00027E0B"/>
    <w:rsid w:val="00027E19"/>
    <w:rsid w:val="000301A7"/>
    <w:rsid w:val="000304A0"/>
    <w:rsid w:val="0003058C"/>
    <w:rsid w:val="00031467"/>
    <w:rsid w:val="00031506"/>
    <w:rsid w:val="00031999"/>
    <w:rsid w:val="00031A22"/>
    <w:rsid w:val="00031A7D"/>
    <w:rsid w:val="00031E23"/>
    <w:rsid w:val="00032096"/>
    <w:rsid w:val="0003249F"/>
    <w:rsid w:val="000326CF"/>
    <w:rsid w:val="000328C4"/>
    <w:rsid w:val="0003290D"/>
    <w:rsid w:val="00032A51"/>
    <w:rsid w:val="00032F36"/>
    <w:rsid w:val="000332C1"/>
    <w:rsid w:val="000334BE"/>
    <w:rsid w:val="000337B7"/>
    <w:rsid w:val="000337BE"/>
    <w:rsid w:val="00033854"/>
    <w:rsid w:val="00033B17"/>
    <w:rsid w:val="00033B95"/>
    <w:rsid w:val="00033F10"/>
    <w:rsid w:val="00034004"/>
    <w:rsid w:val="00034151"/>
    <w:rsid w:val="00034643"/>
    <w:rsid w:val="0003468A"/>
    <w:rsid w:val="0003497F"/>
    <w:rsid w:val="00034A00"/>
    <w:rsid w:val="00034B3E"/>
    <w:rsid w:val="00034B89"/>
    <w:rsid w:val="00034C37"/>
    <w:rsid w:val="00034DC2"/>
    <w:rsid w:val="00034EDD"/>
    <w:rsid w:val="0003503B"/>
    <w:rsid w:val="00035068"/>
    <w:rsid w:val="000351CF"/>
    <w:rsid w:val="00035375"/>
    <w:rsid w:val="00035843"/>
    <w:rsid w:val="0003672A"/>
    <w:rsid w:val="00036A2F"/>
    <w:rsid w:val="00036AEB"/>
    <w:rsid w:val="00036EEC"/>
    <w:rsid w:val="00036F87"/>
    <w:rsid w:val="00036FA0"/>
    <w:rsid w:val="000371E9"/>
    <w:rsid w:val="00037599"/>
    <w:rsid w:val="00037601"/>
    <w:rsid w:val="000377D8"/>
    <w:rsid w:val="000378A6"/>
    <w:rsid w:val="00037C49"/>
    <w:rsid w:val="00037C90"/>
    <w:rsid w:val="00037D0E"/>
    <w:rsid w:val="00037D3B"/>
    <w:rsid w:val="00037E3F"/>
    <w:rsid w:val="00037EFB"/>
    <w:rsid w:val="0004001A"/>
    <w:rsid w:val="00040042"/>
    <w:rsid w:val="00040152"/>
    <w:rsid w:val="000406EE"/>
    <w:rsid w:val="000408C3"/>
    <w:rsid w:val="000408C4"/>
    <w:rsid w:val="0004093A"/>
    <w:rsid w:val="0004095C"/>
    <w:rsid w:val="00040ED2"/>
    <w:rsid w:val="00041259"/>
    <w:rsid w:val="000413D4"/>
    <w:rsid w:val="00041573"/>
    <w:rsid w:val="000415B2"/>
    <w:rsid w:val="000418BC"/>
    <w:rsid w:val="000418DE"/>
    <w:rsid w:val="00041D43"/>
    <w:rsid w:val="00041F06"/>
    <w:rsid w:val="00042057"/>
    <w:rsid w:val="00042172"/>
    <w:rsid w:val="0004217E"/>
    <w:rsid w:val="00042546"/>
    <w:rsid w:val="00042843"/>
    <w:rsid w:val="00042EB6"/>
    <w:rsid w:val="00042F09"/>
    <w:rsid w:val="00042F4E"/>
    <w:rsid w:val="0004360A"/>
    <w:rsid w:val="00043628"/>
    <w:rsid w:val="0004380B"/>
    <w:rsid w:val="0004381A"/>
    <w:rsid w:val="00043A26"/>
    <w:rsid w:val="00043AC9"/>
    <w:rsid w:val="00043B95"/>
    <w:rsid w:val="00043BEE"/>
    <w:rsid w:val="00043EC5"/>
    <w:rsid w:val="00044468"/>
    <w:rsid w:val="0004450D"/>
    <w:rsid w:val="00044A69"/>
    <w:rsid w:val="00044AD9"/>
    <w:rsid w:val="00044B79"/>
    <w:rsid w:val="00044DD0"/>
    <w:rsid w:val="00044E5C"/>
    <w:rsid w:val="000451FF"/>
    <w:rsid w:val="0004532C"/>
    <w:rsid w:val="0004533B"/>
    <w:rsid w:val="0004560D"/>
    <w:rsid w:val="000456B9"/>
    <w:rsid w:val="00045815"/>
    <w:rsid w:val="00045900"/>
    <w:rsid w:val="00045B56"/>
    <w:rsid w:val="00045C0A"/>
    <w:rsid w:val="00045C0F"/>
    <w:rsid w:val="00045D73"/>
    <w:rsid w:val="00045FE5"/>
    <w:rsid w:val="000461AF"/>
    <w:rsid w:val="000463A3"/>
    <w:rsid w:val="0004678A"/>
    <w:rsid w:val="0004685D"/>
    <w:rsid w:val="00046B02"/>
    <w:rsid w:val="00046BCB"/>
    <w:rsid w:val="00046FD1"/>
    <w:rsid w:val="00047158"/>
    <w:rsid w:val="00047466"/>
    <w:rsid w:val="0004764D"/>
    <w:rsid w:val="00047AEF"/>
    <w:rsid w:val="00047F83"/>
    <w:rsid w:val="00047FE2"/>
    <w:rsid w:val="0005003C"/>
    <w:rsid w:val="00050753"/>
    <w:rsid w:val="00050A57"/>
    <w:rsid w:val="00050B60"/>
    <w:rsid w:val="00050BC4"/>
    <w:rsid w:val="00050C16"/>
    <w:rsid w:val="00050C9F"/>
    <w:rsid w:val="00050DA7"/>
    <w:rsid w:val="000511C5"/>
    <w:rsid w:val="00051235"/>
    <w:rsid w:val="00051358"/>
    <w:rsid w:val="000519FA"/>
    <w:rsid w:val="00051AAA"/>
    <w:rsid w:val="00051FE7"/>
    <w:rsid w:val="00052086"/>
    <w:rsid w:val="00052144"/>
    <w:rsid w:val="00052196"/>
    <w:rsid w:val="000522BA"/>
    <w:rsid w:val="0005248B"/>
    <w:rsid w:val="000528C3"/>
    <w:rsid w:val="00052A26"/>
    <w:rsid w:val="00052F13"/>
    <w:rsid w:val="0005348E"/>
    <w:rsid w:val="000535BE"/>
    <w:rsid w:val="0005376D"/>
    <w:rsid w:val="000539CC"/>
    <w:rsid w:val="00054023"/>
    <w:rsid w:val="00054344"/>
    <w:rsid w:val="00054359"/>
    <w:rsid w:val="00054457"/>
    <w:rsid w:val="00054722"/>
    <w:rsid w:val="000547A6"/>
    <w:rsid w:val="000548BA"/>
    <w:rsid w:val="00054BE3"/>
    <w:rsid w:val="00054CB5"/>
    <w:rsid w:val="00055075"/>
    <w:rsid w:val="0005520D"/>
    <w:rsid w:val="00055236"/>
    <w:rsid w:val="0005533B"/>
    <w:rsid w:val="000554FE"/>
    <w:rsid w:val="00055606"/>
    <w:rsid w:val="00055AD1"/>
    <w:rsid w:val="00055B03"/>
    <w:rsid w:val="00055D72"/>
    <w:rsid w:val="00055E84"/>
    <w:rsid w:val="00056056"/>
    <w:rsid w:val="00056144"/>
    <w:rsid w:val="00056460"/>
    <w:rsid w:val="00056913"/>
    <w:rsid w:val="00056BD7"/>
    <w:rsid w:val="00056FE6"/>
    <w:rsid w:val="00056FF3"/>
    <w:rsid w:val="00057207"/>
    <w:rsid w:val="000572CE"/>
    <w:rsid w:val="000574D2"/>
    <w:rsid w:val="000578AF"/>
    <w:rsid w:val="000600CC"/>
    <w:rsid w:val="00060231"/>
    <w:rsid w:val="000603D2"/>
    <w:rsid w:val="0006058D"/>
    <w:rsid w:val="000606B1"/>
    <w:rsid w:val="000606C2"/>
    <w:rsid w:val="00060D33"/>
    <w:rsid w:val="00060DC0"/>
    <w:rsid w:val="00060F7D"/>
    <w:rsid w:val="00061157"/>
    <w:rsid w:val="0006123B"/>
    <w:rsid w:val="00061497"/>
    <w:rsid w:val="0006187E"/>
    <w:rsid w:val="00061E43"/>
    <w:rsid w:val="000621F3"/>
    <w:rsid w:val="00062442"/>
    <w:rsid w:val="0006273B"/>
    <w:rsid w:val="0006297F"/>
    <w:rsid w:val="00062998"/>
    <w:rsid w:val="000629AB"/>
    <w:rsid w:val="00062A79"/>
    <w:rsid w:val="00062C2E"/>
    <w:rsid w:val="00062F4E"/>
    <w:rsid w:val="0006314F"/>
    <w:rsid w:val="00063181"/>
    <w:rsid w:val="0006325A"/>
    <w:rsid w:val="00063513"/>
    <w:rsid w:val="00063E4D"/>
    <w:rsid w:val="00063FA4"/>
    <w:rsid w:val="0006427F"/>
    <w:rsid w:val="0006433B"/>
    <w:rsid w:val="000644F2"/>
    <w:rsid w:val="000645B0"/>
    <w:rsid w:val="00064AC6"/>
    <w:rsid w:val="00064D2F"/>
    <w:rsid w:val="00064EC3"/>
    <w:rsid w:val="0006505E"/>
    <w:rsid w:val="0006543C"/>
    <w:rsid w:val="00065928"/>
    <w:rsid w:val="00065AD4"/>
    <w:rsid w:val="0006604D"/>
    <w:rsid w:val="00066224"/>
    <w:rsid w:val="00066900"/>
    <w:rsid w:val="00066DF0"/>
    <w:rsid w:val="00067066"/>
    <w:rsid w:val="000671C6"/>
    <w:rsid w:val="000673F2"/>
    <w:rsid w:val="00067534"/>
    <w:rsid w:val="0006759D"/>
    <w:rsid w:val="000675D2"/>
    <w:rsid w:val="000675FA"/>
    <w:rsid w:val="000677CA"/>
    <w:rsid w:val="000678E1"/>
    <w:rsid w:val="00067A1B"/>
    <w:rsid w:val="00067AAD"/>
    <w:rsid w:val="00067BD6"/>
    <w:rsid w:val="00067C60"/>
    <w:rsid w:val="00070010"/>
    <w:rsid w:val="00070152"/>
    <w:rsid w:val="0007026A"/>
    <w:rsid w:val="00070335"/>
    <w:rsid w:val="00070962"/>
    <w:rsid w:val="00070B47"/>
    <w:rsid w:val="00070CBC"/>
    <w:rsid w:val="000710F3"/>
    <w:rsid w:val="000711EC"/>
    <w:rsid w:val="000713A3"/>
    <w:rsid w:val="00071449"/>
    <w:rsid w:val="0007166C"/>
    <w:rsid w:val="00071889"/>
    <w:rsid w:val="0007191E"/>
    <w:rsid w:val="000719DD"/>
    <w:rsid w:val="00071AC4"/>
    <w:rsid w:val="00071AEC"/>
    <w:rsid w:val="00071B23"/>
    <w:rsid w:val="00071BF6"/>
    <w:rsid w:val="00071D12"/>
    <w:rsid w:val="000720AD"/>
    <w:rsid w:val="00072309"/>
    <w:rsid w:val="000727A5"/>
    <w:rsid w:val="00072816"/>
    <w:rsid w:val="000728EB"/>
    <w:rsid w:val="00072D5F"/>
    <w:rsid w:val="00072E36"/>
    <w:rsid w:val="00072F23"/>
    <w:rsid w:val="000732B0"/>
    <w:rsid w:val="0007339F"/>
    <w:rsid w:val="00073B5D"/>
    <w:rsid w:val="00073DFB"/>
    <w:rsid w:val="00073F0D"/>
    <w:rsid w:val="000741AB"/>
    <w:rsid w:val="00074441"/>
    <w:rsid w:val="000748CF"/>
    <w:rsid w:val="00074F99"/>
    <w:rsid w:val="00075205"/>
    <w:rsid w:val="000753AC"/>
    <w:rsid w:val="000757DF"/>
    <w:rsid w:val="0007584D"/>
    <w:rsid w:val="00075AF7"/>
    <w:rsid w:val="00075CE6"/>
    <w:rsid w:val="00075DF7"/>
    <w:rsid w:val="00075E0D"/>
    <w:rsid w:val="00075FEA"/>
    <w:rsid w:val="000766BC"/>
    <w:rsid w:val="000769D1"/>
    <w:rsid w:val="00076AAE"/>
    <w:rsid w:val="00076D56"/>
    <w:rsid w:val="000771F7"/>
    <w:rsid w:val="00077741"/>
    <w:rsid w:val="00077B69"/>
    <w:rsid w:val="00077BC9"/>
    <w:rsid w:val="00077FEE"/>
    <w:rsid w:val="0008037F"/>
    <w:rsid w:val="000807BC"/>
    <w:rsid w:val="00080855"/>
    <w:rsid w:val="00080F21"/>
    <w:rsid w:val="00080F34"/>
    <w:rsid w:val="0008116F"/>
    <w:rsid w:val="000812A3"/>
    <w:rsid w:val="0008146F"/>
    <w:rsid w:val="000814EC"/>
    <w:rsid w:val="00081567"/>
    <w:rsid w:val="000815D7"/>
    <w:rsid w:val="000816F8"/>
    <w:rsid w:val="000816F9"/>
    <w:rsid w:val="00081729"/>
    <w:rsid w:val="0008179F"/>
    <w:rsid w:val="00081BAE"/>
    <w:rsid w:val="00081C3B"/>
    <w:rsid w:val="00082252"/>
    <w:rsid w:val="0008227F"/>
    <w:rsid w:val="00082325"/>
    <w:rsid w:val="000824B9"/>
    <w:rsid w:val="000826C3"/>
    <w:rsid w:val="000827AC"/>
    <w:rsid w:val="00082BB2"/>
    <w:rsid w:val="00082D43"/>
    <w:rsid w:val="00082D9A"/>
    <w:rsid w:val="00082DE6"/>
    <w:rsid w:val="00083028"/>
    <w:rsid w:val="0008342E"/>
    <w:rsid w:val="00083459"/>
    <w:rsid w:val="0008371D"/>
    <w:rsid w:val="00083D26"/>
    <w:rsid w:val="000840FC"/>
    <w:rsid w:val="000843DE"/>
    <w:rsid w:val="00084539"/>
    <w:rsid w:val="000845EA"/>
    <w:rsid w:val="000848D0"/>
    <w:rsid w:val="00084C27"/>
    <w:rsid w:val="00084C2C"/>
    <w:rsid w:val="00084D92"/>
    <w:rsid w:val="00084DB8"/>
    <w:rsid w:val="000853D8"/>
    <w:rsid w:val="00085559"/>
    <w:rsid w:val="000855DB"/>
    <w:rsid w:val="00085611"/>
    <w:rsid w:val="00085620"/>
    <w:rsid w:val="00085A3D"/>
    <w:rsid w:val="00085BC1"/>
    <w:rsid w:val="00085D52"/>
    <w:rsid w:val="00085FE0"/>
    <w:rsid w:val="0008606B"/>
    <w:rsid w:val="000860D2"/>
    <w:rsid w:val="000860F8"/>
    <w:rsid w:val="000862D5"/>
    <w:rsid w:val="0008637D"/>
    <w:rsid w:val="000866CB"/>
    <w:rsid w:val="0008678F"/>
    <w:rsid w:val="00086D06"/>
    <w:rsid w:val="0008777D"/>
    <w:rsid w:val="0008783C"/>
    <w:rsid w:val="00087A18"/>
    <w:rsid w:val="00087AD5"/>
    <w:rsid w:val="00087D9A"/>
    <w:rsid w:val="00087FAF"/>
    <w:rsid w:val="0009043D"/>
    <w:rsid w:val="00090AF7"/>
    <w:rsid w:val="00091239"/>
    <w:rsid w:val="00091443"/>
    <w:rsid w:val="000914A2"/>
    <w:rsid w:val="000914D2"/>
    <w:rsid w:val="00091521"/>
    <w:rsid w:val="00091E5B"/>
    <w:rsid w:val="00091FD1"/>
    <w:rsid w:val="0009200A"/>
    <w:rsid w:val="000922C3"/>
    <w:rsid w:val="00092A98"/>
    <w:rsid w:val="00092B87"/>
    <w:rsid w:val="00092CC2"/>
    <w:rsid w:val="00092D4D"/>
    <w:rsid w:val="00092DD0"/>
    <w:rsid w:val="00092F3A"/>
    <w:rsid w:val="000932B2"/>
    <w:rsid w:val="000933C3"/>
    <w:rsid w:val="00093535"/>
    <w:rsid w:val="00093657"/>
    <w:rsid w:val="00093877"/>
    <w:rsid w:val="00093C17"/>
    <w:rsid w:val="00093C71"/>
    <w:rsid w:val="00093DB9"/>
    <w:rsid w:val="00094312"/>
    <w:rsid w:val="000943C1"/>
    <w:rsid w:val="00094497"/>
    <w:rsid w:val="0009453D"/>
    <w:rsid w:val="00094713"/>
    <w:rsid w:val="00094ED2"/>
    <w:rsid w:val="00095210"/>
    <w:rsid w:val="0009525C"/>
    <w:rsid w:val="000952FB"/>
    <w:rsid w:val="00095643"/>
    <w:rsid w:val="00095A6C"/>
    <w:rsid w:val="00095AA2"/>
    <w:rsid w:val="00095E40"/>
    <w:rsid w:val="00095EBA"/>
    <w:rsid w:val="000960C9"/>
    <w:rsid w:val="00096428"/>
    <w:rsid w:val="0009642C"/>
    <w:rsid w:val="00096706"/>
    <w:rsid w:val="00096A99"/>
    <w:rsid w:val="00096B7A"/>
    <w:rsid w:val="00096C8B"/>
    <w:rsid w:val="000974C7"/>
    <w:rsid w:val="00097533"/>
    <w:rsid w:val="00097A41"/>
    <w:rsid w:val="00097BE9"/>
    <w:rsid w:val="00097CCB"/>
    <w:rsid w:val="00097F4B"/>
    <w:rsid w:val="000A02B4"/>
    <w:rsid w:val="000A049D"/>
    <w:rsid w:val="000A076A"/>
    <w:rsid w:val="000A0832"/>
    <w:rsid w:val="000A0D7B"/>
    <w:rsid w:val="000A1638"/>
    <w:rsid w:val="000A172A"/>
    <w:rsid w:val="000A1914"/>
    <w:rsid w:val="000A1955"/>
    <w:rsid w:val="000A1CE9"/>
    <w:rsid w:val="000A2026"/>
    <w:rsid w:val="000A2120"/>
    <w:rsid w:val="000A2347"/>
    <w:rsid w:val="000A23F9"/>
    <w:rsid w:val="000A25B2"/>
    <w:rsid w:val="000A27D4"/>
    <w:rsid w:val="000A2970"/>
    <w:rsid w:val="000A2E41"/>
    <w:rsid w:val="000A2FCD"/>
    <w:rsid w:val="000A3258"/>
    <w:rsid w:val="000A425F"/>
    <w:rsid w:val="000A49D9"/>
    <w:rsid w:val="000A4B39"/>
    <w:rsid w:val="000A4CCE"/>
    <w:rsid w:val="000A4DA3"/>
    <w:rsid w:val="000A4E5A"/>
    <w:rsid w:val="000A5AB0"/>
    <w:rsid w:val="000A5E53"/>
    <w:rsid w:val="000A5FFC"/>
    <w:rsid w:val="000A6040"/>
    <w:rsid w:val="000A6057"/>
    <w:rsid w:val="000A6559"/>
    <w:rsid w:val="000A6881"/>
    <w:rsid w:val="000A6A8B"/>
    <w:rsid w:val="000A6AF8"/>
    <w:rsid w:val="000A6B6B"/>
    <w:rsid w:val="000A723D"/>
    <w:rsid w:val="000A7517"/>
    <w:rsid w:val="000A753B"/>
    <w:rsid w:val="000A76A8"/>
    <w:rsid w:val="000A7BB4"/>
    <w:rsid w:val="000A7FE1"/>
    <w:rsid w:val="000B016E"/>
    <w:rsid w:val="000B0317"/>
    <w:rsid w:val="000B0469"/>
    <w:rsid w:val="000B080E"/>
    <w:rsid w:val="000B086B"/>
    <w:rsid w:val="000B089F"/>
    <w:rsid w:val="000B0911"/>
    <w:rsid w:val="000B0A30"/>
    <w:rsid w:val="000B0CE5"/>
    <w:rsid w:val="000B0DF4"/>
    <w:rsid w:val="000B1575"/>
    <w:rsid w:val="000B1709"/>
    <w:rsid w:val="000B1884"/>
    <w:rsid w:val="000B1919"/>
    <w:rsid w:val="000B1A8E"/>
    <w:rsid w:val="000B1CEB"/>
    <w:rsid w:val="000B1E02"/>
    <w:rsid w:val="000B1F7B"/>
    <w:rsid w:val="000B2064"/>
    <w:rsid w:val="000B25C7"/>
    <w:rsid w:val="000B2634"/>
    <w:rsid w:val="000B2BE9"/>
    <w:rsid w:val="000B2D27"/>
    <w:rsid w:val="000B2E22"/>
    <w:rsid w:val="000B2EF7"/>
    <w:rsid w:val="000B2F00"/>
    <w:rsid w:val="000B2F3A"/>
    <w:rsid w:val="000B3088"/>
    <w:rsid w:val="000B31B1"/>
    <w:rsid w:val="000B320F"/>
    <w:rsid w:val="000B3409"/>
    <w:rsid w:val="000B347A"/>
    <w:rsid w:val="000B34BE"/>
    <w:rsid w:val="000B3FE7"/>
    <w:rsid w:val="000B4203"/>
    <w:rsid w:val="000B4992"/>
    <w:rsid w:val="000B4A82"/>
    <w:rsid w:val="000B4BBA"/>
    <w:rsid w:val="000B4F27"/>
    <w:rsid w:val="000B536F"/>
    <w:rsid w:val="000B5508"/>
    <w:rsid w:val="000B55D5"/>
    <w:rsid w:val="000B560C"/>
    <w:rsid w:val="000B58BF"/>
    <w:rsid w:val="000B5B46"/>
    <w:rsid w:val="000B5DBE"/>
    <w:rsid w:val="000B5E15"/>
    <w:rsid w:val="000B62EF"/>
    <w:rsid w:val="000B667D"/>
    <w:rsid w:val="000B66A7"/>
    <w:rsid w:val="000B681A"/>
    <w:rsid w:val="000B69BC"/>
    <w:rsid w:val="000B6C51"/>
    <w:rsid w:val="000B6D91"/>
    <w:rsid w:val="000B6DBC"/>
    <w:rsid w:val="000B6ECA"/>
    <w:rsid w:val="000B6ED7"/>
    <w:rsid w:val="000B7033"/>
    <w:rsid w:val="000B70F4"/>
    <w:rsid w:val="000B7232"/>
    <w:rsid w:val="000B7327"/>
    <w:rsid w:val="000B738C"/>
    <w:rsid w:val="000B7449"/>
    <w:rsid w:val="000B753F"/>
    <w:rsid w:val="000B76EF"/>
    <w:rsid w:val="000B7AAA"/>
    <w:rsid w:val="000B7CE2"/>
    <w:rsid w:val="000C0018"/>
    <w:rsid w:val="000C020A"/>
    <w:rsid w:val="000C0315"/>
    <w:rsid w:val="000C0417"/>
    <w:rsid w:val="000C0648"/>
    <w:rsid w:val="000C0AF9"/>
    <w:rsid w:val="000C0B71"/>
    <w:rsid w:val="000C0D56"/>
    <w:rsid w:val="000C0E1A"/>
    <w:rsid w:val="000C0E7A"/>
    <w:rsid w:val="000C1350"/>
    <w:rsid w:val="000C1479"/>
    <w:rsid w:val="000C1797"/>
    <w:rsid w:val="000C1AFC"/>
    <w:rsid w:val="000C1BEC"/>
    <w:rsid w:val="000C2156"/>
    <w:rsid w:val="000C26B4"/>
    <w:rsid w:val="000C274D"/>
    <w:rsid w:val="000C2833"/>
    <w:rsid w:val="000C2C6E"/>
    <w:rsid w:val="000C30FA"/>
    <w:rsid w:val="000C319E"/>
    <w:rsid w:val="000C31B8"/>
    <w:rsid w:val="000C324C"/>
    <w:rsid w:val="000C3432"/>
    <w:rsid w:val="000C34C2"/>
    <w:rsid w:val="000C35F2"/>
    <w:rsid w:val="000C3A2B"/>
    <w:rsid w:val="000C3BAE"/>
    <w:rsid w:val="000C3BD5"/>
    <w:rsid w:val="000C3D66"/>
    <w:rsid w:val="000C3E56"/>
    <w:rsid w:val="000C40C2"/>
    <w:rsid w:val="000C41BF"/>
    <w:rsid w:val="000C42EE"/>
    <w:rsid w:val="000C4526"/>
    <w:rsid w:val="000C4591"/>
    <w:rsid w:val="000C49F0"/>
    <w:rsid w:val="000C4EEE"/>
    <w:rsid w:val="000C4EFC"/>
    <w:rsid w:val="000C4F3C"/>
    <w:rsid w:val="000C4F40"/>
    <w:rsid w:val="000C52BA"/>
    <w:rsid w:val="000C53AB"/>
    <w:rsid w:val="000C5680"/>
    <w:rsid w:val="000C56CF"/>
    <w:rsid w:val="000C5B43"/>
    <w:rsid w:val="000C5C20"/>
    <w:rsid w:val="000C5D7F"/>
    <w:rsid w:val="000C5F43"/>
    <w:rsid w:val="000C6106"/>
    <w:rsid w:val="000C61C7"/>
    <w:rsid w:val="000C6422"/>
    <w:rsid w:val="000C65BD"/>
    <w:rsid w:val="000C6712"/>
    <w:rsid w:val="000C68AB"/>
    <w:rsid w:val="000C6A3C"/>
    <w:rsid w:val="000C6A46"/>
    <w:rsid w:val="000C6AE5"/>
    <w:rsid w:val="000C6B27"/>
    <w:rsid w:val="000C6C55"/>
    <w:rsid w:val="000C7216"/>
    <w:rsid w:val="000C735C"/>
    <w:rsid w:val="000C743D"/>
    <w:rsid w:val="000C744B"/>
    <w:rsid w:val="000C75D7"/>
    <w:rsid w:val="000C763C"/>
    <w:rsid w:val="000C7909"/>
    <w:rsid w:val="000C796A"/>
    <w:rsid w:val="000C79EB"/>
    <w:rsid w:val="000C7BF1"/>
    <w:rsid w:val="000C7CDE"/>
    <w:rsid w:val="000C7F4D"/>
    <w:rsid w:val="000C7FED"/>
    <w:rsid w:val="000D019C"/>
    <w:rsid w:val="000D0314"/>
    <w:rsid w:val="000D04B4"/>
    <w:rsid w:val="000D0BAF"/>
    <w:rsid w:val="000D0CEE"/>
    <w:rsid w:val="000D0D8B"/>
    <w:rsid w:val="000D1104"/>
    <w:rsid w:val="000D156C"/>
    <w:rsid w:val="000D163E"/>
    <w:rsid w:val="000D1830"/>
    <w:rsid w:val="000D198B"/>
    <w:rsid w:val="000D19A0"/>
    <w:rsid w:val="000D1B32"/>
    <w:rsid w:val="000D1D08"/>
    <w:rsid w:val="000D1F48"/>
    <w:rsid w:val="000D1FAE"/>
    <w:rsid w:val="000D2077"/>
    <w:rsid w:val="000D2217"/>
    <w:rsid w:val="000D26D0"/>
    <w:rsid w:val="000D2895"/>
    <w:rsid w:val="000D28E7"/>
    <w:rsid w:val="000D2B79"/>
    <w:rsid w:val="000D2E58"/>
    <w:rsid w:val="000D30CC"/>
    <w:rsid w:val="000D31E8"/>
    <w:rsid w:val="000D328C"/>
    <w:rsid w:val="000D3546"/>
    <w:rsid w:val="000D355D"/>
    <w:rsid w:val="000D38C9"/>
    <w:rsid w:val="000D3985"/>
    <w:rsid w:val="000D3EF0"/>
    <w:rsid w:val="000D401C"/>
    <w:rsid w:val="000D4222"/>
    <w:rsid w:val="000D43BB"/>
    <w:rsid w:val="000D454E"/>
    <w:rsid w:val="000D458B"/>
    <w:rsid w:val="000D46BC"/>
    <w:rsid w:val="000D4F90"/>
    <w:rsid w:val="000D4F95"/>
    <w:rsid w:val="000D50D1"/>
    <w:rsid w:val="000D533F"/>
    <w:rsid w:val="000D54C0"/>
    <w:rsid w:val="000D577E"/>
    <w:rsid w:val="000D57E5"/>
    <w:rsid w:val="000D582B"/>
    <w:rsid w:val="000D5AD9"/>
    <w:rsid w:val="000D5D3F"/>
    <w:rsid w:val="000D6157"/>
    <w:rsid w:val="000D63A5"/>
    <w:rsid w:val="000D672A"/>
    <w:rsid w:val="000D6984"/>
    <w:rsid w:val="000D6B6D"/>
    <w:rsid w:val="000D7370"/>
    <w:rsid w:val="000D76EF"/>
    <w:rsid w:val="000D778A"/>
    <w:rsid w:val="000D784F"/>
    <w:rsid w:val="000D78CD"/>
    <w:rsid w:val="000D7942"/>
    <w:rsid w:val="000D7B8C"/>
    <w:rsid w:val="000D7D40"/>
    <w:rsid w:val="000E0032"/>
    <w:rsid w:val="000E0291"/>
    <w:rsid w:val="000E0875"/>
    <w:rsid w:val="000E0902"/>
    <w:rsid w:val="000E09AB"/>
    <w:rsid w:val="000E0A11"/>
    <w:rsid w:val="000E0BF0"/>
    <w:rsid w:val="000E0FF6"/>
    <w:rsid w:val="000E13B3"/>
    <w:rsid w:val="000E13CD"/>
    <w:rsid w:val="000E1663"/>
    <w:rsid w:val="000E17A4"/>
    <w:rsid w:val="000E1837"/>
    <w:rsid w:val="000E1879"/>
    <w:rsid w:val="000E19A0"/>
    <w:rsid w:val="000E1BBB"/>
    <w:rsid w:val="000E1E95"/>
    <w:rsid w:val="000E1FF1"/>
    <w:rsid w:val="000E2386"/>
    <w:rsid w:val="000E2602"/>
    <w:rsid w:val="000E280A"/>
    <w:rsid w:val="000E2839"/>
    <w:rsid w:val="000E2C8F"/>
    <w:rsid w:val="000E2DF8"/>
    <w:rsid w:val="000E2F1D"/>
    <w:rsid w:val="000E3092"/>
    <w:rsid w:val="000E3238"/>
    <w:rsid w:val="000E34BE"/>
    <w:rsid w:val="000E3908"/>
    <w:rsid w:val="000E3B9F"/>
    <w:rsid w:val="000E3C21"/>
    <w:rsid w:val="000E3E18"/>
    <w:rsid w:val="000E3E52"/>
    <w:rsid w:val="000E3FB9"/>
    <w:rsid w:val="000E459C"/>
    <w:rsid w:val="000E45F4"/>
    <w:rsid w:val="000E46C6"/>
    <w:rsid w:val="000E494C"/>
    <w:rsid w:val="000E4A19"/>
    <w:rsid w:val="000E4EE1"/>
    <w:rsid w:val="000E4F94"/>
    <w:rsid w:val="000E51B5"/>
    <w:rsid w:val="000E53A9"/>
    <w:rsid w:val="000E5601"/>
    <w:rsid w:val="000E56CD"/>
    <w:rsid w:val="000E5733"/>
    <w:rsid w:val="000E5872"/>
    <w:rsid w:val="000E5D91"/>
    <w:rsid w:val="000E5FFC"/>
    <w:rsid w:val="000E6146"/>
    <w:rsid w:val="000E61CF"/>
    <w:rsid w:val="000E61E2"/>
    <w:rsid w:val="000E6343"/>
    <w:rsid w:val="000E63E3"/>
    <w:rsid w:val="000E6469"/>
    <w:rsid w:val="000E6684"/>
    <w:rsid w:val="000E6B84"/>
    <w:rsid w:val="000E7303"/>
    <w:rsid w:val="000E73B9"/>
    <w:rsid w:val="000E73DB"/>
    <w:rsid w:val="000E7439"/>
    <w:rsid w:val="000E758A"/>
    <w:rsid w:val="000E7611"/>
    <w:rsid w:val="000E7D8C"/>
    <w:rsid w:val="000E7E41"/>
    <w:rsid w:val="000E7E87"/>
    <w:rsid w:val="000E7F17"/>
    <w:rsid w:val="000E7F87"/>
    <w:rsid w:val="000F0099"/>
    <w:rsid w:val="000F0131"/>
    <w:rsid w:val="000F0801"/>
    <w:rsid w:val="000F0B6B"/>
    <w:rsid w:val="000F0F9E"/>
    <w:rsid w:val="000F1318"/>
    <w:rsid w:val="000F13CF"/>
    <w:rsid w:val="000F17B2"/>
    <w:rsid w:val="000F17D4"/>
    <w:rsid w:val="000F1854"/>
    <w:rsid w:val="000F1B58"/>
    <w:rsid w:val="000F1CE8"/>
    <w:rsid w:val="000F1DB6"/>
    <w:rsid w:val="000F1FBE"/>
    <w:rsid w:val="000F22F2"/>
    <w:rsid w:val="000F2493"/>
    <w:rsid w:val="000F24D6"/>
    <w:rsid w:val="000F2682"/>
    <w:rsid w:val="000F293E"/>
    <w:rsid w:val="000F2A5D"/>
    <w:rsid w:val="000F2A70"/>
    <w:rsid w:val="000F2AA1"/>
    <w:rsid w:val="000F2B64"/>
    <w:rsid w:val="000F2BFC"/>
    <w:rsid w:val="000F2F70"/>
    <w:rsid w:val="000F314E"/>
    <w:rsid w:val="000F3175"/>
    <w:rsid w:val="000F31D5"/>
    <w:rsid w:val="000F32BB"/>
    <w:rsid w:val="000F34A1"/>
    <w:rsid w:val="000F35AB"/>
    <w:rsid w:val="000F35B3"/>
    <w:rsid w:val="000F3640"/>
    <w:rsid w:val="000F3E00"/>
    <w:rsid w:val="000F3E15"/>
    <w:rsid w:val="000F3FA1"/>
    <w:rsid w:val="000F44DE"/>
    <w:rsid w:val="000F4687"/>
    <w:rsid w:val="000F47B2"/>
    <w:rsid w:val="000F47E7"/>
    <w:rsid w:val="000F4A2E"/>
    <w:rsid w:val="000F4BD4"/>
    <w:rsid w:val="000F4DE3"/>
    <w:rsid w:val="000F4F78"/>
    <w:rsid w:val="000F5096"/>
    <w:rsid w:val="000F5E42"/>
    <w:rsid w:val="000F6333"/>
    <w:rsid w:val="000F68A4"/>
    <w:rsid w:val="000F6BF6"/>
    <w:rsid w:val="000F6DA4"/>
    <w:rsid w:val="000F6DD6"/>
    <w:rsid w:val="000F73E8"/>
    <w:rsid w:val="000F741C"/>
    <w:rsid w:val="000F74E8"/>
    <w:rsid w:val="000F75C8"/>
    <w:rsid w:val="000F7760"/>
    <w:rsid w:val="000F77EA"/>
    <w:rsid w:val="000F7DE1"/>
    <w:rsid w:val="0010010C"/>
    <w:rsid w:val="00100414"/>
    <w:rsid w:val="00100587"/>
    <w:rsid w:val="001005C9"/>
    <w:rsid w:val="00100681"/>
    <w:rsid w:val="0010079B"/>
    <w:rsid w:val="00100893"/>
    <w:rsid w:val="00100C61"/>
    <w:rsid w:val="00100D5A"/>
    <w:rsid w:val="00101257"/>
    <w:rsid w:val="00101601"/>
    <w:rsid w:val="0010161D"/>
    <w:rsid w:val="001017C8"/>
    <w:rsid w:val="001018C0"/>
    <w:rsid w:val="00101A17"/>
    <w:rsid w:val="00101BDF"/>
    <w:rsid w:val="00101DBC"/>
    <w:rsid w:val="00102019"/>
    <w:rsid w:val="0010212E"/>
    <w:rsid w:val="00102205"/>
    <w:rsid w:val="0010236C"/>
    <w:rsid w:val="001024B0"/>
    <w:rsid w:val="00102530"/>
    <w:rsid w:val="00102548"/>
    <w:rsid w:val="0010268C"/>
    <w:rsid w:val="0010272B"/>
    <w:rsid w:val="00102909"/>
    <w:rsid w:val="0010296F"/>
    <w:rsid w:val="00102C60"/>
    <w:rsid w:val="00102F83"/>
    <w:rsid w:val="00102FC6"/>
    <w:rsid w:val="00102FE5"/>
    <w:rsid w:val="00103150"/>
    <w:rsid w:val="001032BB"/>
    <w:rsid w:val="00103C2E"/>
    <w:rsid w:val="00104033"/>
    <w:rsid w:val="00104682"/>
    <w:rsid w:val="00104A32"/>
    <w:rsid w:val="00104E56"/>
    <w:rsid w:val="00104E97"/>
    <w:rsid w:val="001050DA"/>
    <w:rsid w:val="00105376"/>
    <w:rsid w:val="00105558"/>
    <w:rsid w:val="00105758"/>
    <w:rsid w:val="00105829"/>
    <w:rsid w:val="00105B24"/>
    <w:rsid w:val="00105B61"/>
    <w:rsid w:val="00105DE7"/>
    <w:rsid w:val="00105DF5"/>
    <w:rsid w:val="00106091"/>
    <w:rsid w:val="00106388"/>
    <w:rsid w:val="0010645D"/>
    <w:rsid w:val="001066CD"/>
    <w:rsid w:val="0010681E"/>
    <w:rsid w:val="00106D44"/>
    <w:rsid w:val="00106E25"/>
    <w:rsid w:val="00107495"/>
    <w:rsid w:val="001076FA"/>
    <w:rsid w:val="00107735"/>
    <w:rsid w:val="00107898"/>
    <w:rsid w:val="0010797B"/>
    <w:rsid w:val="00107E56"/>
    <w:rsid w:val="00110069"/>
    <w:rsid w:val="00110225"/>
    <w:rsid w:val="0011055B"/>
    <w:rsid w:val="0011055C"/>
    <w:rsid w:val="00110695"/>
    <w:rsid w:val="001107C3"/>
    <w:rsid w:val="001108BE"/>
    <w:rsid w:val="00110CD2"/>
    <w:rsid w:val="00110E31"/>
    <w:rsid w:val="001113C2"/>
    <w:rsid w:val="001117D7"/>
    <w:rsid w:val="00111807"/>
    <w:rsid w:val="0011184E"/>
    <w:rsid w:val="00111954"/>
    <w:rsid w:val="00111986"/>
    <w:rsid w:val="00111D34"/>
    <w:rsid w:val="00111D45"/>
    <w:rsid w:val="00111E9D"/>
    <w:rsid w:val="00111F40"/>
    <w:rsid w:val="0011203A"/>
    <w:rsid w:val="0011211E"/>
    <w:rsid w:val="001122C8"/>
    <w:rsid w:val="00112597"/>
    <w:rsid w:val="00112636"/>
    <w:rsid w:val="0011294E"/>
    <w:rsid w:val="00112B81"/>
    <w:rsid w:val="00112BEB"/>
    <w:rsid w:val="00112C2E"/>
    <w:rsid w:val="00112DBF"/>
    <w:rsid w:val="00112E1A"/>
    <w:rsid w:val="00112F74"/>
    <w:rsid w:val="0011334A"/>
    <w:rsid w:val="00113475"/>
    <w:rsid w:val="001134F3"/>
    <w:rsid w:val="0011358F"/>
    <w:rsid w:val="00113714"/>
    <w:rsid w:val="001137D7"/>
    <w:rsid w:val="001138CD"/>
    <w:rsid w:val="00113A89"/>
    <w:rsid w:val="00113BEF"/>
    <w:rsid w:val="00113CBD"/>
    <w:rsid w:val="00114376"/>
    <w:rsid w:val="001146DF"/>
    <w:rsid w:val="00114B16"/>
    <w:rsid w:val="00114E1F"/>
    <w:rsid w:val="00114E2C"/>
    <w:rsid w:val="00114E7D"/>
    <w:rsid w:val="00115061"/>
    <w:rsid w:val="001151A8"/>
    <w:rsid w:val="00115252"/>
    <w:rsid w:val="001155DE"/>
    <w:rsid w:val="00115627"/>
    <w:rsid w:val="001156F9"/>
    <w:rsid w:val="001158D5"/>
    <w:rsid w:val="00115B1C"/>
    <w:rsid w:val="00115B25"/>
    <w:rsid w:val="00115F1A"/>
    <w:rsid w:val="00115F42"/>
    <w:rsid w:val="00115F57"/>
    <w:rsid w:val="00116108"/>
    <w:rsid w:val="001161D7"/>
    <w:rsid w:val="0011641F"/>
    <w:rsid w:val="001164F8"/>
    <w:rsid w:val="00116534"/>
    <w:rsid w:val="001165E3"/>
    <w:rsid w:val="00116835"/>
    <w:rsid w:val="00116AEF"/>
    <w:rsid w:val="00116C60"/>
    <w:rsid w:val="00116ED9"/>
    <w:rsid w:val="00116EF0"/>
    <w:rsid w:val="0011723F"/>
    <w:rsid w:val="001175F7"/>
    <w:rsid w:val="00117668"/>
    <w:rsid w:val="001179B8"/>
    <w:rsid w:val="001179D4"/>
    <w:rsid w:val="00117BFE"/>
    <w:rsid w:val="00117F3D"/>
    <w:rsid w:val="00120233"/>
    <w:rsid w:val="00120AA5"/>
    <w:rsid w:val="00120B5B"/>
    <w:rsid w:val="00120D5A"/>
    <w:rsid w:val="00120EE4"/>
    <w:rsid w:val="00121383"/>
    <w:rsid w:val="001216C6"/>
    <w:rsid w:val="0012186F"/>
    <w:rsid w:val="00121F8E"/>
    <w:rsid w:val="0012210E"/>
    <w:rsid w:val="001221E6"/>
    <w:rsid w:val="00122240"/>
    <w:rsid w:val="00122383"/>
    <w:rsid w:val="001225A2"/>
    <w:rsid w:val="001225F6"/>
    <w:rsid w:val="00122792"/>
    <w:rsid w:val="001227C7"/>
    <w:rsid w:val="00122B14"/>
    <w:rsid w:val="00122BA4"/>
    <w:rsid w:val="00122BDB"/>
    <w:rsid w:val="00122D06"/>
    <w:rsid w:val="00122D57"/>
    <w:rsid w:val="00123120"/>
    <w:rsid w:val="001232CC"/>
    <w:rsid w:val="001232D1"/>
    <w:rsid w:val="0012334E"/>
    <w:rsid w:val="001238C5"/>
    <w:rsid w:val="0012398E"/>
    <w:rsid w:val="00123AFE"/>
    <w:rsid w:val="00124141"/>
    <w:rsid w:val="00124583"/>
    <w:rsid w:val="00124C25"/>
    <w:rsid w:val="00124DA5"/>
    <w:rsid w:val="001250A0"/>
    <w:rsid w:val="001251AC"/>
    <w:rsid w:val="00125382"/>
    <w:rsid w:val="001254B5"/>
    <w:rsid w:val="001256C5"/>
    <w:rsid w:val="001256DC"/>
    <w:rsid w:val="001257E4"/>
    <w:rsid w:val="0012590B"/>
    <w:rsid w:val="00125C9A"/>
    <w:rsid w:val="00125E29"/>
    <w:rsid w:val="00125FA3"/>
    <w:rsid w:val="001260F3"/>
    <w:rsid w:val="0012623C"/>
    <w:rsid w:val="00126544"/>
    <w:rsid w:val="00126A45"/>
    <w:rsid w:val="00126C6D"/>
    <w:rsid w:val="00126D30"/>
    <w:rsid w:val="001270EA"/>
    <w:rsid w:val="00127116"/>
    <w:rsid w:val="00127284"/>
    <w:rsid w:val="00127381"/>
    <w:rsid w:val="001276EF"/>
    <w:rsid w:val="001277A9"/>
    <w:rsid w:val="001277CC"/>
    <w:rsid w:val="0012781D"/>
    <w:rsid w:val="001279AE"/>
    <w:rsid w:val="0013006E"/>
    <w:rsid w:val="001305B5"/>
    <w:rsid w:val="001306C5"/>
    <w:rsid w:val="00130F92"/>
    <w:rsid w:val="00130FE8"/>
    <w:rsid w:val="00131202"/>
    <w:rsid w:val="001312C0"/>
    <w:rsid w:val="0013150A"/>
    <w:rsid w:val="001315B4"/>
    <w:rsid w:val="00131B07"/>
    <w:rsid w:val="00131CB9"/>
    <w:rsid w:val="00131E1E"/>
    <w:rsid w:val="0013201D"/>
    <w:rsid w:val="001320EF"/>
    <w:rsid w:val="001320F4"/>
    <w:rsid w:val="001323D4"/>
    <w:rsid w:val="0013259B"/>
    <w:rsid w:val="00133118"/>
    <w:rsid w:val="00133751"/>
    <w:rsid w:val="00133A48"/>
    <w:rsid w:val="00133A7E"/>
    <w:rsid w:val="00133B0C"/>
    <w:rsid w:val="00133D37"/>
    <w:rsid w:val="00133D5A"/>
    <w:rsid w:val="00134260"/>
    <w:rsid w:val="0013436B"/>
    <w:rsid w:val="001344DD"/>
    <w:rsid w:val="001345FC"/>
    <w:rsid w:val="00134756"/>
    <w:rsid w:val="00134951"/>
    <w:rsid w:val="00134A54"/>
    <w:rsid w:val="00134B95"/>
    <w:rsid w:val="00134D05"/>
    <w:rsid w:val="00134E10"/>
    <w:rsid w:val="00134EE4"/>
    <w:rsid w:val="00135559"/>
    <w:rsid w:val="0013577C"/>
    <w:rsid w:val="00135829"/>
    <w:rsid w:val="0013598F"/>
    <w:rsid w:val="00135AAE"/>
    <w:rsid w:val="00135FEF"/>
    <w:rsid w:val="00136006"/>
    <w:rsid w:val="0013618E"/>
    <w:rsid w:val="001362CE"/>
    <w:rsid w:val="00136C10"/>
    <w:rsid w:val="00137282"/>
    <w:rsid w:val="001373B0"/>
    <w:rsid w:val="001376F8"/>
    <w:rsid w:val="0013775F"/>
    <w:rsid w:val="001377BD"/>
    <w:rsid w:val="0013793E"/>
    <w:rsid w:val="001379DB"/>
    <w:rsid w:val="00137B97"/>
    <w:rsid w:val="00137E45"/>
    <w:rsid w:val="00137E59"/>
    <w:rsid w:val="0014069F"/>
    <w:rsid w:val="00140770"/>
    <w:rsid w:val="00140872"/>
    <w:rsid w:val="00140B4B"/>
    <w:rsid w:val="00140B52"/>
    <w:rsid w:val="00140C45"/>
    <w:rsid w:val="00140FBC"/>
    <w:rsid w:val="001410D8"/>
    <w:rsid w:val="001411A5"/>
    <w:rsid w:val="00141811"/>
    <w:rsid w:val="00141AA5"/>
    <w:rsid w:val="00141D06"/>
    <w:rsid w:val="00141EB6"/>
    <w:rsid w:val="00141F8A"/>
    <w:rsid w:val="00141FBF"/>
    <w:rsid w:val="001423CD"/>
    <w:rsid w:val="001425CC"/>
    <w:rsid w:val="00142A96"/>
    <w:rsid w:val="00142D21"/>
    <w:rsid w:val="00142E39"/>
    <w:rsid w:val="00143000"/>
    <w:rsid w:val="00143267"/>
    <w:rsid w:val="00143535"/>
    <w:rsid w:val="0014357B"/>
    <w:rsid w:val="00143620"/>
    <w:rsid w:val="0014375F"/>
    <w:rsid w:val="001439B0"/>
    <w:rsid w:val="00143C4C"/>
    <w:rsid w:val="00143D0F"/>
    <w:rsid w:val="00144115"/>
    <w:rsid w:val="00144289"/>
    <w:rsid w:val="001442D0"/>
    <w:rsid w:val="0014445A"/>
    <w:rsid w:val="00144697"/>
    <w:rsid w:val="00144716"/>
    <w:rsid w:val="00144CCB"/>
    <w:rsid w:val="00144DEA"/>
    <w:rsid w:val="00144DEF"/>
    <w:rsid w:val="00145092"/>
    <w:rsid w:val="001450A4"/>
    <w:rsid w:val="00145110"/>
    <w:rsid w:val="001455AA"/>
    <w:rsid w:val="0014570D"/>
    <w:rsid w:val="00145754"/>
    <w:rsid w:val="0014576E"/>
    <w:rsid w:val="00145841"/>
    <w:rsid w:val="001459F2"/>
    <w:rsid w:val="00145A79"/>
    <w:rsid w:val="00145F67"/>
    <w:rsid w:val="001462DF"/>
    <w:rsid w:val="00146463"/>
    <w:rsid w:val="00146587"/>
    <w:rsid w:val="001465C1"/>
    <w:rsid w:val="001465C8"/>
    <w:rsid w:val="00146730"/>
    <w:rsid w:val="00146854"/>
    <w:rsid w:val="00146A9B"/>
    <w:rsid w:val="00146B4E"/>
    <w:rsid w:val="00146C1A"/>
    <w:rsid w:val="00147210"/>
    <w:rsid w:val="00147474"/>
    <w:rsid w:val="00147557"/>
    <w:rsid w:val="001475DB"/>
    <w:rsid w:val="00147BD8"/>
    <w:rsid w:val="00147C23"/>
    <w:rsid w:val="001502C1"/>
    <w:rsid w:val="00150455"/>
    <w:rsid w:val="001504A3"/>
    <w:rsid w:val="00150621"/>
    <w:rsid w:val="001506A9"/>
    <w:rsid w:val="0015077B"/>
    <w:rsid w:val="00150A46"/>
    <w:rsid w:val="00150ABC"/>
    <w:rsid w:val="00150B84"/>
    <w:rsid w:val="00150CDF"/>
    <w:rsid w:val="00150DAA"/>
    <w:rsid w:val="00150E1A"/>
    <w:rsid w:val="00150E4D"/>
    <w:rsid w:val="00150E71"/>
    <w:rsid w:val="00151189"/>
    <w:rsid w:val="001514A8"/>
    <w:rsid w:val="00151658"/>
    <w:rsid w:val="00151733"/>
    <w:rsid w:val="00151819"/>
    <w:rsid w:val="0015195B"/>
    <w:rsid w:val="00151A79"/>
    <w:rsid w:val="00151C57"/>
    <w:rsid w:val="00152172"/>
    <w:rsid w:val="001524F7"/>
    <w:rsid w:val="00152613"/>
    <w:rsid w:val="001526C4"/>
    <w:rsid w:val="00152868"/>
    <w:rsid w:val="00152B3D"/>
    <w:rsid w:val="0015327D"/>
    <w:rsid w:val="0015352B"/>
    <w:rsid w:val="00153587"/>
    <w:rsid w:val="001536A0"/>
    <w:rsid w:val="00153829"/>
    <w:rsid w:val="001538FF"/>
    <w:rsid w:val="00153BD3"/>
    <w:rsid w:val="00153BFB"/>
    <w:rsid w:val="00153D04"/>
    <w:rsid w:val="00153D62"/>
    <w:rsid w:val="00153FBF"/>
    <w:rsid w:val="00154472"/>
    <w:rsid w:val="0015475C"/>
    <w:rsid w:val="0015476C"/>
    <w:rsid w:val="00154849"/>
    <w:rsid w:val="0015494D"/>
    <w:rsid w:val="00154C01"/>
    <w:rsid w:val="00154D03"/>
    <w:rsid w:val="00154D34"/>
    <w:rsid w:val="00155084"/>
    <w:rsid w:val="001557DF"/>
    <w:rsid w:val="00155B01"/>
    <w:rsid w:val="00155C77"/>
    <w:rsid w:val="00155E0A"/>
    <w:rsid w:val="00155E0C"/>
    <w:rsid w:val="00155E72"/>
    <w:rsid w:val="001561A8"/>
    <w:rsid w:val="001564DF"/>
    <w:rsid w:val="00156677"/>
    <w:rsid w:val="00156AEC"/>
    <w:rsid w:val="00156BF0"/>
    <w:rsid w:val="00156CBD"/>
    <w:rsid w:val="00156F64"/>
    <w:rsid w:val="0015714C"/>
    <w:rsid w:val="00157197"/>
    <w:rsid w:val="001571A5"/>
    <w:rsid w:val="001571F0"/>
    <w:rsid w:val="00157539"/>
    <w:rsid w:val="0015786A"/>
    <w:rsid w:val="00157AE9"/>
    <w:rsid w:val="00157B2B"/>
    <w:rsid w:val="001600C4"/>
    <w:rsid w:val="001600D5"/>
    <w:rsid w:val="0016032F"/>
    <w:rsid w:val="001603B2"/>
    <w:rsid w:val="001603C5"/>
    <w:rsid w:val="0016081A"/>
    <w:rsid w:val="00160E0C"/>
    <w:rsid w:val="00160FB6"/>
    <w:rsid w:val="00161046"/>
    <w:rsid w:val="001613C2"/>
    <w:rsid w:val="00161A62"/>
    <w:rsid w:val="00161B74"/>
    <w:rsid w:val="00161CCF"/>
    <w:rsid w:val="00162011"/>
    <w:rsid w:val="0016223C"/>
    <w:rsid w:val="00162428"/>
    <w:rsid w:val="001624A4"/>
    <w:rsid w:val="001627C3"/>
    <w:rsid w:val="001628E0"/>
    <w:rsid w:val="00162A0E"/>
    <w:rsid w:val="001630B3"/>
    <w:rsid w:val="001631D1"/>
    <w:rsid w:val="00163546"/>
    <w:rsid w:val="001637BF"/>
    <w:rsid w:val="00163BA8"/>
    <w:rsid w:val="00163E43"/>
    <w:rsid w:val="00164122"/>
    <w:rsid w:val="001641A9"/>
    <w:rsid w:val="001642A1"/>
    <w:rsid w:val="00164F30"/>
    <w:rsid w:val="00164F46"/>
    <w:rsid w:val="00164FA2"/>
    <w:rsid w:val="00165199"/>
    <w:rsid w:val="001651A0"/>
    <w:rsid w:val="00165762"/>
    <w:rsid w:val="00165D4D"/>
    <w:rsid w:val="00165F00"/>
    <w:rsid w:val="00165F2D"/>
    <w:rsid w:val="00166020"/>
    <w:rsid w:val="00166163"/>
    <w:rsid w:val="0016679A"/>
    <w:rsid w:val="001667CB"/>
    <w:rsid w:val="00166967"/>
    <w:rsid w:val="00166A86"/>
    <w:rsid w:val="00166D69"/>
    <w:rsid w:val="00166D76"/>
    <w:rsid w:val="00166EB1"/>
    <w:rsid w:val="0016705D"/>
    <w:rsid w:val="001671CF"/>
    <w:rsid w:val="00167433"/>
    <w:rsid w:val="00167723"/>
    <w:rsid w:val="00167AA8"/>
    <w:rsid w:val="00167EE6"/>
    <w:rsid w:val="00170231"/>
    <w:rsid w:val="00170406"/>
    <w:rsid w:val="0017044B"/>
    <w:rsid w:val="00170507"/>
    <w:rsid w:val="00170720"/>
    <w:rsid w:val="0017089A"/>
    <w:rsid w:val="00170B6D"/>
    <w:rsid w:val="00171373"/>
    <w:rsid w:val="00171413"/>
    <w:rsid w:val="00171CA8"/>
    <w:rsid w:val="00171DAD"/>
    <w:rsid w:val="00172107"/>
    <w:rsid w:val="001721D0"/>
    <w:rsid w:val="00172541"/>
    <w:rsid w:val="001725EB"/>
    <w:rsid w:val="001728CD"/>
    <w:rsid w:val="00172AAA"/>
    <w:rsid w:val="0017307E"/>
    <w:rsid w:val="0017309D"/>
    <w:rsid w:val="00173672"/>
    <w:rsid w:val="001737BE"/>
    <w:rsid w:val="00173D25"/>
    <w:rsid w:val="001740BA"/>
    <w:rsid w:val="001745F8"/>
    <w:rsid w:val="00174806"/>
    <w:rsid w:val="00174B6D"/>
    <w:rsid w:val="00174BCD"/>
    <w:rsid w:val="00174C36"/>
    <w:rsid w:val="00174F56"/>
    <w:rsid w:val="001752AB"/>
    <w:rsid w:val="001752C7"/>
    <w:rsid w:val="001752DB"/>
    <w:rsid w:val="001753CA"/>
    <w:rsid w:val="00175656"/>
    <w:rsid w:val="00175802"/>
    <w:rsid w:val="00175D09"/>
    <w:rsid w:val="00175D41"/>
    <w:rsid w:val="00175E17"/>
    <w:rsid w:val="00175E3C"/>
    <w:rsid w:val="001761A0"/>
    <w:rsid w:val="00176BE6"/>
    <w:rsid w:val="0017726D"/>
    <w:rsid w:val="0017765A"/>
    <w:rsid w:val="0017797A"/>
    <w:rsid w:val="00177A06"/>
    <w:rsid w:val="00177D6B"/>
    <w:rsid w:val="00177E58"/>
    <w:rsid w:val="001807E5"/>
    <w:rsid w:val="0018094C"/>
    <w:rsid w:val="00180AA9"/>
    <w:rsid w:val="00181018"/>
    <w:rsid w:val="00181122"/>
    <w:rsid w:val="001812DE"/>
    <w:rsid w:val="001819D0"/>
    <w:rsid w:val="00181A08"/>
    <w:rsid w:val="00181C03"/>
    <w:rsid w:val="00181F4D"/>
    <w:rsid w:val="00181F81"/>
    <w:rsid w:val="001821F5"/>
    <w:rsid w:val="00182566"/>
    <w:rsid w:val="0018270A"/>
    <w:rsid w:val="00182868"/>
    <w:rsid w:val="00182A5E"/>
    <w:rsid w:val="00182AB6"/>
    <w:rsid w:val="00182BD4"/>
    <w:rsid w:val="00182C07"/>
    <w:rsid w:val="00182C9B"/>
    <w:rsid w:val="00183262"/>
    <w:rsid w:val="001833B9"/>
    <w:rsid w:val="00183466"/>
    <w:rsid w:val="0018351C"/>
    <w:rsid w:val="0018358B"/>
    <w:rsid w:val="00183681"/>
    <w:rsid w:val="0018368B"/>
    <w:rsid w:val="0018369F"/>
    <w:rsid w:val="001836EE"/>
    <w:rsid w:val="00183722"/>
    <w:rsid w:val="00183958"/>
    <w:rsid w:val="00183A55"/>
    <w:rsid w:val="00184107"/>
    <w:rsid w:val="0018419F"/>
    <w:rsid w:val="001842A7"/>
    <w:rsid w:val="001842B3"/>
    <w:rsid w:val="0018440F"/>
    <w:rsid w:val="00184919"/>
    <w:rsid w:val="00184AC3"/>
    <w:rsid w:val="00184D63"/>
    <w:rsid w:val="00184E70"/>
    <w:rsid w:val="00184FEC"/>
    <w:rsid w:val="00185099"/>
    <w:rsid w:val="001853EB"/>
    <w:rsid w:val="001858BD"/>
    <w:rsid w:val="001859B4"/>
    <w:rsid w:val="00185CDE"/>
    <w:rsid w:val="00185D17"/>
    <w:rsid w:val="00185DDB"/>
    <w:rsid w:val="001863BF"/>
    <w:rsid w:val="00186854"/>
    <w:rsid w:val="001868C6"/>
    <w:rsid w:val="0018695B"/>
    <w:rsid w:val="00186BF8"/>
    <w:rsid w:val="00186CDC"/>
    <w:rsid w:val="00186ECB"/>
    <w:rsid w:val="00187C55"/>
    <w:rsid w:val="0019011D"/>
    <w:rsid w:val="00190166"/>
    <w:rsid w:val="001903B4"/>
    <w:rsid w:val="0019084E"/>
    <w:rsid w:val="00190942"/>
    <w:rsid w:val="00190965"/>
    <w:rsid w:val="00190AEA"/>
    <w:rsid w:val="00191070"/>
    <w:rsid w:val="00191241"/>
    <w:rsid w:val="0019129E"/>
    <w:rsid w:val="0019165F"/>
    <w:rsid w:val="00191666"/>
    <w:rsid w:val="0019235F"/>
    <w:rsid w:val="00192409"/>
    <w:rsid w:val="0019249B"/>
    <w:rsid w:val="001924FA"/>
    <w:rsid w:val="00192773"/>
    <w:rsid w:val="001927E8"/>
    <w:rsid w:val="0019298A"/>
    <w:rsid w:val="00192A45"/>
    <w:rsid w:val="00192C95"/>
    <w:rsid w:val="00192D62"/>
    <w:rsid w:val="00192DC8"/>
    <w:rsid w:val="00193217"/>
    <w:rsid w:val="0019352B"/>
    <w:rsid w:val="00193582"/>
    <w:rsid w:val="001939DA"/>
    <w:rsid w:val="0019404B"/>
    <w:rsid w:val="001941A9"/>
    <w:rsid w:val="00194228"/>
    <w:rsid w:val="001948C7"/>
    <w:rsid w:val="00194A89"/>
    <w:rsid w:val="00194ABD"/>
    <w:rsid w:val="00194EA6"/>
    <w:rsid w:val="001950B0"/>
    <w:rsid w:val="001951A9"/>
    <w:rsid w:val="00195291"/>
    <w:rsid w:val="0019560E"/>
    <w:rsid w:val="0019573E"/>
    <w:rsid w:val="00195AB8"/>
    <w:rsid w:val="00195FEC"/>
    <w:rsid w:val="0019658E"/>
    <w:rsid w:val="001965C3"/>
    <w:rsid w:val="00197262"/>
    <w:rsid w:val="001977CA"/>
    <w:rsid w:val="001978C5"/>
    <w:rsid w:val="001979B5"/>
    <w:rsid w:val="00197AE3"/>
    <w:rsid w:val="00197B5D"/>
    <w:rsid w:val="00197BD3"/>
    <w:rsid w:val="00197C92"/>
    <w:rsid w:val="00197D13"/>
    <w:rsid w:val="00197D52"/>
    <w:rsid w:val="00197D61"/>
    <w:rsid w:val="00197E56"/>
    <w:rsid w:val="00197F44"/>
    <w:rsid w:val="00197FFA"/>
    <w:rsid w:val="001A04BB"/>
    <w:rsid w:val="001A065B"/>
    <w:rsid w:val="001A0773"/>
    <w:rsid w:val="001A079B"/>
    <w:rsid w:val="001A08C6"/>
    <w:rsid w:val="001A09AF"/>
    <w:rsid w:val="001A0F5F"/>
    <w:rsid w:val="001A0FD1"/>
    <w:rsid w:val="001A113B"/>
    <w:rsid w:val="001A1275"/>
    <w:rsid w:val="001A1522"/>
    <w:rsid w:val="001A1625"/>
    <w:rsid w:val="001A19B6"/>
    <w:rsid w:val="001A1A1B"/>
    <w:rsid w:val="001A1E88"/>
    <w:rsid w:val="001A1FE3"/>
    <w:rsid w:val="001A2134"/>
    <w:rsid w:val="001A22EC"/>
    <w:rsid w:val="001A2AD0"/>
    <w:rsid w:val="001A2F30"/>
    <w:rsid w:val="001A3466"/>
    <w:rsid w:val="001A3620"/>
    <w:rsid w:val="001A3621"/>
    <w:rsid w:val="001A3990"/>
    <w:rsid w:val="001A3DE9"/>
    <w:rsid w:val="001A3EBD"/>
    <w:rsid w:val="001A3EF3"/>
    <w:rsid w:val="001A3F2E"/>
    <w:rsid w:val="001A3F48"/>
    <w:rsid w:val="001A405A"/>
    <w:rsid w:val="001A41F2"/>
    <w:rsid w:val="001A442A"/>
    <w:rsid w:val="001A460C"/>
    <w:rsid w:val="001A4776"/>
    <w:rsid w:val="001A4C4B"/>
    <w:rsid w:val="001A52BD"/>
    <w:rsid w:val="001A534C"/>
    <w:rsid w:val="001A5483"/>
    <w:rsid w:val="001A5AC9"/>
    <w:rsid w:val="001A5B1C"/>
    <w:rsid w:val="001A5C27"/>
    <w:rsid w:val="001A663F"/>
    <w:rsid w:val="001A66EC"/>
    <w:rsid w:val="001A670E"/>
    <w:rsid w:val="001A68B6"/>
    <w:rsid w:val="001A6A8B"/>
    <w:rsid w:val="001A6AD9"/>
    <w:rsid w:val="001A6B3E"/>
    <w:rsid w:val="001A6C9D"/>
    <w:rsid w:val="001A6EDE"/>
    <w:rsid w:val="001A6FAB"/>
    <w:rsid w:val="001A6FBC"/>
    <w:rsid w:val="001A72D7"/>
    <w:rsid w:val="001A75C1"/>
    <w:rsid w:val="001A7940"/>
    <w:rsid w:val="001A7987"/>
    <w:rsid w:val="001A7B12"/>
    <w:rsid w:val="001A7B44"/>
    <w:rsid w:val="001A7DE7"/>
    <w:rsid w:val="001B003C"/>
    <w:rsid w:val="001B00B8"/>
    <w:rsid w:val="001B06AE"/>
    <w:rsid w:val="001B09DF"/>
    <w:rsid w:val="001B0D67"/>
    <w:rsid w:val="001B1068"/>
    <w:rsid w:val="001B1234"/>
    <w:rsid w:val="001B1354"/>
    <w:rsid w:val="001B13E9"/>
    <w:rsid w:val="001B1916"/>
    <w:rsid w:val="001B1AAE"/>
    <w:rsid w:val="001B1B19"/>
    <w:rsid w:val="001B1C1A"/>
    <w:rsid w:val="001B1EDF"/>
    <w:rsid w:val="001B1EFE"/>
    <w:rsid w:val="001B229F"/>
    <w:rsid w:val="001B2806"/>
    <w:rsid w:val="001B2811"/>
    <w:rsid w:val="001B2823"/>
    <w:rsid w:val="001B2B54"/>
    <w:rsid w:val="001B2DD8"/>
    <w:rsid w:val="001B30A6"/>
    <w:rsid w:val="001B32A9"/>
    <w:rsid w:val="001B3430"/>
    <w:rsid w:val="001B35AC"/>
    <w:rsid w:val="001B35C6"/>
    <w:rsid w:val="001B3950"/>
    <w:rsid w:val="001B3980"/>
    <w:rsid w:val="001B3E88"/>
    <w:rsid w:val="001B420C"/>
    <w:rsid w:val="001B42A8"/>
    <w:rsid w:val="001B42AB"/>
    <w:rsid w:val="001B4374"/>
    <w:rsid w:val="001B4694"/>
    <w:rsid w:val="001B4920"/>
    <w:rsid w:val="001B4B92"/>
    <w:rsid w:val="001B4C55"/>
    <w:rsid w:val="001B4C64"/>
    <w:rsid w:val="001B51BE"/>
    <w:rsid w:val="001B540F"/>
    <w:rsid w:val="001B54A6"/>
    <w:rsid w:val="001B5561"/>
    <w:rsid w:val="001B59B4"/>
    <w:rsid w:val="001B5F90"/>
    <w:rsid w:val="001B603E"/>
    <w:rsid w:val="001B631E"/>
    <w:rsid w:val="001B6351"/>
    <w:rsid w:val="001B636E"/>
    <w:rsid w:val="001B63E4"/>
    <w:rsid w:val="001B645A"/>
    <w:rsid w:val="001B651D"/>
    <w:rsid w:val="001B67B1"/>
    <w:rsid w:val="001B691B"/>
    <w:rsid w:val="001B6C0B"/>
    <w:rsid w:val="001B6CCC"/>
    <w:rsid w:val="001B6EB1"/>
    <w:rsid w:val="001B6F96"/>
    <w:rsid w:val="001B711D"/>
    <w:rsid w:val="001B729D"/>
    <w:rsid w:val="001B732D"/>
    <w:rsid w:val="001B761F"/>
    <w:rsid w:val="001B7885"/>
    <w:rsid w:val="001B7959"/>
    <w:rsid w:val="001B7A06"/>
    <w:rsid w:val="001B7D5C"/>
    <w:rsid w:val="001B7E06"/>
    <w:rsid w:val="001B7F19"/>
    <w:rsid w:val="001C02B4"/>
    <w:rsid w:val="001C055E"/>
    <w:rsid w:val="001C06AE"/>
    <w:rsid w:val="001C084F"/>
    <w:rsid w:val="001C09D6"/>
    <w:rsid w:val="001C0D62"/>
    <w:rsid w:val="001C0E03"/>
    <w:rsid w:val="001C0F0E"/>
    <w:rsid w:val="001C123F"/>
    <w:rsid w:val="001C1604"/>
    <w:rsid w:val="001C16D8"/>
    <w:rsid w:val="001C16E3"/>
    <w:rsid w:val="001C1755"/>
    <w:rsid w:val="001C191F"/>
    <w:rsid w:val="001C19C6"/>
    <w:rsid w:val="001C1C0C"/>
    <w:rsid w:val="001C1D56"/>
    <w:rsid w:val="001C2034"/>
    <w:rsid w:val="001C20EC"/>
    <w:rsid w:val="001C2330"/>
    <w:rsid w:val="001C24EF"/>
    <w:rsid w:val="001C2A73"/>
    <w:rsid w:val="001C2CCF"/>
    <w:rsid w:val="001C2DE3"/>
    <w:rsid w:val="001C2FDB"/>
    <w:rsid w:val="001C33B4"/>
    <w:rsid w:val="001C36EF"/>
    <w:rsid w:val="001C3753"/>
    <w:rsid w:val="001C396D"/>
    <w:rsid w:val="001C3A9E"/>
    <w:rsid w:val="001C3DA1"/>
    <w:rsid w:val="001C3F11"/>
    <w:rsid w:val="001C3FCB"/>
    <w:rsid w:val="001C4015"/>
    <w:rsid w:val="001C42BB"/>
    <w:rsid w:val="001C42D5"/>
    <w:rsid w:val="001C475E"/>
    <w:rsid w:val="001C4A3B"/>
    <w:rsid w:val="001C510F"/>
    <w:rsid w:val="001C5424"/>
    <w:rsid w:val="001C54EE"/>
    <w:rsid w:val="001C5806"/>
    <w:rsid w:val="001C5D3D"/>
    <w:rsid w:val="001C5D82"/>
    <w:rsid w:val="001C5DCC"/>
    <w:rsid w:val="001C5E14"/>
    <w:rsid w:val="001C6304"/>
    <w:rsid w:val="001C6471"/>
    <w:rsid w:val="001C6868"/>
    <w:rsid w:val="001C6871"/>
    <w:rsid w:val="001C6A52"/>
    <w:rsid w:val="001C6AA9"/>
    <w:rsid w:val="001C6CC6"/>
    <w:rsid w:val="001C6F0C"/>
    <w:rsid w:val="001C70DC"/>
    <w:rsid w:val="001C7250"/>
    <w:rsid w:val="001C79D2"/>
    <w:rsid w:val="001C7A3D"/>
    <w:rsid w:val="001C7C71"/>
    <w:rsid w:val="001D0131"/>
    <w:rsid w:val="001D024F"/>
    <w:rsid w:val="001D03CD"/>
    <w:rsid w:val="001D040B"/>
    <w:rsid w:val="001D05AE"/>
    <w:rsid w:val="001D0A94"/>
    <w:rsid w:val="001D0AC9"/>
    <w:rsid w:val="001D0DD4"/>
    <w:rsid w:val="001D0E77"/>
    <w:rsid w:val="001D1036"/>
    <w:rsid w:val="001D1044"/>
    <w:rsid w:val="001D11D4"/>
    <w:rsid w:val="001D13B4"/>
    <w:rsid w:val="001D1717"/>
    <w:rsid w:val="001D1829"/>
    <w:rsid w:val="001D182C"/>
    <w:rsid w:val="001D1B79"/>
    <w:rsid w:val="001D1F92"/>
    <w:rsid w:val="001D21BD"/>
    <w:rsid w:val="001D21C9"/>
    <w:rsid w:val="001D2443"/>
    <w:rsid w:val="001D24D4"/>
    <w:rsid w:val="001D28AE"/>
    <w:rsid w:val="001D2A02"/>
    <w:rsid w:val="001D2C13"/>
    <w:rsid w:val="001D2D12"/>
    <w:rsid w:val="001D2EEB"/>
    <w:rsid w:val="001D2F47"/>
    <w:rsid w:val="001D3824"/>
    <w:rsid w:val="001D3952"/>
    <w:rsid w:val="001D3B5E"/>
    <w:rsid w:val="001D40BC"/>
    <w:rsid w:val="001D41BF"/>
    <w:rsid w:val="001D43E5"/>
    <w:rsid w:val="001D452D"/>
    <w:rsid w:val="001D455D"/>
    <w:rsid w:val="001D469F"/>
    <w:rsid w:val="001D4816"/>
    <w:rsid w:val="001D50A4"/>
    <w:rsid w:val="001D5131"/>
    <w:rsid w:val="001D5454"/>
    <w:rsid w:val="001D549C"/>
    <w:rsid w:val="001D5A53"/>
    <w:rsid w:val="001D5E9E"/>
    <w:rsid w:val="001D5EC0"/>
    <w:rsid w:val="001D5F04"/>
    <w:rsid w:val="001D6075"/>
    <w:rsid w:val="001D6159"/>
    <w:rsid w:val="001D616D"/>
    <w:rsid w:val="001D6293"/>
    <w:rsid w:val="001D62E7"/>
    <w:rsid w:val="001D63C4"/>
    <w:rsid w:val="001D6407"/>
    <w:rsid w:val="001D6458"/>
    <w:rsid w:val="001D65F5"/>
    <w:rsid w:val="001D65F7"/>
    <w:rsid w:val="001D691F"/>
    <w:rsid w:val="001D6A3D"/>
    <w:rsid w:val="001D6A7D"/>
    <w:rsid w:val="001D6BA8"/>
    <w:rsid w:val="001D6BD0"/>
    <w:rsid w:val="001D6C2E"/>
    <w:rsid w:val="001D6F07"/>
    <w:rsid w:val="001D708F"/>
    <w:rsid w:val="001D75C0"/>
    <w:rsid w:val="001D7659"/>
    <w:rsid w:val="001E017C"/>
    <w:rsid w:val="001E03AF"/>
    <w:rsid w:val="001E0811"/>
    <w:rsid w:val="001E0824"/>
    <w:rsid w:val="001E0869"/>
    <w:rsid w:val="001E0AF7"/>
    <w:rsid w:val="001E1053"/>
    <w:rsid w:val="001E13FC"/>
    <w:rsid w:val="001E1513"/>
    <w:rsid w:val="001E1575"/>
    <w:rsid w:val="001E1584"/>
    <w:rsid w:val="001E1587"/>
    <w:rsid w:val="001E15CB"/>
    <w:rsid w:val="001E1600"/>
    <w:rsid w:val="001E1D64"/>
    <w:rsid w:val="001E1EEE"/>
    <w:rsid w:val="001E1FC2"/>
    <w:rsid w:val="001E2334"/>
    <w:rsid w:val="001E253E"/>
    <w:rsid w:val="001E28DE"/>
    <w:rsid w:val="001E2982"/>
    <w:rsid w:val="001E2BBA"/>
    <w:rsid w:val="001E2D20"/>
    <w:rsid w:val="001E2D7B"/>
    <w:rsid w:val="001E2E19"/>
    <w:rsid w:val="001E2E9A"/>
    <w:rsid w:val="001E2EA7"/>
    <w:rsid w:val="001E2F13"/>
    <w:rsid w:val="001E31DF"/>
    <w:rsid w:val="001E365D"/>
    <w:rsid w:val="001E3BD8"/>
    <w:rsid w:val="001E3EED"/>
    <w:rsid w:val="001E3F69"/>
    <w:rsid w:val="001E444B"/>
    <w:rsid w:val="001E4532"/>
    <w:rsid w:val="001E45CA"/>
    <w:rsid w:val="001E469C"/>
    <w:rsid w:val="001E482E"/>
    <w:rsid w:val="001E487A"/>
    <w:rsid w:val="001E4D2A"/>
    <w:rsid w:val="001E52EF"/>
    <w:rsid w:val="001E5498"/>
    <w:rsid w:val="001E5B32"/>
    <w:rsid w:val="001E5CE3"/>
    <w:rsid w:val="001E5F43"/>
    <w:rsid w:val="001E63E5"/>
    <w:rsid w:val="001E6798"/>
    <w:rsid w:val="001E67AA"/>
    <w:rsid w:val="001E6809"/>
    <w:rsid w:val="001E6895"/>
    <w:rsid w:val="001E69CF"/>
    <w:rsid w:val="001E6AA8"/>
    <w:rsid w:val="001E6E11"/>
    <w:rsid w:val="001E6FE8"/>
    <w:rsid w:val="001E718D"/>
    <w:rsid w:val="001E75E8"/>
    <w:rsid w:val="001E782E"/>
    <w:rsid w:val="001E7BFC"/>
    <w:rsid w:val="001E7C6B"/>
    <w:rsid w:val="001E7D7B"/>
    <w:rsid w:val="001E7DA2"/>
    <w:rsid w:val="001E7E40"/>
    <w:rsid w:val="001E7EA4"/>
    <w:rsid w:val="001F00A6"/>
    <w:rsid w:val="001F02B3"/>
    <w:rsid w:val="001F030C"/>
    <w:rsid w:val="001F077E"/>
    <w:rsid w:val="001F0AAC"/>
    <w:rsid w:val="001F0B99"/>
    <w:rsid w:val="001F0CFF"/>
    <w:rsid w:val="001F0EAB"/>
    <w:rsid w:val="001F0FBA"/>
    <w:rsid w:val="001F18D6"/>
    <w:rsid w:val="001F1A73"/>
    <w:rsid w:val="001F1F55"/>
    <w:rsid w:val="001F2270"/>
    <w:rsid w:val="001F27F4"/>
    <w:rsid w:val="001F284E"/>
    <w:rsid w:val="001F2F33"/>
    <w:rsid w:val="001F31B5"/>
    <w:rsid w:val="001F36D7"/>
    <w:rsid w:val="001F3CDC"/>
    <w:rsid w:val="001F3D26"/>
    <w:rsid w:val="001F3DCE"/>
    <w:rsid w:val="001F43E2"/>
    <w:rsid w:val="001F4524"/>
    <w:rsid w:val="001F48FD"/>
    <w:rsid w:val="001F4EDB"/>
    <w:rsid w:val="001F500F"/>
    <w:rsid w:val="001F5096"/>
    <w:rsid w:val="001F517D"/>
    <w:rsid w:val="001F52B9"/>
    <w:rsid w:val="001F53B9"/>
    <w:rsid w:val="001F5453"/>
    <w:rsid w:val="001F55F8"/>
    <w:rsid w:val="001F583D"/>
    <w:rsid w:val="001F586B"/>
    <w:rsid w:val="001F5AD2"/>
    <w:rsid w:val="001F5AF3"/>
    <w:rsid w:val="001F5C19"/>
    <w:rsid w:val="001F5EC3"/>
    <w:rsid w:val="001F5F4A"/>
    <w:rsid w:val="001F5FDA"/>
    <w:rsid w:val="001F6131"/>
    <w:rsid w:val="001F63A6"/>
    <w:rsid w:val="001F63BD"/>
    <w:rsid w:val="001F663C"/>
    <w:rsid w:val="001F697A"/>
    <w:rsid w:val="001F728C"/>
    <w:rsid w:val="001F7305"/>
    <w:rsid w:val="001F736B"/>
    <w:rsid w:val="001F758C"/>
    <w:rsid w:val="001F7593"/>
    <w:rsid w:val="001F76D2"/>
    <w:rsid w:val="001F790B"/>
    <w:rsid w:val="001F7959"/>
    <w:rsid w:val="001F798E"/>
    <w:rsid w:val="001F7996"/>
    <w:rsid w:val="001F7E34"/>
    <w:rsid w:val="001F7E60"/>
    <w:rsid w:val="001F7FBE"/>
    <w:rsid w:val="0020005B"/>
    <w:rsid w:val="0020017E"/>
    <w:rsid w:val="00200241"/>
    <w:rsid w:val="0020024D"/>
    <w:rsid w:val="00200268"/>
    <w:rsid w:val="002003BB"/>
    <w:rsid w:val="00200414"/>
    <w:rsid w:val="00200473"/>
    <w:rsid w:val="002006EC"/>
    <w:rsid w:val="00200701"/>
    <w:rsid w:val="00200788"/>
    <w:rsid w:val="0020078F"/>
    <w:rsid w:val="00200BD4"/>
    <w:rsid w:val="00200C18"/>
    <w:rsid w:val="00200D95"/>
    <w:rsid w:val="00200EFD"/>
    <w:rsid w:val="0020106C"/>
    <w:rsid w:val="002012DF"/>
    <w:rsid w:val="002012EE"/>
    <w:rsid w:val="00201345"/>
    <w:rsid w:val="002019BD"/>
    <w:rsid w:val="002019DD"/>
    <w:rsid w:val="00201AAE"/>
    <w:rsid w:val="00202006"/>
    <w:rsid w:val="00202274"/>
    <w:rsid w:val="002022FE"/>
    <w:rsid w:val="002023BA"/>
    <w:rsid w:val="00202570"/>
    <w:rsid w:val="0020290F"/>
    <w:rsid w:val="00202ACE"/>
    <w:rsid w:val="00202ADB"/>
    <w:rsid w:val="00202D54"/>
    <w:rsid w:val="00202F7C"/>
    <w:rsid w:val="00202F8E"/>
    <w:rsid w:val="00203212"/>
    <w:rsid w:val="0020345F"/>
    <w:rsid w:val="00203D63"/>
    <w:rsid w:val="00203DCC"/>
    <w:rsid w:val="002042E3"/>
    <w:rsid w:val="002044DA"/>
    <w:rsid w:val="002045C3"/>
    <w:rsid w:val="00204702"/>
    <w:rsid w:val="002048FE"/>
    <w:rsid w:val="00204CA6"/>
    <w:rsid w:val="00204D9F"/>
    <w:rsid w:val="00204E11"/>
    <w:rsid w:val="00204F5B"/>
    <w:rsid w:val="0020500D"/>
    <w:rsid w:val="0020509A"/>
    <w:rsid w:val="00205124"/>
    <w:rsid w:val="00205178"/>
    <w:rsid w:val="002054CD"/>
    <w:rsid w:val="00205648"/>
    <w:rsid w:val="00205780"/>
    <w:rsid w:val="002057EC"/>
    <w:rsid w:val="002058A2"/>
    <w:rsid w:val="00205A2D"/>
    <w:rsid w:val="00205AB2"/>
    <w:rsid w:val="00206017"/>
    <w:rsid w:val="002063D3"/>
    <w:rsid w:val="00206BFD"/>
    <w:rsid w:val="00206FF6"/>
    <w:rsid w:val="00207026"/>
    <w:rsid w:val="0021003E"/>
    <w:rsid w:val="00210052"/>
    <w:rsid w:val="0021022D"/>
    <w:rsid w:val="002106A6"/>
    <w:rsid w:val="002106E7"/>
    <w:rsid w:val="00210734"/>
    <w:rsid w:val="0021081E"/>
    <w:rsid w:val="00210926"/>
    <w:rsid w:val="00210BED"/>
    <w:rsid w:val="00211241"/>
    <w:rsid w:val="00211425"/>
    <w:rsid w:val="002114D6"/>
    <w:rsid w:val="002115F5"/>
    <w:rsid w:val="00211A18"/>
    <w:rsid w:val="00211D65"/>
    <w:rsid w:val="00211D6B"/>
    <w:rsid w:val="00211F45"/>
    <w:rsid w:val="002120E6"/>
    <w:rsid w:val="00212488"/>
    <w:rsid w:val="002124E2"/>
    <w:rsid w:val="0021273F"/>
    <w:rsid w:val="0021298C"/>
    <w:rsid w:val="00212A01"/>
    <w:rsid w:val="00212DD6"/>
    <w:rsid w:val="002134ED"/>
    <w:rsid w:val="0021352D"/>
    <w:rsid w:val="00213746"/>
    <w:rsid w:val="002138E4"/>
    <w:rsid w:val="0021394E"/>
    <w:rsid w:val="00213C73"/>
    <w:rsid w:val="00213D3E"/>
    <w:rsid w:val="00213DFD"/>
    <w:rsid w:val="00213E87"/>
    <w:rsid w:val="0021400A"/>
    <w:rsid w:val="002145BF"/>
    <w:rsid w:val="002146D0"/>
    <w:rsid w:val="002146D7"/>
    <w:rsid w:val="002147BE"/>
    <w:rsid w:val="00214829"/>
    <w:rsid w:val="00214D6F"/>
    <w:rsid w:val="00215365"/>
    <w:rsid w:val="0021538E"/>
    <w:rsid w:val="002153A0"/>
    <w:rsid w:val="002157BB"/>
    <w:rsid w:val="0021591C"/>
    <w:rsid w:val="00215B9E"/>
    <w:rsid w:val="00216283"/>
    <w:rsid w:val="002162A1"/>
    <w:rsid w:val="0021671D"/>
    <w:rsid w:val="002168E8"/>
    <w:rsid w:val="00216FC5"/>
    <w:rsid w:val="0021756A"/>
    <w:rsid w:val="00217639"/>
    <w:rsid w:val="002177F8"/>
    <w:rsid w:val="00217A23"/>
    <w:rsid w:val="00217F9C"/>
    <w:rsid w:val="00220272"/>
    <w:rsid w:val="002203DD"/>
    <w:rsid w:val="00220555"/>
    <w:rsid w:val="002205DF"/>
    <w:rsid w:val="002206EE"/>
    <w:rsid w:val="00220905"/>
    <w:rsid w:val="00220AC3"/>
    <w:rsid w:val="00220B6D"/>
    <w:rsid w:val="00220BB0"/>
    <w:rsid w:val="00220C4C"/>
    <w:rsid w:val="00220E0A"/>
    <w:rsid w:val="00220E32"/>
    <w:rsid w:val="00220FEA"/>
    <w:rsid w:val="0022101D"/>
    <w:rsid w:val="0022123D"/>
    <w:rsid w:val="002212F2"/>
    <w:rsid w:val="0022157A"/>
    <w:rsid w:val="002215A9"/>
    <w:rsid w:val="0022167D"/>
    <w:rsid w:val="002217A1"/>
    <w:rsid w:val="00221A25"/>
    <w:rsid w:val="00221A82"/>
    <w:rsid w:val="00221C0D"/>
    <w:rsid w:val="00221CF2"/>
    <w:rsid w:val="00221D79"/>
    <w:rsid w:val="00222107"/>
    <w:rsid w:val="00222310"/>
    <w:rsid w:val="002229FB"/>
    <w:rsid w:val="00222AB0"/>
    <w:rsid w:val="00222AEA"/>
    <w:rsid w:val="00222D10"/>
    <w:rsid w:val="00222EC8"/>
    <w:rsid w:val="00223369"/>
    <w:rsid w:val="002234A6"/>
    <w:rsid w:val="0022361D"/>
    <w:rsid w:val="00223722"/>
    <w:rsid w:val="002237D6"/>
    <w:rsid w:val="002239F8"/>
    <w:rsid w:val="00223A68"/>
    <w:rsid w:val="00223AF2"/>
    <w:rsid w:val="00223EC0"/>
    <w:rsid w:val="002242B9"/>
    <w:rsid w:val="002244DB"/>
    <w:rsid w:val="0022452D"/>
    <w:rsid w:val="00224AA3"/>
    <w:rsid w:val="00224B55"/>
    <w:rsid w:val="00224C0F"/>
    <w:rsid w:val="00224CD5"/>
    <w:rsid w:val="00224DAE"/>
    <w:rsid w:val="0022517A"/>
    <w:rsid w:val="002252BF"/>
    <w:rsid w:val="002253C1"/>
    <w:rsid w:val="00225768"/>
    <w:rsid w:val="002257E9"/>
    <w:rsid w:val="00225876"/>
    <w:rsid w:val="00225980"/>
    <w:rsid w:val="00225C55"/>
    <w:rsid w:val="00225EE2"/>
    <w:rsid w:val="00226459"/>
    <w:rsid w:val="00226465"/>
    <w:rsid w:val="0022650C"/>
    <w:rsid w:val="002265C4"/>
    <w:rsid w:val="002266B4"/>
    <w:rsid w:val="00226811"/>
    <w:rsid w:val="00226C55"/>
    <w:rsid w:val="00226EC3"/>
    <w:rsid w:val="00226F53"/>
    <w:rsid w:val="00226F8D"/>
    <w:rsid w:val="00227085"/>
    <w:rsid w:val="00227472"/>
    <w:rsid w:val="00227A28"/>
    <w:rsid w:val="00227AF1"/>
    <w:rsid w:val="00227B1B"/>
    <w:rsid w:val="00227DE5"/>
    <w:rsid w:val="00227F09"/>
    <w:rsid w:val="00227F14"/>
    <w:rsid w:val="00227F22"/>
    <w:rsid w:val="00227F5C"/>
    <w:rsid w:val="002301BE"/>
    <w:rsid w:val="002305E4"/>
    <w:rsid w:val="00230D0A"/>
    <w:rsid w:val="00230E0A"/>
    <w:rsid w:val="00230FD6"/>
    <w:rsid w:val="002310AF"/>
    <w:rsid w:val="00231489"/>
    <w:rsid w:val="0023157C"/>
    <w:rsid w:val="002315FF"/>
    <w:rsid w:val="002316EA"/>
    <w:rsid w:val="00231753"/>
    <w:rsid w:val="0023183C"/>
    <w:rsid w:val="002318E6"/>
    <w:rsid w:val="00231ACE"/>
    <w:rsid w:val="002320D8"/>
    <w:rsid w:val="00232173"/>
    <w:rsid w:val="002323F6"/>
    <w:rsid w:val="00232406"/>
    <w:rsid w:val="002326AD"/>
    <w:rsid w:val="002327B6"/>
    <w:rsid w:val="002329EE"/>
    <w:rsid w:val="00232B82"/>
    <w:rsid w:val="00232D0B"/>
    <w:rsid w:val="00232DCA"/>
    <w:rsid w:val="00232FE9"/>
    <w:rsid w:val="002331D6"/>
    <w:rsid w:val="0023337F"/>
    <w:rsid w:val="0023357E"/>
    <w:rsid w:val="00233665"/>
    <w:rsid w:val="002336EE"/>
    <w:rsid w:val="002339A8"/>
    <w:rsid w:val="00233AA7"/>
    <w:rsid w:val="00233AF1"/>
    <w:rsid w:val="00233D2B"/>
    <w:rsid w:val="00233EBD"/>
    <w:rsid w:val="002341BF"/>
    <w:rsid w:val="0023432E"/>
    <w:rsid w:val="00234A83"/>
    <w:rsid w:val="00234B1C"/>
    <w:rsid w:val="00234B5E"/>
    <w:rsid w:val="00234CF9"/>
    <w:rsid w:val="00234CFE"/>
    <w:rsid w:val="00234D46"/>
    <w:rsid w:val="00235043"/>
    <w:rsid w:val="002352AA"/>
    <w:rsid w:val="00235487"/>
    <w:rsid w:val="002354A1"/>
    <w:rsid w:val="002354B3"/>
    <w:rsid w:val="0023579D"/>
    <w:rsid w:val="00235803"/>
    <w:rsid w:val="00235B59"/>
    <w:rsid w:val="00235B8F"/>
    <w:rsid w:val="00235B9A"/>
    <w:rsid w:val="00235CFC"/>
    <w:rsid w:val="00235DB0"/>
    <w:rsid w:val="002362BB"/>
    <w:rsid w:val="002363D4"/>
    <w:rsid w:val="00236568"/>
    <w:rsid w:val="00236631"/>
    <w:rsid w:val="002371AF"/>
    <w:rsid w:val="00237407"/>
    <w:rsid w:val="0023747F"/>
    <w:rsid w:val="00237536"/>
    <w:rsid w:val="00237659"/>
    <w:rsid w:val="00237993"/>
    <w:rsid w:val="00237A1B"/>
    <w:rsid w:val="00237A79"/>
    <w:rsid w:val="00237B2F"/>
    <w:rsid w:val="00237D7B"/>
    <w:rsid w:val="002400DB"/>
    <w:rsid w:val="00240111"/>
    <w:rsid w:val="002401C1"/>
    <w:rsid w:val="002401DA"/>
    <w:rsid w:val="0024023C"/>
    <w:rsid w:val="0024029C"/>
    <w:rsid w:val="0024034D"/>
    <w:rsid w:val="0024093C"/>
    <w:rsid w:val="00240A68"/>
    <w:rsid w:val="00240D0A"/>
    <w:rsid w:val="00240DA2"/>
    <w:rsid w:val="00240DAF"/>
    <w:rsid w:val="00240FC7"/>
    <w:rsid w:val="0024101B"/>
    <w:rsid w:val="00241D48"/>
    <w:rsid w:val="00241D5A"/>
    <w:rsid w:val="00241EAA"/>
    <w:rsid w:val="00242448"/>
    <w:rsid w:val="002426CA"/>
    <w:rsid w:val="00242AC2"/>
    <w:rsid w:val="00242BE1"/>
    <w:rsid w:val="00242C14"/>
    <w:rsid w:val="00242F66"/>
    <w:rsid w:val="00243179"/>
    <w:rsid w:val="002432B6"/>
    <w:rsid w:val="00243488"/>
    <w:rsid w:val="002435B0"/>
    <w:rsid w:val="00243A72"/>
    <w:rsid w:val="00243A8C"/>
    <w:rsid w:val="00243B2A"/>
    <w:rsid w:val="00243D2A"/>
    <w:rsid w:val="00243DAC"/>
    <w:rsid w:val="00243F49"/>
    <w:rsid w:val="00244221"/>
    <w:rsid w:val="0024434E"/>
    <w:rsid w:val="00244513"/>
    <w:rsid w:val="00244600"/>
    <w:rsid w:val="00244743"/>
    <w:rsid w:val="002449AB"/>
    <w:rsid w:val="00244B15"/>
    <w:rsid w:val="00244B24"/>
    <w:rsid w:val="00244BB6"/>
    <w:rsid w:val="00244C7F"/>
    <w:rsid w:val="00244D58"/>
    <w:rsid w:val="00244EF6"/>
    <w:rsid w:val="002451AC"/>
    <w:rsid w:val="002452C1"/>
    <w:rsid w:val="0024598A"/>
    <w:rsid w:val="002460DD"/>
    <w:rsid w:val="00246106"/>
    <w:rsid w:val="00246202"/>
    <w:rsid w:val="00246257"/>
    <w:rsid w:val="00246495"/>
    <w:rsid w:val="00246B0A"/>
    <w:rsid w:val="00246EC0"/>
    <w:rsid w:val="0024706E"/>
    <w:rsid w:val="00247140"/>
    <w:rsid w:val="00247833"/>
    <w:rsid w:val="0024788E"/>
    <w:rsid w:val="002478C5"/>
    <w:rsid w:val="002479CD"/>
    <w:rsid w:val="00247BE6"/>
    <w:rsid w:val="00247EDB"/>
    <w:rsid w:val="00247F28"/>
    <w:rsid w:val="0025014A"/>
    <w:rsid w:val="002505B6"/>
    <w:rsid w:val="00250999"/>
    <w:rsid w:val="002509DE"/>
    <w:rsid w:val="00250A47"/>
    <w:rsid w:val="00250AD7"/>
    <w:rsid w:val="00250B56"/>
    <w:rsid w:val="00250C84"/>
    <w:rsid w:val="00250DB3"/>
    <w:rsid w:val="00250E50"/>
    <w:rsid w:val="00250E81"/>
    <w:rsid w:val="002510C5"/>
    <w:rsid w:val="002511B4"/>
    <w:rsid w:val="0025132D"/>
    <w:rsid w:val="00251AEE"/>
    <w:rsid w:val="00251C03"/>
    <w:rsid w:val="00251CF4"/>
    <w:rsid w:val="00251D2D"/>
    <w:rsid w:val="00251DA5"/>
    <w:rsid w:val="00252208"/>
    <w:rsid w:val="002523BC"/>
    <w:rsid w:val="00252A3F"/>
    <w:rsid w:val="00252E2B"/>
    <w:rsid w:val="00252E7A"/>
    <w:rsid w:val="0025321E"/>
    <w:rsid w:val="00253467"/>
    <w:rsid w:val="00253800"/>
    <w:rsid w:val="00253C6F"/>
    <w:rsid w:val="00253D18"/>
    <w:rsid w:val="00253F07"/>
    <w:rsid w:val="00253F3A"/>
    <w:rsid w:val="002541C0"/>
    <w:rsid w:val="00254257"/>
    <w:rsid w:val="002542E7"/>
    <w:rsid w:val="00254520"/>
    <w:rsid w:val="002547C7"/>
    <w:rsid w:val="0025484F"/>
    <w:rsid w:val="00254A63"/>
    <w:rsid w:val="00254F95"/>
    <w:rsid w:val="002551CE"/>
    <w:rsid w:val="002553C9"/>
    <w:rsid w:val="002554FF"/>
    <w:rsid w:val="002555F1"/>
    <w:rsid w:val="002558D3"/>
    <w:rsid w:val="00255942"/>
    <w:rsid w:val="00255DA8"/>
    <w:rsid w:val="00255FAC"/>
    <w:rsid w:val="002564B1"/>
    <w:rsid w:val="00256621"/>
    <w:rsid w:val="00256A91"/>
    <w:rsid w:val="00256AF6"/>
    <w:rsid w:val="00256D21"/>
    <w:rsid w:val="00256FA9"/>
    <w:rsid w:val="00257888"/>
    <w:rsid w:val="00257945"/>
    <w:rsid w:val="002579BA"/>
    <w:rsid w:val="002579FA"/>
    <w:rsid w:val="00257A21"/>
    <w:rsid w:val="00257DA5"/>
    <w:rsid w:val="00257E68"/>
    <w:rsid w:val="0026003A"/>
    <w:rsid w:val="002606C2"/>
    <w:rsid w:val="0026086D"/>
    <w:rsid w:val="00260891"/>
    <w:rsid w:val="00260AFA"/>
    <w:rsid w:val="00260CEE"/>
    <w:rsid w:val="00261133"/>
    <w:rsid w:val="0026125E"/>
    <w:rsid w:val="00261722"/>
    <w:rsid w:val="0026190D"/>
    <w:rsid w:val="00261E23"/>
    <w:rsid w:val="00262332"/>
    <w:rsid w:val="00262501"/>
    <w:rsid w:val="002625A1"/>
    <w:rsid w:val="00262B44"/>
    <w:rsid w:val="00262BD1"/>
    <w:rsid w:val="00262F18"/>
    <w:rsid w:val="00263384"/>
    <w:rsid w:val="00263A4D"/>
    <w:rsid w:val="00263B5D"/>
    <w:rsid w:val="00263D9C"/>
    <w:rsid w:val="0026470C"/>
    <w:rsid w:val="00264746"/>
    <w:rsid w:val="00264836"/>
    <w:rsid w:val="002648CE"/>
    <w:rsid w:val="002648E0"/>
    <w:rsid w:val="00264D21"/>
    <w:rsid w:val="00264D9A"/>
    <w:rsid w:val="00264F7D"/>
    <w:rsid w:val="0026500D"/>
    <w:rsid w:val="002650A3"/>
    <w:rsid w:val="00265AD9"/>
    <w:rsid w:val="00265B2B"/>
    <w:rsid w:val="00265B68"/>
    <w:rsid w:val="00265F62"/>
    <w:rsid w:val="00265FA4"/>
    <w:rsid w:val="002661C6"/>
    <w:rsid w:val="0026625E"/>
    <w:rsid w:val="0026638D"/>
    <w:rsid w:val="00266475"/>
    <w:rsid w:val="00266680"/>
    <w:rsid w:val="0026668A"/>
    <w:rsid w:val="0026682E"/>
    <w:rsid w:val="00266A09"/>
    <w:rsid w:val="00266AEF"/>
    <w:rsid w:val="00266BC6"/>
    <w:rsid w:val="00266C62"/>
    <w:rsid w:val="00266CE8"/>
    <w:rsid w:val="00267056"/>
    <w:rsid w:val="002670F9"/>
    <w:rsid w:val="00267388"/>
    <w:rsid w:val="00267A95"/>
    <w:rsid w:val="00267CF1"/>
    <w:rsid w:val="00267EEF"/>
    <w:rsid w:val="002701BD"/>
    <w:rsid w:val="0027021A"/>
    <w:rsid w:val="00270302"/>
    <w:rsid w:val="00270447"/>
    <w:rsid w:val="002704B9"/>
    <w:rsid w:val="00270718"/>
    <w:rsid w:val="00270745"/>
    <w:rsid w:val="00270B0B"/>
    <w:rsid w:val="00270CCA"/>
    <w:rsid w:val="0027149E"/>
    <w:rsid w:val="00271B2A"/>
    <w:rsid w:val="0027221C"/>
    <w:rsid w:val="00272235"/>
    <w:rsid w:val="00272386"/>
    <w:rsid w:val="002723C5"/>
    <w:rsid w:val="002723DF"/>
    <w:rsid w:val="00272496"/>
    <w:rsid w:val="002727A2"/>
    <w:rsid w:val="00272EF7"/>
    <w:rsid w:val="00273471"/>
    <w:rsid w:val="00273472"/>
    <w:rsid w:val="00273503"/>
    <w:rsid w:val="00273753"/>
    <w:rsid w:val="0027380D"/>
    <w:rsid w:val="00273AA0"/>
    <w:rsid w:val="00273ABC"/>
    <w:rsid w:val="00273C11"/>
    <w:rsid w:val="00273C36"/>
    <w:rsid w:val="00273CDC"/>
    <w:rsid w:val="00273E95"/>
    <w:rsid w:val="00273F33"/>
    <w:rsid w:val="002740C0"/>
    <w:rsid w:val="002740F1"/>
    <w:rsid w:val="00274197"/>
    <w:rsid w:val="002744E6"/>
    <w:rsid w:val="002746D9"/>
    <w:rsid w:val="00274976"/>
    <w:rsid w:val="00274988"/>
    <w:rsid w:val="00274EBA"/>
    <w:rsid w:val="0027523B"/>
    <w:rsid w:val="00275584"/>
    <w:rsid w:val="002758DA"/>
    <w:rsid w:val="00275ACC"/>
    <w:rsid w:val="00275EBC"/>
    <w:rsid w:val="002762AC"/>
    <w:rsid w:val="00276485"/>
    <w:rsid w:val="0027648A"/>
    <w:rsid w:val="002764F0"/>
    <w:rsid w:val="0027660D"/>
    <w:rsid w:val="00276809"/>
    <w:rsid w:val="00276E1C"/>
    <w:rsid w:val="00277163"/>
    <w:rsid w:val="002771DF"/>
    <w:rsid w:val="00277538"/>
    <w:rsid w:val="00277A73"/>
    <w:rsid w:val="00277ACB"/>
    <w:rsid w:val="00277B66"/>
    <w:rsid w:val="00277C1A"/>
    <w:rsid w:val="002800C4"/>
    <w:rsid w:val="00280287"/>
    <w:rsid w:val="0028034D"/>
    <w:rsid w:val="002803E0"/>
    <w:rsid w:val="00280464"/>
    <w:rsid w:val="002809AD"/>
    <w:rsid w:val="00280A17"/>
    <w:rsid w:val="00280AA0"/>
    <w:rsid w:val="00281330"/>
    <w:rsid w:val="00281357"/>
    <w:rsid w:val="002818FD"/>
    <w:rsid w:val="00281ACF"/>
    <w:rsid w:val="00281AD3"/>
    <w:rsid w:val="00281D44"/>
    <w:rsid w:val="0028214E"/>
    <w:rsid w:val="00282361"/>
    <w:rsid w:val="002823D4"/>
    <w:rsid w:val="002823FB"/>
    <w:rsid w:val="00282785"/>
    <w:rsid w:val="00282944"/>
    <w:rsid w:val="00283008"/>
    <w:rsid w:val="002833EE"/>
    <w:rsid w:val="00283546"/>
    <w:rsid w:val="002835D2"/>
    <w:rsid w:val="0028395D"/>
    <w:rsid w:val="00283B3E"/>
    <w:rsid w:val="00283B7C"/>
    <w:rsid w:val="00283E71"/>
    <w:rsid w:val="0028417B"/>
    <w:rsid w:val="00284407"/>
    <w:rsid w:val="00284497"/>
    <w:rsid w:val="00284566"/>
    <w:rsid w:val="002846C8"/>
    <w:rsid w:val="002849B6"/>
    <w:rsid w:val="002849F2"/>
    <w:rsid w:val="00284AD3"/>
    <w:rsid w:val="00284BD9"/>
    <w:rsid w:val="002851D2"/>
    <w:rsid w:val="00285920"/>
    <w:rsid w:val="00285A31"/>
    <w:rsid w:val="00285B6D"/>
    <w:rsid w:val="00285BD1"/>
    <w:rsid w:val="00285EBE"/>
    <w:rsid w:val="00285F7F"/>
    <w:rsid w:val="002863BF"/>
    <w:rsid w:val="002864C7"/>
    <w:rsid w:val="00286B4D"/>
    <w:rsid w:val="00286E56"/>
    <w:rsid w:val="0028706A"/>
    <w:rsid w:val="00287137"/>
    <w:rsid w:val="002872F1"/>
    <w:rsid w:val="00287346"/>
    <w:rsid w:val="002874E5"/>
    <w:rsid w:val="00287638"/>
    <w:rsid w:val="002876F9"/>
    <w:rsid w:val="0028781B"/>
    <w:rsid w:val="00287923"/>
    <w:rsid w:val="00287B1D"/>
    <w:rsid w:val="00287E4D"/>
    <w:rsid w:val="0029000A"/>
    <w:rsid w:val="00290069"/>
    <w:rsid w:val="0029023E"/>
    <w:rsid w:val="00290384"/>
    <w:rsid w:val="00290735"/>
    <w:rsid w:val="002907DD"/>
    <w:rsid w:val="002908F0"/>
    <w:rsid w:val="00290B3B"/>
    <w:rsid w:val="00290D60"/>
    <w:rsid w:val="00290DB1"/>
    <w:rsid w:val="00290E1F"/>
    <w:rsid w:val="00290FD6"/>
    <w:rsid w:val="00291365"/>
    <w:rsid w:val="00291464"/>
    <w:rsid w:val="002915C6"/>
    <w:rsid w:val="00291654"/>
    <w:rsid w:val="0029177B"/>
    <w:rsid w:val="002917AE"/>
    <w:rsid w:val="00291D7F"/>
    <w:rsid w:val="00291EC2"/>
    <w:rsid w:val="0029205D"/>
    <w:rsid w:val="00292155"/>
    <w:rsid w:val="00292236"/>
    <w:rsid w:val="002923E6"/>
    <w:rsid w:val="002924A4"/>
    <w:rsid w:val="00292575"/>
    <w:rsid w:val="0029259A"/>
    <w:rsid w:val="0029277E"/>
    <w:rsid w:val="002928DE"/>
    <w:rsid w:val="00292A0B"/>
    <w:rsid w:val="00292C63"/>
    <w:rsid w:val="00292C79"/>
    <w:rsid w:val="0029328D"/>
    <w:rsid w:val="00293416"/>
    <w:rsid w:val="00293830"/>
    <w:rsid w:val="00293886"/>
    <w:rsid w:val="00293A0A"/>
    <w:rsid w:val="002940B5"/>
    <w:rsid w:val="0029415C"/>
    <w:rsid w:val="002941D4"/>
    <w:rsid w:val="002944E2"/>
    <w:rsid w:val="0029456A"/>
    <w:rsid w:val="002946F5"/>
    <w:rsid w:val="00294808"/>
    <w:rsid w:val="00294946"/>
    <w:rsid w:val="00294B22"/>
    <w:rsid w:val="00294B64"/>
    <w:rsid w:val="00294F72"/>
    <w:rsid w:val="00295199"/>
    <w:rsid w:val="00295507"/>
    <w:rsid w:val="002955DF"/>
    <w:rsid w:val="00295889"/>
    <w:rsid w:val="00295A1F"/>
    <w:rsid w:val="00295A51"/>
    <w:rsid w:val="00295AC2"/>
    <w:rsid w:val="00295B25"/>
    <w:rsid w:val="00295BFE"/>
    <w:rsid w:val="0029612F"/>
    <w:rsid w:val="00296143"/>
    <w:rsid w:val="00296223"/>
    <w:rsid w:val="00296540"/>
    <w:rsid w:val="00296962"/>
    <w:rsid w:val="002969D0"/>
    <w:rsid w:val="00296B24"/>
    <w:rsid w:val="00296B2D"/>
    <w:rsid w:val="00296C4B"/>
    <w:rsid w:val="00296D03"/>
    <w:rsid w:val="00296D51"/>
    <w:rsid w:val="00296DB5"/>
    <w:rsid w:val="00296E61"/>
    <w:rsid w:val="00296F0F"/>
    <w:rsid w:val="00296FAA"/>
    <w:rsid w:val="00296FF3"/>
    <w:rsid w:val="00297106"/>
    <w:rsid w:val="00297214"/>
    <w:rsid w:val="0029767F"/>
    <w:rsid w:val="002976E9"/>
    <w:rsid w:val="00297FA1"/>
    <w:rsid w:val="002A03B1"/>
    <w:rsid w:val="002A0763"/>
    <w:rsid w:val="002A0868"/>
    <w:rsid w:val="002A0A6D"/>
    <w:rsid w:val="002A0B71"/>
    <w:rsid w:val="002A0BC2"/>
    <w:rsid w:val="002A0BFD"/>
    <w:rsid w:val="002A0D3D"/>
    <w:rsid w:val="002A0E37"/>
    <w:rsid w:val="002A12D9"/>
    <w:rsid w:val="002A14C9"/>
    <w:rsid w:val="002A1879"/>
    <w:rsid w:val="002A18A5"/>
    <w:rsid w:val="002A194C"/>
    <w:rsid w:val="002A19E5"/>
    <w:rsid w:val="002A1A46"/>
    <w:rsid w:val="002A1A4D"/>
    <w:rsid w:val="002A1B25"/>
    <w:rsid w:val="002A1B89"/>
    <w:rsid w:val="002A1D5C"/>
    <w:rsid w:val="002A1DCE"/>
    <w:rsid w:val="002A22EC"/>
    <w:rsid w:val="002A25E5"/>
    <w:rsid w:val="002A263C"/>
    <w:rsid w:val="002A27EA"/>
    <w:rsid w:val="002A2858"/>
    <w:rsid w:val="002A32B4"/>
    <w:rsid w:val="002A33A1"/>
    <w:rsid w:val="002A33F6"/>
    <w:rsid w:val="002A3682"/>
    <w:rsid w:val="002A38BB"/>
    <w:rsid w:val="002A43A8"/>
    <w:rsid w:val="002A4849"/>
    <w:rsid w:val="002A49AC"/>
    <w:rsid w:val="002A52EC"/>
    <w:rsid w:val="002A52F6"/>
    <w:rsid w:val="002A5385"/>
    <w:rsid w:val="002A59F3"/>
    <w:rsid w:val="002A5F80"/>
    <w:rsid w:val="002A6000"/>
    <w:rsid w:val="002A61C9"/>
    <w:rsid w:val="002A624D"/>
    <w:rsid w:val="002A629A"/>
    <w:rsid w:val="002A66FD"/>
    <w:rsid w:val="002A6725"/>
    <w:rsid w:val="002A6A41"/>
    <w:rsid w:val="002A74F9"/>
    <w:rsid w:val="002A77A4"/>
    <w:rsid w:val="002A7E00"/>
    <w:rsid w:val="002B0213"/>
    <w:rsid w:val="002B0352"/>
    <w:rsid w:val="002B0735"/>
    <w:rsid w:val="002B09AD"/>
    <w:rsid w:val="002B0ED2"/>
    <w:rsid w:val="002B0F61"/>
    <w:rsid w:val="002B10B9"/>
    <w:rsid w:val="002B135C"/>
    <w:rsid w:val="002B17C7"/>
    <w:rsid w:val="002B18BF"/>
    <w:rsid w:val="002B1A40"/>
    <w:rsid w:val="002B1B12"/>
    <w:rsid w:val="002B1C06"/>
    <w:rsid w:val="002B2162"/>
    <w:rsid w:val="002B22A1"/>
    <w:rsid w:val="002B2422"/>
    <w:rsid w:val="002B258D"/>
    <w:rsid w:val="002B28DD"/>
    <w:rsid w:val="002B297F"/>
    <w:rsid w:val="002B2BF4"/>
    <w:rsid w:val="002B2C40"/>
    <w:rsid w:val="002B2E4F"/>
    <w:rsid w:val="002B2E7B"/>
    <w:rsid w:val="002B2EF4"/>
    <w:rsid w:val="002B2F1A"/>
    <w:rsid w:val="002B2F42"/>
    <w:rsid w:val="002B2F88"/>
    <w:rsid w:val="002B309D"/>
    <w:rsid w:val="002B3452"/>
    <w:rsid w:val="002B368A"/>
    <w:rsid w:val="002B369A"/>
    <w:rsid w:val="002B3AEB"/>
    <w:rsid w:val="002B40A1"/>
    <w:rsid w:val="002B4264"/>
    <w:rsid w:val="002B458E"/>
    <w:rsid w:val="002B493F"/>
    <w:rsid w:val="002B4958"/>
    <w:rsid w:val="002B4C02"/>
    <w:rsid w:val="002B4DB4"/>
    <w:rsid w:val="002B4FA6"/>
    <w:rsid w:val="002B52DA"/>
    <w:rsid w:val="002B5439"/>
    <w:rsid w:val="002B54A3"/>
    <w:rsid w:val="002B552B"/>
    <w:rsid w:val="002B55E4"/>
    <w:rsid w:val="002B5701"/>
    <w:rsid w:val="002B5A7F"/>
    <w:rsid w:val="002B5AD3"/>
    <w:rsid w:val="002B5CFC"/>
    <w:rsid w:val="002B5D5C"/>
    <w:rsid w:val="002B5F12"/>
    <w:rsid w:val="002B619F"/>
    <w:rsid w:val="002B62A8"/>
    <w:rsid w:val="002B6303"/>
    <w:rsid w:val="002B6320"/>
    <w:rsid w:val="002B656D"/>
    <w:rsid w:val="002B659A"/>
    <w:rsid w:val="002B673A"/>
    <w:rsid w:val="002B68B9"/>
    <w:rsid w:val="002B6CAC"/>
    <w:rsid w:val="002B6CF1"/>
    <w:rsid w:val="002B6DA9"/>
    <w:rsid w:val="002B6E20"/>
    <w:rsid w:val="002B6F36"/>
    <w:rsid w:val="002B6FAF"/>
    <w:rsid w:val="002B711E"/>
    <w:rsid w:val="002B7368"/>
    <w:rsid w:val="002B7371"/>
    <w:rsid w:val="002B75AB"/>
    <w:rsid w:val="002B77F3"/>
    <w:rsid w:val="002B7853"/>
    <w:rsid w:val="002B7AC3"/>
    <w:rsid w:val="002B7C2E"/>
    <w:rsid w:val="002B7C9C"/>
    <w:rsid w:val="002B7D0D"/>
    <w:rsid w:val="002B7D3D"/>
    <w:rsid w:val="002C04BC"/>
    <w:rsid w:val="002C0528"/>
    <w:rsid w:val="002C07A5"/>
    <w:rsid w:val="002C0B2F"/>
    <w:rsid w:val="002C0BD7"/>
    <w:rsid w:val="002C185C"/>
    <w:rsid w:val="002C189F"/>
    <w:rsid w:val="002C1940"/>
    <w:rsid w:val="002C1BEA"/>
    <w:rsid w:val="002C1D06"/>
    <w:rsid w:val="002C2008"/>
    <w:rsid w:val="002C2028"/>
    <w:rsid w:val="002C2911"/>
    <w:rsid w:val="002C2AEC"/>
    <w:rsid w:val="002C2C21"/>
    <w:rsid w:val="002C2D54"/>
    <w:rsid w:val="002C2D68"/>
    <w:rsid w:val="002C30B3"/>
    <w:rsid w:val="002C31BD"/>
    <w:rsid w:val="002C32F7"/>
    <w:rsid w:val="002C3A42"/>
    <w:rsid w:val="002C3B71"/>
    <w:rsid w:val="002C3C2F"/>
    <w:rsid w:val="002C48E2"/>
    <w:rsid w:val="002C5033"/>
    <w:rsid w:val="002C50D3"/>
    <w:rsid w:val="002C531C"/>
    <w:rsid w:val="002C541E"/>
    <w:rsid w:val="002C545B"/>
    <w:rsid w:val="002C5C91"/>
    <w:rsid w:val="002C5E2D"/>
    <w:rsid w:val="002C5FBB"/>
    <w:rsid w:val="002C5FE8"/>
    <w:rsid w:val="002C62CC"/>
    <w:rsid w:val="002C634E"/>
    <w:rsid w:val="002C63B7"/>
    <w:rsid w:val="002C646D"/>
    <w:rsid w:val="002C6677"/>
    <w:rsid w:val="002C6688"/>
    <w:rsid w:val="002C6752"/>
    <w:rsid w:val="002C6FD0"/>
    <w:rsid w:val="002C6FF2"/>
    <w:rsid w:val="002C73A8"/>
    <w:rsid w:val="002C74B0"/>
    <w:rsid w:val="002C75EB"/>
    <w:rsid w:val="002C7799"/>
    <w:rsid w:val="002C7A12"/>
    <w:rsid w:val="002C7B47"/>
    <w:rsid w:val="002C7B86"/>
    <w:rsid w:val="002C7D11"/>
    <w:rsid w:val="002D002C"/>
    <w:rsid w:val="002D0358"/>
    <w:rsid w:val="002D0539"/>
    <w:rsid w:val="002D054E"/>
    <w:rsid w:val="002D07E8"/>
    <w:rsid w:val="002D0864"/>
    <w:rsid w:val="002D09F7"/>
    <w:rsid w:val="002D0BC4"/>
    <w:rsid w:val="002D0D34"/>
    <w:rsid w:val="002D0F73"/>
    <w:rsid w:val="002D120C"/>
    <w:rsid w:val="002D1429"/>
    <w:rsid w:val="002D17F9"/>
    <w:rsid w:val="002D18BF"/>
    <w:rsid w:val="002D1A2A"/>
    <w:rsid w:val="002D1D6F"/>
    <w:rsid w:val="002D1EA8"/>
    <w:rsid w:val="002D1F8F"/>
    <w:rsid w:val="002D1F95"/>
    <w:rsid w:val="002D2167"/>
    <w:rsid w:val="002D2559"/>
    <w:rsid w:val="002D2757"/>
    <w:rsid w:val="002D278C"/>
    <w:rsid w:val="002D279D"/>
    <w:rsid w:val="002D2870"/>
    <w:rsid w:val="002D2C98"/>
    <w:rsid w:val="002D2D3B"/>
    <w:rsid w:val="002D2F73"/>
    <w:rsid w:val="002D30DF"/>
    <w:rsid w:val="002D32E0"/>
    <w:rsid w:val="002D36DF"/>
    <w:rsid w:val="002D36FD"/>
    <w:rsid w:val="002D395D"/>
    <w:rsid w:val="002D3ADC"/>
    <w:rsid w:val="002D3C4A"/>
    <w:rsid w:val="002D3C7B"/>
    <w:rsid w:val="002D3E12"/>
    <w:rsid w:val="002D3EDD"/>
    <w:rsid w:val="002D4287"/>
    <w:rsid w:val="002D43DE"/>
    <w:rsid w:val="002D46A9"/>
    <w:rsid w:val="002D4BD2"/>
    <w:rsid w:val="002D4D54"/>
    <w:rsid w:val="002D5086"/>
    <w:rsid w:val="002D5362"/>
    <w:rsid w:val="002D5426"/>
    <w:rsid w:val="002D54F0"/>
    <w:rsid w:val="002D55E0"/>
    <w:rsid w:val="002D5842"/>
    <w:rsid w:val="002D58A5"/>
    <w:rsid w:val="002D595A"/>
    <w:rsid w:val="002D5971"/>
    <w:rsid w:val="002D5D5C"/>
    <w:rsid w:val="002D620C"/>
    <w:rsid w:val="002D6338"/>
    <w:rsid w:val="002D640D"/>
    <w:rsid w:val="002D656A"/>
    <w:rsid w:val="002D6759"/>
    <w:rsid w:val="002D6A6C"/>
    <w:rsid w:val="002D6B96"/>
    <w:rsid w:val="002D6FC2"/>
    <w:rsid w:val="002D6FF1"/>
    <w:rsid w:val="002D7170"/>
    <w:rsid w:val="002D7256"/>
    <w:rsid w:val="002D7490"/>
    <w:rsid w:val="002D76B0"/>
    <w:rsid w:val="002D7730"/>
    <w:rsid w:val="002D7871"/>
    <w:rsid w:val="002D7885"/>
    <w:rsid w:val="002D792D"/>
    <w:rsid w:val="002D7AA7"/>
    <w:rsid w:val="002D7BEC"/>
    <w:rsid w:val="002D7F29"/>
    <w:rsid w:val="002D7F51"/>
    <w:rsid w:val="002E0037"/>
    <w:rsid w:val="002E0115"/>
    <w:rsid w:val="002E0328"/>
    <w:rsid w:val="002E04EA"/>
    <w:rsid w:val="002E05FD"/>
    <w:rsid w:val="002E074B"/>
    <w:rsid w:val="002E08DB"/>
    <w:rsid w:val="002E0DF9"/>
    <w:rsid w:val="002E14A4"/>
    <w:rsid w:val="002E1552"/>
    <w:rsid w:val="002E1920"/>
    <w:rsid w:val="002E1C51"/>
    <w:rsid w:val="002E1CE0"/>
    <w:rsid w:val="002E201C"/>
    <w:rsid w:val="002E20BE"/>
    <w:rsid w:val="002E20CA"/>
    <w:rsid w:val="002E20CC"/>
    <w:rsid w:val="002E217B"/>
    <w:rsid w:val="002E22BC"/>
    <w:rsid w:val="002E235F"/>
    <w:rsid w:val="002E2394"/>
    <w:rsid w:val="002E2438"/>
    <w:rsid w:val="002E243A"/>
    <w:rsid w:val="002E280F"/>
    <w:rsid w:val="002E2A61"/>
    <w:rsid w:val="002E2D8A"/>
    <w:rsid w:val="002E2DBC"/>
    <w:rsid w:val="002E3106"/>
    <w:rsid w:val="002E32F8"/>
    <w:rsid w:val="002E3946"/>
    <w:rsid w:val="002E3B26"/>
    <w:rsid w:val="002E3BA2"/>
    <w:rsid w:val="002E3EC6"/>
    <w:rsid w:val="002E447C"/>
    <w:rsid w:val="002E4572"/>
    <w:rsid w:val="002E45AA"/>
    <w:rsid w:val="002E45BC"/>
    <w:rsid w:val="002E4ABE"/>
    <w:rsid w:val="002E5018"/>
    <w:rsid w:val="002E53C9"/>
    <w:rsid w:val="002E5C34"/>
    <w:rsid w:val="002E5DFD"/>
    <w:rsid w:val="002E602B"/>
    <w:rsid w:val="002E6182"/>
    <w:rsid w:val="002E619D"/>
    <w:rsid w:val="002E63FE"/>
    <w:rsid w:val="002E6493"/>
    <w:rsid w:val="002E6541"/>
    <w:rsid w:val="002E654B"/>
    <w:rsid w:val="002E695D"/>
    <w:rsid w:val="002E6C1A"/>
    <w:rsid w:val="002E6C2C"/>
    <w:rsid w:val="002E6EA3"/>
    <w:rsid w:val="002E702C"/>
    <w:rsid w:val="002E7178"/>
    <w:rsid w:val="002E7354"/>
    <w:rsid w:val="002E7486"/>
    <w:rsid w:val="002E765E"/>
    <w:rsid w:val="002E777D"/>
    <w:rsid w:val="002E77F8"/>
    <w:rsid w:val="002E7BB1"/>
    <w:rsid w:val="002E7BD7"/>
    <w:rsid w:val="002E7E23"/>
    <w:rsid w:val="002F005A"/>
    <w:rsid w:val="002F018D"/>
    <w:rsid w:val="002F02EA"/>
    <w:rsid w:val="002F0446"/>
    <w:rsid w:val="002F0BCC"/>
    <w:rsid w:val="002F0DB0"/>
    <w:rsid w:val="002F0FE0"/>
    <w:rsid w:val="002F1033"/>
    <w:rsid w:val="002F1248"/>
    <w:rsid w:val="002F1283"/>
    <w:rsid w:val="002F12AF"/>
    <w:rsid w:val="002F1350"/>
    <w:rsid w:val="002F136C"/>
    <w:rsid w:val="002F15DF"/>
    <w:rsid w:val="002F1711"/>
    <w:rsid w:val="002F1E0F"/>
    <w:rsid w:val="002F1E4E"/>
    <w:rsid w:val="002F1F00"/>
    <w:rsid w:val="002F1F2F"/>
    <w:rsid w:val="002F20BA"/>
    <w:rsid w:val="002F20D1"/>
    <w:rsid w:val="002F2112"/>
    <w:rsid w:val="002F220E"/>
    <w:rsid w:val="002F22A6"/>
    <w:rsid w:val="002F22AD"/>
    <w:rsid w:val="002F22E2"/>
    <w:rsid w:val="002F2411"/>
    <w:rsid w:val="002F2443"/>
    <w:rsid w:val="002F259A"/>
    <w:rsid w:val="002F2611"/>
    <w:rsid w:val="002F2777"/>
    <w:rsid w:val="002F2992"/>
    <w:rsid w:val="002F2AA9"/>
    <w:rsid w:val="002F3275"/>
    <w:rsid w:val="002F36CA"/>
    <w:rsid w:val="002F38B7"/>
    <w:rsid w:val="002F3A05"/>
    <w:rsid w:val="002F3B59"/>
    <w:rsid w:val="002F3C6F"/>
    <w:rsid w:val="002F3F72"/>
    <w:rsid w:val="002F40B3"/>
    <w:rsid w:val="002F4239"/>
    <w:rsid w:val="002F430A"/>
    <w:rsid w:val="002F43CF"/>
    <w:rsid w:val="002F4668"/>
    <w:rsid w:val="002F49E6"/>
    <w:rsid w:val="002F4AA1"/>
    <w:rsid w:val="002F4BA8"/>
    <w:rsid w:val="002F4D79"/>
    <w:rsid w:val="002F4DF5"/>
    <w:rsid w:val="002F4EC5"/>
    <w:rsid w:val="002F51A9"/>
    <w:rsid w:val="002F549A"/>
    <w:rsid w:val="002F5537"/>
    <w:rsid w:val="002F55CC"/>
    <w:rsid w:val="002F5826"/>
    <w:rsid w:val="002F5A75"/>
    <w:rsid w:val="002F5B25"/>
    <w:rsid w:val="002F5C76"/>
    <w:rsid w:val="002F5CAD"/>
    <w:rsid w:val="002F5D37"/>
    <w:rsid w:val="002F5D53"/>
    <w:rsid w:val="002F5D60"/>
    <w:rsid w:val="002F5F3A"/>
    <w:rsid w:val="002F5FFC"/>
    <w:rsid w:val="002F6055"/>
    <w:rsid w:val="002F637C"/>
    <w:rsid w:val="002F6543"/>
    <w:rsid w:val="002F68D9"/>
    <w:rsid w:val="002F6B77"/>
    <w:rsid w:val="002F6D21"/>
    <w:rsid w:val="002F6D68"/>
    <w:rsid w:val="002F7608"/>
    <w:rsid w:val="002F776E"/>
    <w:rsid w:val="002F7856"/>
    <w:rsid w:val="002F7900"/>
    <w:rsid w:val="002F7C93"/>
    <w:rsid w:val="002F7D28"/>
    <w:rsid w:val="002F7F99"/>
    <w:rsid w:val="003005A7"/>
    <w:rsid w:val="00300BEA"/>
    <w:rsid w:val="00300E61"/>
    <w:rsid w:val="00300FB7"/>
    <w:rsid w:val="0030101F"/>
    <w:rsid w:val="0030105C"/>
    <w:rsid w:val="00301192"/>
    <w:rsid w:val="0030134D"/>
    <w:rsid w:val="003013BC"/>
    <w:rsid w:val="00301535"/>
    <w:rsid w:val="00301897"/>
    <w:rsid w:val="00301994"/>
    <w:rsid w:val="00301A06"/>
    <w:rsid w:val="00301BF2"/>
    <w:rsid w:val="00302007"/>
    <w:rsid w:val="00302236"/>
    <w:rsid w:val="00302323"/>
    <w:rsid w:val="00302980"/>
    <w:rsid w:val="00302ABD"/>
    <w:rsid w:val="00302C05"/>
    <w:rsid w:val="003030BA"/>
    <w:rsid w:val="00303239"/>
    <w:rsid w:val="00303559"/>
    <w:rsid w:val="00303789"/>
    <w:rsid w:val="00303898"/>
    <w:rsid w:val="00303EAD"/>
    <w:rsid w:val="00304258"/>
    <w:rsid w:val="00304280"/>
    <w:rsid w:val="00304781"/>
    <w:rsid w:val="003049F1"/>
    <w:rsid w:val="00304C88"/>
    <w:rsid w:val="0030515A"/>
    <w:rsid w:val="00305270"/>
    <w:rsid w:val="00305442"/>
    <w:rsid w:val="003054B0"/>
    <w:rsid w:val="003055BE"/>
    <w:rsid w:val="0030575F"/>
    <w:rsid w:val="003058D7"/>
    <w:rsid w:val="00305A25"/>
    <w:rsid w:val="00305EC7"/>
    <w:rsid w:val="00305ECF"/>
    <w:rsid w:val="0030600A"/>
    <w:rsid w:val="003060B7"/>
    <w:rsid w:val="00306169"/>
    <w:rsid w:val="003061B8"/>
    <w:rsid w:val="00306204"/>
    <w:rsid w:val="00306299"/>
    <w:rsid w:val="003064BD"/>
    <w:rsid w:val="003064E3"/>
    <w:rsid w:val="003065E4"/>
    <w:rsid w:val="00306B40"/>
    <w:rsid w:val="0030700C"/>
    <w:rsid w:val="00307186"/>
    <w:rsid w:val="003072A2"/>
    <w:rsid w:val="00307959"/>
    <w:rsid w:val="00307A98"/>
    <w:rsid w:val="003102A1"/>
    <w:rsid w:val="00310337"/>
    <w:rsid w:val="00310341"/>
    <w:rsid w:val="00310568"/>
    <w:rsid w:val="00310627"/>
    <w:rsid w:val="0031095B"/>
    <w:rsid w:val="00310A05"/>
    <w:rsid w:val="00310CCF"/>
    <w:rsid w:val="00310D9E"/>
    <w:rsid w:val="00311126"/>
    <w:rsid w:val="0031144E"/>
    <w:rsid w:val="00311640"/>
    <w:rsid w:val="00311717"/>
    <w:rsid w:val="00311808"/>
    <w:rsid w:val="00311852"/>
    <w:rsid w:val="0031188D"/>
    <w:rsid w:val="00311893"/>
    <w:rsid w:val="00311982"/>
    <w:rsid w:val="00311995"/>
    <w:rsid w:val="003119F7"/>
    <w:rsid w:val="00311B07"/>
    <w:rsid w:val="00311BED"/>
    <w:rsid w:val="00311CA4"/>
    <w:rsid w:val="00311D1E"/>
    <w:rsid w:val="00311E28"/>
    <w:rsid w:val="00312018"/>
    <w:rsid w:val="00312150"/>
    <w:rsid w:val="0031283D"/>
    <w:rsid w:val="003128D4"/>
    <w:rsid w:val="0031298E"/>
    <w:rsid w:val="00312AE8"/>
    <w:rsid w:val="00312F71"/>
    <w:rsid w:val="0031316B"/>
    <w:rsid w:val="00313507"/>
    <w:rsid w:val="00313548"/>
    <w:rsid w:val="003139BA"/>
    <w:rsid w:val="003139D7"/>
    <w:rsid w:val="00313BF7"/>
    <w:rsid w:val="00313CD3"/>
    <w:rsid w:val="00314162"/>
    <w:rsid w:val="00314165"/>
    <w:rsid w:val="0031436E"/>
    <w:rsid w:val="00314399"/>
    <w:rsid w:val="003143F5"/>
    <w:rsid w:val="00314812"/>
    <w:rsid w:val="00314869"/>
    <w:rsid w:val="00314A95"/>
    <w:rsid w:val="00314BA3"/>
    <w:rsid w:val="00314D4F"/>
    <w:rsid w:val="00314F57"/>
    <w:rsid w:val="003150F5"/>
    <w:rsid w:val="0031515B"/>
    <w:rsid w:val="00315200"/>
    <w:rsid w:val="0031550E"/>
    <w:rsid w:val="0031552E"/>
    <w:rsid w:val="0031595D"/>
    <w:rsid w:val="00315B07"/>
    <w:rsid w:val="00315B6F"/>
    <w:rsid w:val="00315CFB"/>
    <w:rsid w:val="00315D64"/>
    <w:rsid w:val="00315F5D"/>
    <w:rsid w:val="00315F69"/>
    <w:rsid w:val="003168F7"/>
    <w:rsid w:val="00316954"/>
    <w:rsid w:val="00316985"/>
    <w:rsid w:val="003171B9"/>
    <w:rsid w:val="00317502"/>
    <w:rsid w:val="0031775F"/>
    <w:rsid w:val="00317AF9"/>
    <w:rsid w:val="00317C4A"/>
    <w:rsid w:val="00317CEF"/>
    <w:rsid w:val="00320148"/>
    <w:rsid w:val="003204C2"/>
    <w:rsid w:val="00320973"/>
    <w:rsid w:val="00320ADA"/>
    <w:rsid w:val="00320C1B"/>
    <w:rsid w:val="00320D3B"/>
    <w:rsid w:val="00320D65"/>
    <w:rsid w:val="00321916"/>
    <w:rsid w:val="00321987"/>
    <w:rsid w:val="003219A0"/>
    <w:rsid w:val="0032218F"/>
    <w:rsid w:val="00322201"/>
    <w:rsid w:val="003222F9"/>
    <w:rsid w:val="0032234D"/>
    <w:rsid w:val="0032255C"/>
    <w:rsid w:val="003226F6"/>
    <w:rsid w:val="0032271E"/>
    <w:rsid w:val="00322861"/>
    <w:rsid w:val="00323114"/>
    <w:rsid w:val="003238DC"/>
    <w:rsid w:val="003238EA"/>
    <w:rsid w:val="00323A3C"/>
    <w:rsid w:val="00323CDE"/>
    <w:rsid w:val="00323D77"/>
    <w:rsid w:val="0032419C"/>
    <w:rsid w:val="003242C4"/>
    <w:rsid w:val="00324522"/>
    <w:rsid w:val="00324566"/>
    <w:rsid w:val="0032483A"/>
    <w:rsid w:val="0032483F"/>
    <w:rsid w:val="00324A98"/>
    <w:rsid w:val="00324F34"/>
    <w:rsid w:val="0032533F"/>
    <w:rsid w:val="003253FC"/>
    <w:rsid w:val="003254B4"/>
    <w:rsid w:val="003256BC"/>
    <w:rsid w:val="003257B4"/>
    <w:rsid w:val="0032591E"/>
    <w:rsid w:val="00325AED"/>
    <w:rsid w:val="00325BFE"/>
    <w:rsid w:val="00325C50"/>
    <w:rsid w:val="00325F2B"/>
    <w:rsid w:val="00325F41"/>
    <w:rsid w:val="00326168"/>
    <w:rsid w:val="00326427"/>
    <w:rsid w:val="003265C3"/>
    <w:rsid w:val="00326663"/>
    <w:rsid w:val="003267D9"/>
    <w:rsid w:val="00326B27"/>
    <w:rsid w:val="00326EF7"/>
    <w:rsid w:val="00327192"/>
    <w:rsid w:val="00327204"/>
    <w:rsid w:val="003272A3"/>
    <w:rsid w:val="0032735B"/>
    <w:rsid w:val="003274C6"/>
    <w:rsid w:val="00327BD1"/>
    <w:rsid w:val="0033017E"/>
    <w:rsid w:val="00330181"/>
    <w:rsid w:val="00330214"/>
    <w:rsid w:val="003303DD"/>
    <w:rsid w:val="00330508"/>
    <w:rsid w:val="00330931"/>
    <w:rsid w:val="00330B69"/>
    <w:rsid w:val="00330B88"/>
    <w:rsid w:val="00330D18"/>
    <w:rsid w:val="0033113E"/>
    <w:rsid w:val="0033121F"/>
    <w:rsid w:val="00331403"/>
    <w:rsid w:val="00331653"/>
    <w:rsid w:val="00331A30"/>
    <w:rsid w:val="00331E79"/>
    <w:rsid w:val="00332058"/>
    <w:rsid w:val="003322E0"/>
    <w:rsid w:val="003322FB"/>
    <w:rsid w:val="00332366"/>
    <w:rsid w:val="003324CA"/>
    <w:rsid w:val="00332B3F"/>
    <w:rsid w:val="00332D53"/>
    <w:rsid w:val="00332DDE"/>
    <w:rsid w:val="003330D1"/>
    <w:rsid w:val="0033374D"/>
    <w:rsid w:val="003339D8"/>
    <w:rsid w:val="00333AE5"/>
    <w:rsid w:val="00333AEF"/>
    <w:rsid w:val="00333F49"/>
    <w:rsid w:val="003341C4"/>
    <w:rsid w:val="0033424D"/>
    <w:rsid w:val="003349A1"/>
    <w:rsid w:val="003349B9"/>
    <w:rsid w:val="00334C2C"/>
    <w:rsid w:val="00334ED4"/>
    <w:rsid w:val="00334F04"/>
    <w:rsid w:val="00334FF2"/>
    <w:rsid w:val="0033519A"/>
    <w:rsid w:val="003352D0"/>
    <w:rsid w:val="00335595"/>
    <w:rsid w:val="0033559F"/>
    <w:rsid w:val="0033570E"/>
    <w:rsid w:val="00335907"/>
    <w:rsid w:val="0033597D"/>
    <w:rsid w:val="00335A82"/>
    <w:rsid w:val="00335EF4"/>
    <w:rsid w:val="003360F3"/>
    <w:rsid w:val="003361F9"/>
    <w:rsid w:val="003364D7"/>
    <w:rsid w:val="003369FE"/>
    <w:rsid w:val="00336E08"/>
    <w:rsid w:val="00336FDB"/>
    <w:rsid w:val="0033703F"/>
    <w:rsid w:val="00337073"/>
    <w:rsid w:val="003370C5"/>
    <w:rsid w:val="003377D3"/>
    <w:rsid w:val="00337A84"/>
    <w:rsid w:val="00337B96"/>
    <w:rsid w:val="0034012E"/>
    <w:rsid w:val="00340B50"/>
    <w:rsid w:val="00340D09"/>
    <w:rsid w:val="00340DDC"/>
    <w:rsid w:val="00341012"/>
    <w:rsid w:val="003413CE"/>
    <w:rsid w:val="0034150A"/>
    <w:rsid w:val="0034176C"/>
    <w:rsid w:val="00341798"/>
    <w:rsid w:val="0034186D"/>
    <w:rsid w:val="003418D2"/>
    <w:rsid w:val="0034196E"/>
    <w:rsid w:val="00341B91"/>
    <w:rsid w:val="00342051"/>
    <w:rsid w:val="00342769"/>
    <w:rsid w:val="00342832"/>
    <w:rsid w:val="0034286E"/>
    <w:rsid w:val="003428B7"/>
    <w:rsid w:val="003428DD"/>
    <w:rsid w:val="003428E0"/>
    <w:rsid w:val="00342AE8"/>
    <w:rsid w:val="00342EBD"/>
    <w:rsid w:val="00342EC2"/>
    <w:rsid w:val="00342F62"/>
    <w:rsid w:val="00343295"/>
    <w:rsid w:val="00343544"/>
    <w:rsid w:val="003436FB"/>
    <w:rsid w:val="00343844"/>
    <w:rsid w:val="00343901"/>
    <w:rsid w:val="00343A0A"/>
    <w:rsid w:val="00343B39"/>
    <w:rsid w:val="0034419C"/>
    <w:rsid w:val="003442C9"/>
    <w:rsid w:val="0034445F"/>
    <w:rsid w:val="00344499"/>
    <w:rsid w:val="003447BB"/>
    <w:rsid w:val="0034493E"/>
    <w:rsid w:val="00344BB3"/>
    <w:rsid w:val="00345180"/>
    <w:rsid w:val="00345356"/>
    <w:rsid w:val="00345367"/>
    <w:rsid w:val="00345368"/>
    <w:rsid w:val="00345610"/>
    <w:rsid w:val="00345A6E"/>
    <w:rsid w:val="00345B14"/>
    <w:rsid w:val="00345E99"/>
    <w:rsid w:val="00345E9D"/>
    <w:rsid w:val="00346034"/>
    <w:rsid w:val="00346242"/>
    <w:rsid w:val="003464AE"/>
    <w:rsid w:val="003468C0"/>
    <w:rsid w:val="00346977"/>
    <w:rsid w:val="00346C81"/>
    <w:rsid w:val="00346F82"/>
    <w:rsid w:val="00347228"/>
    <w:rsid w:val="0034753C"/>
    <w:rsid w:val="00347578"/>
    <w:rsid w:val="003475D5"/>
    <w:rsid w:val="00347675"/>
    <w:rsid w:val="00347959"/>
    <w:rsid w:val="00347F1D"/>
    <w:rsid w:val="00350297"/>
    <w:rsid w:val="00350A38"/>
    <w:rsid w:val="00350D58"/>
    <w:rsid w:val="00351000"/>
    <w:rsid w:val="0035136E"/>
    <w:rsid w:val="00351371"/>
    <w:rsid w:val="003514F6"/>
    <w:rsid w:val="0035176B"/>
    <w:rsid w:val="00351816"/>
    <w:rsid w:val="00351C0E"/>
    <w:rsid w:val="00351C1C"/>
    <w:rsid w:val="00351C5B"/>
    <w:rsid w:val="003520E6"/>
    <w:rsid w:val="0035243F"/>
    <w:rsid w:val="003524D3"/>
    <w:rsid w:val="00352994"/>
    <w:rsid w:val="003529E5"/>
    <w:rsid w:val="00352A28"/>
    <w:rsid w:val="00352C45"/>
    <w:rsid w:val="003534D7"/>
    <w:rsid w:val="0035350E"/>
    <w:rsid w:val="00353643"/>
    <w:rsid w:val="00354350"/>
    <w:rsid w:val="0035488F"/>
    <w:rsid w:val="00354BD5"/>
    <w:rsid w:val="00354D65"/>
    <w:rsid w:val="0035502E"/>
    <w:rsid w:val="00355080"/>
    <w:rsid w:val="003552C4"/>
    <w:rsid w:val="003555D8"/>
    <w:rsid w:val="003556B6"/>
    <w:rsid w:val="0035597E"/>
    <w:rsid w:val="00355A78"/>
    <w:rsid w:val="00356095"/>
    <w:rsid w:val="0035616B"/>
    <w:rsid w:val="00356286"/>
    <w:rsid w:val="003567F5"/>
    <w:rsid w:val="003568F6"/>
    <w:rsid w:val="003571A0"/>
    <w:rsid w:val="00357239"/>
    <w:rsid w:val="003572CB"/>
    <w:rsid w:val="003574FC"/>
    <w:rsid w:val="003576B4"/>
    <w:rsid w:val="00357ACA"/>
    <w:rsid w:val="00357C97"/>
    <w:rsid w:val="00357CD4"/>
    <w:rsid w:val="003600B4"/>
    <w:rsid w:val="00360417"/>
    <w:rsid w:val="00360B59"/>
    <w:rsid w:val="00360FBF"/>
    <w:rsid w:val="00361051"/>
    <w:rsid w:val="0036105E"/>
    <w:rsid w:val="00361148"/>
    <w:rsid w:val="00361BE0"/>
    <w:rsid w:val="00361C8C"/>
    <w:rsid w:val="00362165"/>
    <w:rsid w:val="0036219F"/>
    <w:rsid w:val="0036225D"/>
    <w:rsid w:val="00362468"/>
    <w:rsid w:val="003626A5"/>
    <w:rsid w:val="0036271B"/>
    <w:rsid w:val="00362C66"/>
    <w:rsid w:val="00362CF9"/>
    <w:rsid w:val="00362E12"/>
    <w:rsid w:val="00362E52"/>
    <w:rsid w:val="00362E69"/>
    <w:rsid w:val="00363279"/>
    <w:rsid w:val="00363360"/>
    <w:rsid w:val="003634B5"/>
    <w:rsid w:val="00363F31"/>
    <w:rsid w:val="0036411A"/>
    <w:rsid w:val="00364241"/>
    <w:rsid w:val="00364635"/>
    <w:rsid w:val="00364864"/>
    <w:rsid w:val="003648B6"/>
    <w:rsid w:val="00364AAB"/>
    <w:rsid w:val="00364B22"/>
    <w:rsid w:val="00364F62"/>
    <w:rsid w:val="00365108"/>
    <w:rsid w:val="00365369"/>
    <w:rsid w:val="00365443"/>
    <w:rsid w:val="003654B7"/>
    <w:rsid w:val="0036574A"/>
    <w:rsid w:val="00365B93"/>
    <w:rsid w:val="00365D07"/>
    <w:rsid w:val="00365D0D"/>
    <w:rsid w:val="00365D48"/>
    <w:rsid w:val="00365E88"/>
    <w:rsid w:val="00366021"/>
    <w:rsid w:val="003661AA"/>
    <w:rsid w:val="0036658B"/>
    <w:rsid w:val="0036664A"/>
    <w:rsid w:val="0036666A"/>
    <w:rsid w:val="00366835"/>
    <w:rsid w:val="00366BEE"/>
    <w:rsid w:val="00367042"/>
    <w:rsid w:val="0036718A"/>
    <w:rsid w:val="003674AC"/>
    <w:rsid w:val="003674D9"/>
    <w:rsid w:val="003675A4"/>
    <w:rsid w:val="003676FF"/>
    <w:rsid w:val="00367C30"/>
    <w:rsid w:val="00367E55"/>
    <w:rsid w:val="00367ED6"/>
    <w:rsid w:val="00367F2C"/>
    <w:rsid w:val="00370407"/>
    <w:rsid w:val="00370458"/>
    <w:rsid w:val="00370494"/>
    <w:rsid w:val="00370506"/>
    <w:rsid w:val="003705E1"/>
    <w:rsid w:val="00370844"/>
    <w:rsid w:val="003708C5"/>
    <w:rsid w:val="00370C72"/>
    <w:rsid w:val="00370D45"/>
    <w:rsid w:val="003710CC"/>
    <w:rsid w:val="003712C0"/>
    <w:rsid w:val="0037133C"/>
    <w:rsid w:val="003713CA"/>
    <w:rsid w:val="00371706"/>
    <w:rsid w:val="003719D3"/>
    <w:rsid w:val="003721C0"/>
    <w:rsid w:val="00372338"/>
    <w:rsid w:val="00372637"/>
    <w:rsid w:val="00372779"/>
    <w:rsid w:val="00372796"/>
    <w:rsid w:val="003729EB"/>
    <w:rsid w:val="00372A5F"/>
    <w:rsid w:val="00372EF5"/>
    <w:rsid w:val="003731F7"/>
    <w:rsid w:val="003734F8"/>
    <w:rsid w:val="003736E1"/>
    <w:rsid w:val="00373A02"/>
    <w:rsid w:val="00373A4A"/>
    <w:rsid w:val="00373B39"/>
    <w:rsid w:val="00373EE0"/>
    <w:rsid w:val="00373F12"/>
    <w:rsid w:val="003742B2"/>
    <w:rsid w:val="003744C9"/>
    <w:rsid w:val="0037464F"/>
    <w:rsid w:val="003746CA"/>
    <w:rsid w:val="00374B5E"/>
    <w:rsid w:val="00374CD0"/>
    <w:rsid w:val="00374F1A"/>
    <w:rsid w:val="00375099"/>
    <w:rsid w:val="003752C3"/>
    <w:rsid w:val="003755FB"/>
    <w:rsid w:val="00375830"/>
    <w:rsid w:val="00375AC8"/>
    <w:rsid w:val="00375C68"/>
    <w:rsid w:val="00375CC9"/>
    <w:rsid w:val="00375E03"/>
    <w:rsid w:val="00375E23"/>
    <w:rsid w:val="003760F3"/>
    <w:rsid w:val="0037625C"/>
    <w:rsid w:val="00376506"/>
    <w:rsid w:val="003765E6"/>
    <w:rsid w:val="00376741"/>
    <w:rsid w:val="00376882"/>
    <w:rsid w:val="00376EAC"/>
    <w:rsid w:val="00376EB7"/>
    <w:rsid w:val="00376EE5"/>
    <w:rsid w:val="0037716A"/>
    <w:rsid w:val="00377263"/>
    <w:rsid w:val="003772A7"/>
    <w:rsid w:val="0037735A"/>
    <w:rsid w:val="0037738A"/>
    <w:rsid w:val="003778FF"/>
    <w:rsid w:val="0037796E"/>
    <w:rsid w:val="00377EB9"/>
    <w:rsid w:val="00377EE3"/>
    <w:rsid w:val="00380123"/>
    <w:rsid w:val="003802B7"/>
    <w:rsid w:val="00380B38"/>
    <w:rsid w:val="00380FD7"/>
    <w:rsid w:val="00380FF8"/>
    <w:rsid w:val="0038101F"/>
    <w:rsid w:val="00381088"/>
    <w:rsid w:val="00381374"/>
    <w:rsid w:val="00381499"/>
    <w:rsid w:val="003815ED"/>
    <w:rsid w:val="003819A5"/>
    <w:rsid w:val="00381A06"/>
    <w:rsid w:val="00381EA8"/>
    <w:rsid w:val="00381EB7"/>
    <w:rsid w:val="00382141"/>
    <w:rsid w:val="00382199"/>
    <w:rsid w:val="003821D0"/>
    <w:rsid w:val="0038223E"/>
    <w:rsid w:val="003822E6"/>
    <w:rsid w:val="00382649"/>
    <w:rsid w:val="00382A6E"/>
    <w:rsid w:val="00382AB5"/>
    <w:rsid w:val="00382BCE"/>
    <w:rsid w:val="00382CD0"/>
    <w:rsid w:val="00382DBC"/>
    <w:rsid w:val="00382DBF"/>
    <w:rsid w:val="00382DE5"/>
    <w:rsid w:val="00382E8D"/>
    <w:rsid w:val="0038304A"/>
    <w:rsid w:val="003830C8"/>
    <w:rsid w:val="00383854"/>
    <w:rsid w:val="00383C47"/>
    <w:rsid w:val="00383D32"/>
    <w:rsid w:val="00383DCF"/>
    <w:rsid w:val="00384272"/>
    <w:rsid w:val="00384278"/>
    <w:rsid w:val="00384430"/>
    <w:rsid w:val="003844B7"/>
    <w:rsid w:val="00384581"/>
    <w:rsid w:val="00384CF8"/>
    <w:rsid w:val="00384DF6"/>
    <w:rsid w:val="00384EC1"/>
    <w:rsid w:val="003853AB"/>
    <w:rsid w:val="003854CC"/>
    <w:rsid w:val="00385757"/>
    <w:rsid w:val="003859EF"/>
    <w:rsid w:val="00385B40"/>
    <w:rsid w:val="00385D25"/>
    <w:rsid w:val="003860A3"/>
    <w:rsid w:val="00386106"/>
    <w:rsid w:val="0038635A"/>
    <w:rsid w:val="0038643B"/>
    <w:rsid w:val="003865D3"/>
    <w:rsid w:val="00386A80"/>
    <w:rsid w:val="003870D5"/>
    <w:rsid w:val="0038735B"/>
    <w:rsid w:val="0038737E"/>
    <w:rsid w:val="003873C3"/>
    <w:rsid w:val="003874D1"/>
    <w:rsid w:val="0038769D"/>
    <w:rsid w:val="00387848"/>
    <w:rsid w:val="00387E69"/>
    <w:rsid w:val="00387EE3"/>
    <w:rsid w:val="00387FB2"/>
    <w:rsid w:val="00387FBD"/>
    <w:rsid w:val="00390146"/>
    <w:rsid w:val="00390638"/>
    <w:rsid w:val="0039070F"/>
    <w:rsid w:val="00390BBD"/>
    <w:rsid w:val="00390BDC"/>
    <w:rsid w:val="00390D5A"/>
    <w:rsid w:val="00390E2C"/>
    <w:rsid w:val="00391073"/>
    <w:rsid w:val="003913DF"/>
    <w:rsid w:val="003913EA"/>
    <w:rsid w:val="003919B2"/>
    <w:rsid w:val="00391C10"/>
    <w:rsid w:val="00391D3A"/>
    <w:rsid w:val="00392520"/>
    <w:rsid w:val="003925DC"/>
    <w:rsid w:val="00392940"/>
    <w:rsid w:val="00392BBB"/>
    <w:rsid w:val="00392BCB"/>
    <w:rsid w:val="003931D9"/>
    <w:rsid w:val="0039335D"/>
    <w:rsid w:val="00393975"/>
    <w:rsid w:val="00393E46"/>
    <w:rsid w:val="00393F49"/>
    <w:rsid w:val="0039470A"/>
    <w:rsid w:val="00394712"/>
    <w:rsid w:val="00394A13"/>
    <w:rsid w:val="00394A2F"/>
    <w:rsid w:val="00394A62"/>
    <w:rsid w:val="00394AB9"/>
    <w:rsid w:val="00394B66"/>
    <w:rsid w:val="00394D92"/>
    <w:rsid w:val="00394E55"/>
    <w:rsid w:val="003950F7"/>
    <w:rsid w:val="003951C2"/>
    <w:rsid w:val="003951F4"/>
    <w:rsid w:val="00395254"/>
    <w:rsid w:val="003953DD"/>
    <w:rsid w:val="0039554D"/>
    <w:rsid w:val="0039556D"/>
    <w:rsid w:val="003955CE"/>
    <w:rsid w:val="00395A06"/>
    <w:rsid w:val="00395A78"/>
    <w:rsid w:val="00395A8B"/>
    <w:rsid w:val="00396267"/>
    <w:rsid w:val="0039652B"/>
    <w:rsid w:val="00396558"/>
    <w:rsid w:val="00396840"/>
    <w:rsid w:val="00396AB4"/>
    <w:rsid w:val="00396E8C"/>
    <w:rsid w:val="00396F53"/>
    <w:rsid w:val="00397035"/>
    <w:rsid w:val="003970AB"/>
    <w:rsid w:val="003970D0"/>
    <w:rsid w:val="003970EC"/>
    <w:rsid w:val="00397308"/>
    <w:rsid w:val="003973E6"/>
    <w:rsid w:val="00397549"/>
    <w:rsid w:val="0039790E"/>
    <w:rsid w:val="00397980"/>
    <w:rsid w:val="00397B5C"/>
    <w:rsid w:val="00397CD1"/>
    <w:rsid w:val="00397E62"/>
    <w:rsid w:val="00397EF6"/>
    <w:rsid w:val="003A02A6"/>
    <w:rsid w:val="003A0482"/>
    <w:rsid w:val="003A0632"/>
    <w:rsid w:val="003A07F8"/>
    <w:rsid w:val="003A0A93"/>
    <w:rsid w:val="003A0CD9"/>
    <w:rsid w:val="003A0ECE"/>
    <w:rsid w:val="003A19F8"/>
    <w:rsid w:val="003A1A48"/>
    <w:rsid w:val="003A1A65"/>
    <w:rsid w:val="003A1D8C"/>
    <w:rsid w:val="003A2078"/>
    <w:rsid w:val="003A2404"/>
    <w:rsid w:val="003A2618"/>
    <w:rsid w:val="003A28C9"/>
    <w:rsid w:val="003A28FF"/>
    <w:rsid w:val="003A2A24"/>
    <w:rsid w:val="003A2C57"/>
    <w:rsid w:val="003A2ED1"/>
    <w:rsid w:val="003A313C"/>
    <w:rsid w:val="003A33E7"/>
    <w:rsid w:val="003A343C"/>
    <w:rsid w:val="003A3914"/>
    <w:rsid w:val="003A3925"/>
    <w:rsid w:val="003A3A8E"/>
    <w:rsid w:val="003A3CF1"/>
    <w:rsid w:val="003A3D51"/>
    <w:rsid w:val="003A3E6E"/>
    <w:rsid w:val="003A4098"/>
    <w:rsid w:val="003A40CB"/>
    <w:rsid w:val="003A413B"/>
    <w:rsid w:val="003A42A7"/>
    <w:rsid w:val="003A438D"/>
    <w:rsid w:val="003A4457"/>
    <w:rsid w:val="003A48A5"/>
    <w:rsid w:val="003A494A"/>
    <w:rsid w:val="003A4A81"/>
    <w:rsid w:val="003A4DE6"/>
    <w:rsid w:val="003A4EB2"/>
    <w:rsid w:val="003A5154"/>
    <w:rsid w:val="003A536F"/>
    <w:rsid w:val="003A538C"/>
    <w:rsid w:val="003A5459"/>
    <w:rsid w:val="003A5601"/>
    <w:rsid w:val="003A583D"/>
    <w:rsid w:val="003A5919"/>
    <w:rsid w:val="003A5A18"/>
    <w:rsid w:val="003A5A4D"/>
    <w:rsid w:val="003A5B52"/>
    <w:rsid w:val="003A5BD7"/>
    <w:rsid w:val="003A5BD9"/>
    <w:rsid w:val="003A5F80"/>
    <w:rsid w:val="003A6207"/>
    <w:rsid w:val="003A6531"/>
    <w:rsid w:val="003A672C"/>
    <w:rsid w:val="003A676E"/>
    <w:rsid w:val="003A68B8"/>
    <w:rsid w:val="003A69B6"/>
    <w:rsid w:val="003A6A2E"/>
    <w:rsid w:val="003A6B31"/>
    <w:rsid w:val="003A6C69"/>
    <w:rsid w:val="003A6CDB"/>
    <w:rsid w:val="003A6E59"/>
    <w:rsid w:val="003A72B7"/>
    <w:rsid w:val="003A73BB"/>
    <w:rsid w:val="003A73C3"/>
    <w:rsid w:val="003A7517"/>
    <w:rsid w:val="003A7643"/>
    <w:rsid w:val="003A7988"/>
    <w:rsid w:val="003A7F49"/>
    <w:rsid w:val="003B0305"/>
    <w:rsid w:val="003B036B"/>
    <w:rsid w:val="003B0D67"/>
    <w:rsid w:val="003B0DA6"/>
    <w:rsid w:val="003B0FAA"/>
    <w:rsid w:val="003B104B"/>
    <w:rsid w:val="003B1138"/>
    <w:rsid w:val="003B1640"/>
    <w:rsid w:val="003B176C"/>
    <w:rsid w:val="003B1A8F"/>
    <w:rsid w:val="003B1ADF"/>
    <w:rsid w:val="003B2289"/>
    <w:rsid w:val="003B2508"/>
    <w:rsid w:val="003B2599"/>
    <w:rsid w:val="003B2808"/>
    <w:rsid w:val="003B2B83"/>
    <w:rsid w:val="003B2C5C"/>
    <w:rsid w:val="003B2EFA"/>
    <w:rsid w:val="003B3611"/>
    <w:rsid w:val="003B36B9"/>
    <w:rsid w:val="003B372D"/>
    <w:rsid w:val="003B3807"/>
    <w:rsid w:val="003B394B"/>
    <w:rsid w:val="003B3B6E"/>
    <w:rsid w:val="003B4176"/>
    <w:rsid w:val="003B417E"/>
    <w:rsid w:val="003B4296"/>
    <w:rsid w:val="003B4452"/>
    <w:rsid w:val="003B48D5"/>
    <w:rsid w:val="003B4AB2"/>
    <w:rsid w:val="003B4B82"/>
    <w:rsid w:val="003B4BC2"/>
    <w:rsid w:val="003B4D9B"/>
    <w:rsid w:val="003B4DBC"/>
    <w:rsid w:val="003B4DD0"/>
    <w:rsid w:val="003B4DE4"/>
    <w:rsid w:val="003B4E78"/>
    <w:rsid w:val="003B5FB3"/>
    <w:rsid w:val="003B630F"/>
    <w:rsid w:val="003B664C"/>
    <w:rsid w:val="003B678D"/>
    <w:rsid w:val="003B6799"/>
    <w:rsid w:val="003B6B06"/>
    <w:rsid w:val="003B6CE6"/>
    <w:rsid w:val="003B6F1F"/>
    <w:rsid w:val="003B6FB0"/>
    <w:rsid w:val="003B6FC7"/>
    <w:rsid w:val="003B707D"/>
    <w:rsid w:val="003B71C2"/>
    <w:rsid w:val="003B728F"/>
    <w:rsid w:val="003B7290"/>
    <w:rsid w:val="003B72F1"/>
    <w:rsid w:val="003B743A"/>
    <w:rsid w:val="003B75B8"/>
    <w:rsid w:val="003B787A"/>
    <w:rsid w:val="003B7A92"/>
    <w:rsid w:val="003B7C38"/>
    <w:rsid w:val="003B7F85"/>
    <w:rsid w:val="003C0145"/>
    <w:rsid w:val="003C02BA"/>
    <w:rsid w:val="003C051A"/>
    <w:rsid w:val="003C06DE"/>
    <w:rsid w:val="003C0751"/>
    <w:rsid w:val="003C08F0"/>
    <w:rsid w:val="003C0EC6"/>
    <w:rsid w:val="003C13B4"/>
    <w:rsid w:val="003C13B9"/>
    <w:rsid w:val="003C1462"/>
    <w:rsid w:val="003C148D"/>
    <w:rsid w:val="003C1496"/>
    <w:rsid w:val="003C16AA"/>
    <w:rsid w:val="003C1C81"/>
    <w:rsid w:val="003C1CC0"/>
    <w:rsid w:val="003C1DEC"/>
    <w:rsid w:val="003C1F87"/>
    <w:rsid w:val="003C2032"/>
    <w:rsid w:val="003C2038"/>
    <w:rsid w:val="003C206D"/>
    <w:rsid w:val="003C21EB"/>
    <w:rsid w:val="003C22EE"/>
    <w:rsid w:val="003C2409"/>
    <w:rsid w:val="003C25D3"/>
    <w:rsid w:val="003C2913"/>
    <w:rsid w:val="003C2CF4"/>
    <w:rsid w:val="003C30AD"/>
    <w:rsid w:val="003C322A"/>
    <w:rsid w:val="003C351B"/>
    <w:rsid w:val="003C381F"/>
    <w:rsid w:val="003C3826"/>
    <w:rsid w:val="003C3AD4"/>
    <w:rsid w:val="003C3B79"/>
    <w:rsid w:val="003C3D5A"/>
    <w:rsid w:val="003C408A"/>
    <w:rsid w:val="003C4583"/>
    <w:rsid w:val="003C493D"/>
    <w:rsid w:val="003C4CA9"/>
    <w:rsid w:val="003C4D1C"/>
    <w:rsid w:val="003C4DC3"/>
    <w:rsid w:val="003C4ECF"/>
    <w:rsid w:val="003C5195"/>
    <w:rsid w:val="003C5640"/>
    <w:rsid w:val="003C58FC"/>
    <w:rsid w:val="003C5CD1"/>
    <w:rsid w:val="003C5CE6"/>
    <w:rsid w:val="003C5F87"/>
    <w:rsid w:val="003C61C4"/>
    <w:rsid w:val="003C6337"/>
    <w:rsid w:val="003C653A"/>
    <w:rsid w:val="003C66BE"/>
    <w:rsid w:val="003C679F"/>
    <w:rsid w:val="003C67B7"/>
    <w:rsid w:val="003C69E9"/>
    <w:rsid w:val="003C6A83"/>
    <w:rsid w:val="003C6AE8"/>
    <w:rsid w:val="003C6CAE"/>
    <w:rsid w:val="003C6DA3"/>
    <w:rsid w:val="003C6F66"/>
    <w:rsid w:val="003C7225"/>
    <w:rsid w:val="003C72A4"/>
    <w:rsid w:val="003C7505"/>
    <w:rsid w:val="003C7530"/>
    <w:rsid w:val="003C7669"/>
    <w:rsid w:val="003C76A0"/>
    <w:rsid w:val="003C78B7"/>
    <w:rsid w:val="003C794C"/>
    <w:rsid w:val="003C7A23"/>
    <w:rsid w:val="003C7C87"/>
    <w:rsid w:val="003C7DBF"/>
    <w:rsid w:val="003C7EB5"/>
    <w:rsid w:val="003C7F06"/>
    <w:rsid w:val="003C7F16"/>
    <w:rsid w:val="003D00ED"/>
    <w:rsid w:val="003D00F1"/>
    <w:rsid w:val="003D07DE"/>
    <w:rsid w:val="003D0AFB"/>
    <w:rsid w:val="003D0D4B"/>
    <w:rsid w:val="003D112D"/>
    <w:rsid w:val="003D13C5"/>
    <w:rsid w:val="003D1441"/>
    <w:rsid w:val="003D14CF"/>
    <w:rsid w:val="003D153F"/>
    <w:rsid w:val="003D1858"/>
    <w:rsid w:val="003D18E9"/>
    <w:rsid w:val="003D1BA2"/>
    <w:rsid w:val="003D1BFB"/>
    <w:rsid w:val="003D1CF1"/>
    <w:rsid w:val="003D1D7A"/>
    <w:rsid w:val="003D1D84"/>
    <w:rsid w:val="003D1DF6"/>
    <w:rsid w:val="003D1EA3"/>
    <w:rsid w:val="003D2237"/>
    <w:rsid w:val="003D2238"/>
    <w:rsid w:val="003D2333"/>
    <w:rsid w:val="003D24E8"/>
    <w:rsid w:val="003D28AD"/>
    <w:rsid w:val="003D28D9"/>
    <w:rsid w:val="003D2B0C"/>
    <w:rsid w:val="003D2D61"/>
    <w:rsid w:val="003D30B1"/>
    <w:rsid w:val="003D31CE"/>
    <w:rsid w:val="003D3AE5"/>
    <w:rsid w:val="003D3EA5"/>
    <w:rsid w:val="003D3ECE"/>
    <w:rsid w:val="003D41BF"/>
    <w:rsid w:val="003D4300"/>
    <w:rsid w:val="003D44BA"/>
    <w:rsid w:val="003D46D2"/>
    <w:rsid w:val="003D47B0"/>
    <w:rsid w:val="003D4810"/>
    <w:rsid w:val="003D4D8D"/>
    <w:rsid w:val="003D53E6"/>
    <w:rsid w:val="003D563B"/>
    <w:rsid w:val="003D56CE"/>
    <w:rsid w:val="003D5EEA"/>
    <w:rsid w:val="003D5F30"/>
    <w:rsid w:val="003D635A"/>
    <w:rsid w:val="003D64E3"/>
    <w:rsid w:val="003D650E"/>
    <w:rsid w:val="003D65C4"/>
    <w:rsid w:val="003D6630"/>
    <w:rsid w:val="003D66CE"/>
    <w:rsid w:val="003D67FB"/>
    <w:rsid w:val="003D68DF"/>
    <w:rsid w:val="003D6DDE"/>
    <w:rsid w:val="003D7009"/>
    <w:rsid w:val="003D7120"/>
    <w:rsid w:val="003D7132"/>
    <w:rsid w:val="003D714D"/>
    <w:rsid w:val="003D781B"/>
    <w:rsid w:val="003D79DA"/>
    <w:rsid w:val="003E014E"/>
    <w:rsid w:val="003E05A4"/>
    <w:rsid w:val="003E088D"/>
    <w:rsid w:val="003E0AF7"/>
    <w:rsid w:val="003E0B70"/>
    <w:rsid w:val="003E0C68"/>
    <w:rsid w:val="003E0E7F"/>
    <w:rsid w:val="003E123C"/>
    <w:rsid w:val="003E1405"/>
    <w:rsid w:val="003E1615"/>
    <w:rsid w:val="003E1FBB"/>
    <w:rsid w:val="003E2114"/>
    <w:rsid w:val="003E219D"/>
    <w:rsid w:val="003E24A0"/>
    <w:rsid w:val="003E2859"/>
    <w:rsid w:val="003E28C0"/>
    <w:rsid w:val="003E28C5"/>
    <w:rsid w:val="003E28FF"/>
    <w:rsid w:val="003E2D1E"/>
    <w:rsid w:val="003E2D81"/>
    <w:rsid w:val="003E30DF"/>
    <w:rsid w:val="003E30E3"/>
    <w:rsid w:val="003E4125"/>
    <w:rsid w:val="003E455B"/>
    <w:rsid w:val="003E45FC"/>
    <w:rsid w:val="003E46C3"/>
    <w:rsid w:val="003E46E4"/>
    <w:rsid w:val="003E46FA"/>
    <w:rsid w:val="003E471D"/>
    <w:rsid w:val="003E4810"/>
    <w:rsid w:val="003E4A5E"/>
    <w:rsid w:val="003E4CEF"/>
    <w:rsid w:val="003E5173"/>
    <w:rsid w:val="003E51C5"/>
    <w:rsid w:val="003E51CA"/>
    <w:rsid w:val="003E5560"/>
    <w:rsid w:val="003E56F3"/>
    <w:rsid w:val="003E5868"/>
    <w:rsid w:val="003E6264"/>
    <w:rsid w:val="003E64C4"/>
    <w:rsid w:val="003E661B"/>
    <w:rsid w:val="003E67A8"/>
    <w:rsid w:val="003E685D"/>
    <w:rsid w:val="003E6904"/>
    <w:rsid w:val="003E6997"/>
    <w:rsid w:val="003E69BD"/>
    <w:rsid w:val="003E6BFA"/>
    <w:rsid w:val="003E6DE1"/>
    <w:rsid w:val="003E6F25"/>
    <w:rsid w:val="003E710A"/>
    <w:rsid w:val="003E731B"/>
    <w:rsid w:val="003E750D"/>
    <w:rsid w:val="003E75E6"/>
    <w:rsid w:val="003E76A1"/>
    <w:rsid w:val="003E770B"/>
    <w:rsid w:val="003E7804"/>
    <w:rsid w:val="003E7894"/>
    <w:rsid w:val="003E7AF9"/>
    <w:rsid w:val="003E7B37"/>
    <w:rsid w:val="003E7CA3"/>
    <w:rsid w:val="003E7FFE"/>
    <w:rsid w:val="003F019D"/>
    <w:rsid w:val="003F01A1"/>
    <w:rsid w:val="003F0910"/>
    <w:rsid w:val="003F0A09"/>
    <w:rsid w:val="003F0A93"/>
    <w:rsid w:val="003F0F2C"/>
    <w:rsid w:val="003F0F6D"/>
    <w:rsid w:val="003F1006"/>
    <w:rsid w:val="003F1018"/>
    <w:rsid w:val="003F1022"/>
    <w:rsid w:val="003F1129"/>
    <w:rsid w:val="003F140E"/>
    <w:rsid w:val="003F16C6"/>
    <w:rsid w:val="003F17B3"/>
    <w:rsid w:val="003F184D"/>
    <w:rsid w:val="003F1991"/>
    <w:rsid w:val="003F1DEE"/>
    <w:rsid w:val="003F1F2C"/>
    <w:rsid w:val="003F22AA"/>
    <w:rsid w:val="003F2701"/>
    <w:rsid w:val="003F2772"/>
    <w:rsid w:val="003F278B"/>
    <w:rsid w:val="003F27DF"/>
    <w:rsid w:val="003F2CC2"/>
    <w:rsid w:val="003F2FBC"/>
    <w:rsid w:val="003F3231"/>
    <w:rsid w:val="003F3404"/>
    <w:rsid w:val="003F34A6"/>
    <w:rsid w:val="003F3639"/>
    <w:rsid w:val="003F36AA"/>
    <w:rsid w:val="003F37D8"/>
    <w:rsid w:val="003F3801"/>
    <w:rsid w:val="003F3B8E"/>
    <w:rsid w:val="003F3BE4"/>
    <w:rsid w:val="003F3D40"/>
    <w:rsid w:val="003F3D77"/>
    <w:rsid w:val="003F3DE6"/>
    <w:rsid w:val="003F4209"/>
    <w:rsid w:val="003F429F"/>
    <w:rsid w:val="003F44FE"/>
    <w:rsid w:val="003F473D"/>
    <w:rsid w:val="003F4965"/>
    <w:rsid w:val="003F4AAC"/>
    <w:rsid w:val="003F4C3B"/>
    <w:rsid w:val="003F5094"/>
    <w:rsid w:val="003F5181"/>
    <w:rsid w:val="003F52B7"/>
    <w:rsid w:val="003F5851"/>
    <w:rsid w:val="003F591C"/>
    <w:rsid w:val="003F5CC5"/>
    <w:rsid w:val="003F6089"/>
    <w:rsid w:val="003F6577"/>
    <w:rsid w:val="003F6801"/>
    <w:rsid w:val="003F6931"/>
    <w:rsid w:val="003F6B23"/>
    <w:rsid w:val="003F6CEC"/>
    <w:rsid w:val="003F6D29"/>
    <w:rsid w:val="003F6F17"/>
    <w:rsid w:val="003F7368"/>
    <w:rsid w:val="003F7546"/>
    <w:rsid w:val="003F7662"/>
    <w:rsid w:val="003F768C"/>
    <w:rsid w:val="003F768D"/>
    <w:rsid w:val="003F7AEF"/>
    <w:rsid w:val="003F7BF9"/>
    <w:rsid w:val="003F7DF2"/>
    <w:rsid w:val="003F7E70"/>
    <w:rsid w:val="003F7F38"/>
    <w:rsid w:val="00400049"/>
    <w:rsid w:val="0040027B"/>
    <w:rsid w:val="0040036F"/>
    <w:rsid w:val="004005DC"/>
    <w:rsid w:val="0040065B"/>
    <w:rsid w:val="0040075D"/>
    <w:rsid w:val="00400CF2"/>
    <w:rsid w:val="00400E0B"/>
    <w:rsid w:val="00400FF9"/>
    <w:rsid w:val="00401024"/>
    <w:rsid w:val="0040104B"/>
    <w:rsid w:val="00401318"/>
    <w:rsid w:val="00401431"/>
    <w:rsid w:val="0040152A"/>
    <w:rsid w:val="00401572"/>
    <w:rsid w:val="00401603"/>
    <w:rsid w:val="00401877"/>
    <w:rsid w:val="00401A24"/>
    <w:rsid w:val="00401EFC"/>
    <w:rsid w:val="00402417"/>
    <w:rsid w:val="00402563"/>
    <w:rsid w:val="00402581"/>
    <w:rsid w:val="00402A61"/>
    <w:rsid w:val="00402B56"/>
    <w:rsid w:val="00402BD5"/>
    <w:rsid w:val="00402D7D"/>
    <w:rsid w:val="00402E08"/>
    <w:rsid w:val="0040309D"/>
    <w:rsid w:val="0040324D"/>
    <w:rsid w:val="004034C1"/>
    <w:rsid w:val="0040368F"/>
    <w:rsid w:val="00403799"/>
    <w:rsid w:val="00403942"/>
    <w:rsid w:val="00403B09"/>
    <w:rsid w:val="00403C15"/>
    <w:rsid w:val="00403D64"/>
    <w:rsid w:val="004040E5"/>
    <w:rsid w:val="004042F5"/>
    <w:rsid w:val="00404647"/>
    <w:rsid w:val="0040471F"/>
    <w:rsid w:val="00404858"/>
    <w:rsid w:val="00404B69"/>
    <w:rsid w:val="00404E35"/>
    <w:rsid w:val="00405052"/>
    <w:rsid w:val="004050E6"/>
    <w:rsid w:val="00406262"/>
    <w:rsid w:val="004062AF"/>
    <w:rsid w:val="004062FA"/>
    <w:rsid w:val="0040642D"/>
    <w:rsid w:val="00406810"/>
    <w:rsid w:val="004068A3"/>
    <w:rsid w:val="00406930"/>
    <w:rsid w:val="00406D7D"/>
    <w:rsid w:val="00406E66"/>
    <w:rsid w:val="004075D0"/>
    <w:rsid w:val="0040778F"/>
    <w:rsid w:val="00407A65"/>
    <w:rsid w:val="00407D36"/>
    <w:rsid w:val="00407EFE"/>
    <w:rsid w:val="00410122"/>
    <w:rsid w:val="00410466"/>
    <w:rsid w:val="00410912"/>
    <w:rsid w:val="00410D08"/>
    <w:rsid w:val="00410D33"/>
    <w:rsid w:val="00410F8C"/>
    <w:rsid w:val="00410FBD"/>
    <w:rsid w:val="00410FD0"/>
    <w:rsid w:val="00411270"/>
    <w:rsid w:val="0041151C"/>
    <w:rsid w:val="00411661"/>
    <w:rsid w:val="00411712"/>
    <w:rsid w:val="00411790"/>
    <w:rsid w:val="00411A95"/>
    <w:rsid w:val="00411B98"/>
    <w:rsid w:val="00411CF7"/>
    <w:rsid w:val="00411D3D"/>
    <w:rsid w:val="00411DBF"/>
    <w:rsid w:val="00411EF4"/>
    <w:rsid w:val="00411F17"/>
    <w:rsid w:val="004124B8"/>
    <w:rsid w:val="00412599"/>
    <w:rsid w:val="00412956"/>
    <w:rsid w:val="00412977"/>
    <w:rsid w:val="00412C59"/>
    <w:rsid w:val="00412D68"/>
    <w:rsid w:val="00412D98"/>
    <w:rsid w:val="00413184"/>
    <w:rsid w:val="004137BC"/>
    <w:rsid w:val="00413CA9"/>
    <w:rsid w:val="00413D09"/>
    <w:rsid w:val="00413DE1"/>
    <w:rsid w:val="00414141"/>
    <w:rsid w:val="0041414D"/>
    <w:rsid w:val="004142F2"/>
    <w:rsid w:val="0041479C"/>
    <w:rsid w:val="004147AA"/>
    <w:rsid w:val="00414D34"/>
    <w:rsid w:val="00414E26"/>
    <w:rsid w:val="00414EEA"/>
    <w:rsid w:val="00414F06"/>
    <w:rsid w:val="00414FA7"/>
    <w:rsid w:val="00414FEB"/>
    <w:rsid w:val="00415417"/>
    <w:rsid w:val="0041590E"/>
    <w:rsid w:val="00415AC5"/>
    <w:rsid w:val="00415B63"/>
    <w:rsid w:val="00415C46"/>
    <w:rsid w:val="00415F39"/>
    <w:rsid w:val="004160E1"/>
    <w:rsid w:val="004162FE"/>
    <w:rsid w:val="004165F5"/>
    <w:rsid w:val="004166D8"/>
    <w:rsid w:val="00416944"/>
    <w:rsid w:val="00416ACE"/>
    <w:rsid w:val="00416B2D"/>
    <w:rsid w:val="00416ED8"/>
    <w:rsid w:val="004171CD"/>
    <w:rsid w:val="00417246"/>
    <w:rsid w:val="0041774D"/>
    <w:rsid w:val="004178F0"/>
    <w:rsid w:val="00417AC5"/>
    <w:rsid w:val="00417C0B"/>
    <w:rsid w:val="00417C23"/>
    <w:rsid w:val="00417C77"/>
    <w:rsid w:val="00417CFF"/>
    <w:rsid w:val="00417D05"/>
    <w:rsid w:val="0042038A"/>
    <w:rsid w:val="004209F4"/>
    <w:rsid w:val="00420BD9"/>
    <w:rsid w:val="00420DA6"/>
    <w:rsid w:val="00420FA5"/>
    <w:rsid w:val="004210D8"/>
    <w:rsid w:val="004210E2"/>
    <w:rsid w:val="0042146E"/>
    <w:rsid w:val="00421599"/>
    <w:rsid w:val="00421643"/>
    <w:rsid w:val="004217F9"/>
    <w:rsid w:val="0042184F"/>
    <w:rsid w:val="00421B09"/>
    <w:rsid w:val="00421EE5"/>
    <w:rsid w:val="004220A2"/>
    <w:rsid w:val="0042218A"/>
    <w:rsid w:val="0042251C"/>
    <w:rsid w:val="00422882"/>
    <w:rsid w:val="00422AE2"/>
    <w:rsid w:val="00422F86"/>
    <w:rsid w:val="00423201"/>
    <w:rsid w:val="00423299"/>
    <w:rsid w:val="00423501"/>
    <w:rsid w:val="00423587"/>
    <w:rsid w:val="00423798"/>
    <w:rsid w:val="00423872"/>
    <w:rsid w:val="00423931"/>
    <w:rsid w:val="004239B0"/>
    <w:rsid w:val="00423A33"/>
    <w:rsid w:val="00423BCD"/>
    <w:rsid w:val="00423D78"/>
    <w:rsid w:val="00423F0D"/>
    <w:rsid w:val="00423F73"/>
    <w:rsid w:val="00424313"/>
    <w:rsid w:val="0042445A"/>
    <w:rsid w:val="00424735"/>
    <w:rsid w:val="004248C8"/>
    <w:rsid w:val="004252BF"/>
    <w:rsid w:val="004252CD"/>
    <w:rsid w:val="004253A2"/>
    <w:rsid w:val="00425599"/>
    <w:rsid w:val="00425721"/>
    <w:rsid w:val="00425A3E"/>
    <w:rsid w:val="00425B0E"/>
    <w:rsid w:val="00425C10"/>
    <w:rsid w:val="00425D26"/>
    <w:rsid w:val="00425E77"/>
    <w:rsid w:val="00425E8B"/>
    <w:rsid w:val="00426114"/>
    <w:rsid w:val="00426337"/>
    <w:rsid w:val="00426781"/>
    <w:rsid w:val="00426824"/>
    <w:rsid w:val="00426E2B"/>
    <w:rsid w:val="00427086"/>
    <w:rsid w:val="004272B9"/>
    <w:rsid w:val="0042736D"/>
    <w:rsid w:val="004278A4"/>
    <w:rsid w:val="004278F1"/>
    <w:rsid w:val="00427A13"/>
    <w:rsid w:val="00427A75"/>
    <w:rsid w:val="0043004A"/>
    <w:rsid w:val="0043007F"/>
    <w:rsid w:val="00430421"/>
    <w:rsid w:val="00430778"/>
    <w:rsid w:val="0043088E"/>
    <w:rsid w:val="004308E0"/>
    <w:rsid w:val="004309A7"/>
    <w:rsid w:val="00430B48"/>
    <w:rsid w:val="00430E79"/>
    <w:rsid w:val="004314FB"/>
    <w:rsid w:val="0043152F"/>
    <w:rsid w:val="0043155E"/>
    <w:rsid w:val="004317FE"/>
    <w:rsid w:val="004318A2"/>
    <w:rsid w:val="00431900"/>
    <w:rsid w:val="00431BA4"/>
    <w:rsid w:val="00431D8B"/>
    <w:rsid w:val="00431DF7"/>
    <w:rsid w:val="00432686"/>
    <w:rsid w:val="00432879"/>
    <w:rsid w:val="00432A90"/>
    <w:rsid w:val="00432B67"/>
    <w:rsid w:val="00432C6F"/>
    <w:rsid w:val="00432D5A"/>
    <w:rsid w:val="00433085"/>
    <w:rsid w:val="004330AC"/>
    <w:rsid w:val="004330F6"/>
    <w:rsid w:val="00433103"/>
    <w:rsid w:val="004332A9"/>
    <w:rsid w:val="00433979"/>
    <w:rsid w:val="00433B7C"/>
    <w:rsid w:val="00433B97"/>
    <w:rsid w:val="00433BC8"/>
    <w:rsid w:val="00433D57"/>
    <w:rsid w:val="00433EB0"/>
    <w:rsid w:val="00433EC1"/>
    <w:rsid w:val="00434005"/>
    <w:rsid w:val="0043409C"/>
    <w:rsid w:val="004342CE"/>
    <w:rsid w:val="00434393"/>
    <w:rsid w:val="00434472"/>
    <w:rsid w:val="00434506"/>
    <w:rsid w:val="0043454A"/>
    <w:rsid w:val="0043464C"/>
    <w:rsid w:val="0043488A"/>
    <w:rsid w:val="0043488C"/>
    <w:rsid w:val="00434893"/>
    <w:rsid w:val="004349D9"/>
    <w:rsid w:val="00434C29"/>
    <w:rsid w:val="00434CD1"/>
    <w:rsid w:val="00434E47"/>
    <w:rsid w:val="00434FDF"/>
    <w:rsid w:val="00435125"/>
    <w:rsid w:val="00435128"/>
    <w:rsid w:val="004351BD"/>
    <w:rsid w:val="004352A9"/>
    <w:rsid w:val="004354A7"/>
    <w:rsid w:val="00435772"/>
    <w:rsid w:val="00435A00"/>
    <w:rsid w:val="00435BB9"/>
    <w:rsid w:val="00435CF0"/>
    <w:rsid w:val="00436131"/>
    <w:rsid w:val="004368E5"/>
    <w:rsid w:val="00436C96"/>
    <w:rsid w:val="00436D65"/>
    <w:rsid w:val="00436D82"/>
    <w:rsid w:val="00436DA9"/>
    <w:rsid w:val="00436EC8"/>
    <w:rsid w:val="0043701C"/>
    <w:rsid w:val="00437B70"/>
    <w:rsid w:val="00437C45"/>
    <w:rsid w:val="00437F8B"/>
    <w:rsid w:val="00437FCC"/>
    <w:rsid w:val="0044004C"/>
    <w:rsid w:val="00440243"/>
    <w:rsid w:val="004407AB"/>
    <w:rsid w:val="00440806"/>
    <w:rsid w:val="0044088E"/>
    <w:rsid w:val="004409C8"/>
    <w:rsid w:val="00440A65"/>
    <w:rsid w:val="00440E06"/>
    <w:rsid w:val="00441168"/>
    <w:rsid w:val="00441467"/>
    <w:rsid w:val="004415E7"/>
    <w:rsid w:val="00441868"/>
    <w:rsid w:val="00441B39"/>
    <w:rsid w:val="00441D4D"/>
    <w:rsid w:val="0044217A"/>
    <w:rsid w:val="004429A0"/>
    <w:rsid w:val="00442AFA"/>
    <w:rsid w:val="00442B8F"/>
    <w:rsid w:val="00442C94"/>
    <w:rsid w:val="00442CB8"/>
    <w:rsid w:val="00442D87"/>
    <w:rsid w:val="00442E9D"/>
    <w:rsid w:val="0044317C"/>
    <w:rsid w:val="004434B7"/>
    <w:rsid w:val="00443572"/>
    <w:rsid w:val="004436DA"/>
    <w:rsid w:val="00443836"/>
    <w:rsid w:val="00443968"/>
    <w:rsid w:val="00443BB3"/>
    <w:rsid w:val="0044438A"/>
    <w:rsid w:val="004443E5"/>
    <w:rsid w:val="004446D0"/>
    <w:rsid w:val="00444C7C"/>
    <w:rsid w:val="00444D07"/>
    <w:rsid w:val="00444E05"/>
    <w:rsid w:val="00444F05"/>
    <w:rsid w:val="00444F52"/>
    <w:rsid w:val="00444F69"/>
    <w:rsid w:val="00445255"/>
    <w:rsid w:val="004453A1"/>
    <w:rsid w:val="00445860"/>
    <w:rsid w:val="004459BB"/>
    <w:rsid w:val="00445A14"/>
    <w:rsid w:val="00445CF6"/>
    <w:rsid w:val="004460DC"/>
    <w:rsid w:val="0044615A"/>
    <w:rsid w:val="00446737"/>
    <w:rsid w:val="00446BCB"/>
    <w:rsid w:val="00446F85"/>
    <w:rsid w:val="00446F8B"/>
    <w:rsid w:val="00447338"/>
    <w:rsid w:val="0044738C"/>
    <w:rsid w:val="0044747C"/>
    <w:rsid w:val="00447B29"/>
    <w:rsid w:val="00447C82"/>
    <w:rsid w:val="00447CEC"/>
    <w:rsid w:val="00447DA7"/>
    <w:rsid w:val="00447DE1"/>
    <w:rsid w:val="00447E0B"/>
    <w:rsid w:val="00447E85"/>
    <w:rsid w:val="0045017E"/>
    <w:rsid w:val="004501AA"/>
    <w:rsid w:val="0045028B"/>
    <w:rsid w:val="00450770"/>
    <w:rsid w:val="00450862"/>
    <w:rsid w:val="00450EFE"/>
    <w:rsid w:val="004518B5"/>
    <w:rsid w:val="00451944"/>
    <w:rsid w:val="00451969"/>
    <w:rsid w:val="00451A36"/>
    <w:rsid w:val="00451E76"/>
    <w:rsid w:val="00451F7A"/>
    <w:rsid w:val="0045217B"/>
    <w:rsid w:val="0045218D"/>
    <w:rsid w:val="004524D0"/>
    <w:rsid w:val="00452518"/>
    <w:rsid w:val="004525B3"/>
    <w:rsid w:val="00452672"/>
    <w:rsid w:val="0045279A"/>
    <w:rsid w:val="004529A1"/>
    <w:rsid w:val="00452B7F"/>
    <w:rsid w:val="00452B9C"/>
    <w:rsid w:val="00452F75"/>
    <w:rsid w:val="00453113"/>
    <w:rsid w:val="004535BE"/>
    <w:rsid w:val="00453763"/>
    <w:rsid w:val="00453866"/>
    <w:rsid w:val="00453FD2"/>
    <w:rsid w:val="004544A0"/>
    <w:rsid w:val="00454BAD"/>
    <w:rsid w:val="00454D1F"/>
    <w:rsid w:val="00454D27"/>
    <w:rsid w:val="00454F3A"/>
    <w:rsid w:val="00455831"/>
    <w:rsid w:val="004558AB"/>
    <w:rsid w:val="004558E7"/>
    <w:rsid w:val="00455F03"/>
    <w:rsid w:val="00455F27"/>
    <w:rsid w:val="0045604C"/>
    <w:rsid w:val="004560A0"/>
    <w:rsid w:val="004562C2"/>
    <w:rsid w:val="00456582"/>
    <w:rsid w:val="004566F1"/>
    <w:rsid w:val="004567ED"/>
    <w:rsid w:val="0045688A"/>
    <w:rsid w:val="004568A4"/>
    <w:rsid w:val="00456AF4"/>
    <w:rsid w:val="00456F2A"/>
    <w:rsid w:val="00457019"/>
    <w:rsid w:val="00457094"/>
    <w:rsid w:val="00457116"/>
    <w:rsid w:val="00457138"/>
    <w:rsid w:val="00457963"/>
    <w:rsid w:val="00457990"/>
    <w:rsid w:val="00457C4C"/>
    <w:rsid w:val="004600F9"/>
    <w:rsid w:val="004601CD"/>
    <w:rsid w:val="004601EB"/>
    <w:rsid w:val="004601F6"/>
    <w:rsid w:val="0046033F"/>
    <w:rsid w:val="00460436"/>
    <w:rsid w:val="00460899"/>
    <w:rsid w:val="004609F8"/>
    <w:rsid w:val="00460E5A"/>
    <w:rsid w:val="00460F6F"/>
    <w:rsid w:val="0046117D"/>
    <w:rsid w:val="00461637"/>
    <w:rsid w:val="00461696"/>
    <w:rsid w:val="00461778"/>
    <w:rsid w:val="00461C59"/>
    <w:rsid w:val="00461D66"/>
    <w:rsid w:val="00461DEA"/>
    <w:rsid w:val="00462372"/>
    <w:rsid w:val="004626A4"/>
    <w:rsid w:val="004626C0"/>
    <w:rsid w:val="00462746"/>
    <w:rsid w:val="004629A7"/>
    <w:rsid w:val="00462BD1"/>
    <w:rsid w:val="00463118"/>
    <w:rsid w:val="004636CF"/>
    <w:rsid w:val="00463813"/>
    <w:rsid w:val="00463AB7"/>
    <w:rsid w:val="00463DBD"/>
    <w:rsid w:val="00464265"/>
    <w:rsid w:val="004643C6"/>
    <w:rsid w:val="00464DE0"/>
    <w:rsid w:val="00465011"/>
    <w:rsid w:val="004658CF"/>
    <w:rsid w:val="00465979"/>
    <w:rsid w:val="00465B4E"/>
    <w:rsid w:val="00465BA8"/>
    <w:rsid w:val="00465DCE"/>
    <w:rsid w:val="00465EF4"/>
    <w:rsid w:val="00466018"/>
    <w:rsid w:val="00466071"/>
    <w:rsid w:val="0046621D"/>
    <w:rsid w:val="00466849"/>
    <w:rsid w:val="00466884"/>
    <w:rsid w:val="004668EC"/>
    <w:rsid w:val="00466A1B"/>
    <w:rsid w:val="00466E6B"/>
    <w:rsid w:val="00466F23"/>
    <w:rsid w:val="004672AA"/>
    <w:rsid w:val="0046732C"/>
    <w:rsid w:val="0046769C"/>
    <w:rsid w:val="00467918"/>
    <w:rsid w:val="004701E6"/>
    <w:rsid w:val="00470246"/>
    <w:rsid w:val="004702F7"/>
    <w:rsid w:val="00470468"/>
    <w:rsid w:val="0047048F"/>
    <w:rsid w:val="00470630"/>
    <w:rsid w:val="0047066E"/>
    <w:rsid w:val="00470940"/>
    <w:rsid w:val="00470CD9"/>
    <w:rsid w:val="00470DED"/>
    <w:rsid w:val="00470E25"/>
    <w:rsid w:val="004715C1"/>
    <w:rsid w:val="00471A2A"/>
    <w:rsid w:val="004725A7"/>
    <w:rsid w:val="0047260E"/>
    <w:rsid w:val="00472817"/>
    <w:rsid w:val="00472A87"/>
    <w:rsid w:val="00472BB3"/>
    <w:rsid w:val="00472C28"/>
    <w:rsid w:val="00472FC9"/>
    <w:rsid w:val="00473675"/>
    <w:rsid w:val="0047387E"/>
    <w:rsid w:val="00473F13"/>
    <w:rsid w:val="00473FD3"/>
    <w:rsid w:val="00473FE3"/>
    <w:rsid w:val="0047408B"/>
    <w:rsid w:val="004740D4"/>
    <w:rsid w:val="004741E2"/>
    <w:rsid w:val="004743F2"/>
    <w:rsid w:val="0047470D"/>
    <w:rsid w:val="004749D0"/>
    <w:rsid w:val="00474ADB"/>
    <w:rsid w:val="00474C34"/>
    <w:rsid w:val="00474C76"/>
    <w:rsid w:val="00474E07"/>
    <w:rsid w:val="00474E75"/>
    <w:rsid w:val="00474F3F"/>
    <w:rsid w:val="00475037"/>
    <w:rsid w:val="00475109"/>
    <w:rsid w:val="0047513C"/>
    <w:rsid w:val="00475A41"/>
    <w:rsid w:val="00475C93"/>
    <w:rsid w:val="00475FF3"/>
    <w:rsid w:val="0047658D"/>
    <w:rsid w:val="004765C3"/>
    <w:rsid w:val="00476758"/>
    <w:rsid w:val="00476BF2"/>
    <w:rsid w:val="00476CB4"/>
    <w:rsid w:val="00477009"/>
    <w:rsid w:val="00477329"/>
    <w:rsid w:val="004773DD"/>
    <w:rsid w:val="00477701"/>
    <w:rsid w:val="0047781A"/>
    <w:rsid w:val="004778FC"/>
    <w:rsid w:val="004779C8"/>
    <w:rsid w:val="00477B37"/>
    <w:rsid w:val="00477BE8"/>
    <w:rsid w:val="00477C86"/>
    <w:rsid w:val="00477E79"/>
    <w:rsid w:val="00477E93"/>
    <w:rsid w:val="00477F3C"/>
    <w:rsid w:val="00477FAD"/>
    <w:rsid w:val="00477FE8"/>
    <w:rsid w:val="00480163"/>
    <w:rsid w:val="00480205"/>
    <w:rsid w:val="00480210"/>
    <w:rsid w:val="004802C4"/>
    <w:rsid w:val="004802F1"/>
    <w:rsid w:val="004806DA"/>
    <w:rsid w:val="00480876"/>
    <w:rsid w:val="004808D2"/>
    <w:rsid w:val="00480908"/>
    <w:rsid w:val="0048113D"/>
    <w:rsid w:val="004812C0"/>
    <w:rsid w:val="00481366"/>
    <w:rsid w:val="0048144C"/>
    <w:rsid w:val="004817DA"/>
    <w:rsid w:val="00481897"/>
    <w:rsid w:val="00481DF7"/>
    <w:rsid w:val="004820A7"/>
    <w:rsid w:val="004821EA"/>
    <w:rsid w:val="0048227A"/>
    <w:rsid w:val="00482460"/>
    <w:rsid w:val="00482AC6"/>
    <w:rsid w:val="00482CD5"/>
    <w:rsid w:val="00482F96"/>
    <w:rsid w:val="00482FCE"/>
    <w:rsid w:val="004830F1"/>
    <w:rsid w:val="004831BF"/>
    <w:rsid w:val="0048380D"/>
    <w:rsid w:val="00483F1C"/>
    <w:rsid w:val="00483F70"/>
    <w:rsid w:val="00484827"/>
    <w:rsid w:val="004848B9"/>
    <w:rsid w:val="00484B63"/>
    <w:rsid w:val="0048510D"/>
    <w:rsid w:val="0048534A"/>
    <w:rsid w:val="00485460"/>
    <w:rsid w:val="004857D3"/>
    <w:rsid w:val="00485923"/>
    <w:rsid w:val="00485AD0"/>
    <w:rsid w:val="00485D94"/>
    <w:rsid w:val="00485ED8"/>
    <w:rsid w:val="00485FC6"/>
    <w:rsid w:val="00486402"/>
    <w:rsid w:val="004865CE"/>
    <w:rsid w:val="00486686"/>
    <w:rsid w:val="00486A08"/>
    <w:rsid w:val="00486B2C"/>
    <w:rsid w:val="00486B8A"/>
    <w:rsid w:val="00486CAA"/>
    <w:rsid w:val="00486CD6"/>
    <w:rsid w:val="004872B1"/>
    <w:rsid w:val="00487316"/>
    <w:rsid w:val="00487396"/>
    <w:rsid w:val="00487693"/>
    <w:rsid w:val="004877AE"/>
    <w:rsid w:val="004877CD"/>
    <w:rsid w:val="00487C25"/>
    <w:rsid w:val="00487C80"/>
    <w:rsid w:val="00487DD4"/>
    <w:rsid w:val="004901B3"/>
    <w:rsid w:val="004903C7"/>
    <w:rsid w:val="00490440"/>
    <w:rsid w:val="0049055A"/>
    <w:rsid w:val="00490613"/>
    <w:rsid w:val="004907BA"/>
    <w:rsid w:val="004907E5"/>
    <w:rsid w:val="00490823"/>
    <w:rsid w:val="00490C71"/>
    <w:rsid w:val="00490D64"/>
    <w:rsid w:val="00490DB7"/>
    <w:rsid w:val="00491044"/>
    <w:rsid w:val="004910EF"/>
    <w:rsid w:val="0049167D"/>
    <w:rsid w:val="004916D1"/>
    <w:rsid w:val="00491DD1"/>
    <w:rsid w:val="0049208A"/>
    <w:rsid w:val="00492556"/>
    <w:rsid w:val="0049274B"/>
    <w:rsid w:val="004928D6"/>
    <w:rsid w:val="00492C2F"/>
    <w:rsid w:val="00492C81"/>
    <w:rsid w:val="00492D37"/>
    <w:rsid w:val="00492F2B"/>
    <w:rsid w:val="00492FED"/>
    <w:rsid w:val="00493115"/>
    <w:rsid w:val="0049321F"/>
    <w:rsid w:val="00493803"/>
    <w:rsid w:val="0049388E"/>
    <w:rsid w:val="00493CDC"/>
    <w:rsid w:val="00493E6C"/>
    <w:rsid w:val="00493EDB"/>
    <w:rsid w:val="00493F3B"/>
    <w:rsid w:val="0049404C"/>
    <w:rsid w:val="0049438A"/>
    <w:rsid w:val="004948A5"/>
    <w:rsid w:val="004948E4"/>
    <w:rsid w:val="00494BCD"/>
    <w:rsid w:val="00494FBB"/>
    <w:rsid w:val="00494FD9"/>
    <w:rsid w:val="0049512D"/>
    <w:rsid w:val="00495201"/>
    <w:rsid w:val="00495241"/>
    <w:rsid w:val="00495420"/>
    <w:rsid w:val="00495B87"/>
    <w:rsid w:val="00495D21"/>
    <w:rsid w:val="00495D42"/>
    <w:rsid w:val="00495EAC"/>
    <w:rsid w:val="00495EB7"/>
    <w:rsid w:val="00495FEB"/>
    <w:rsid w:val="0049616E"/>
    <w:rsid w:val="004962F8"/>
    <w:rsid w:val="0049650A"/>
    <w:rsid w:val="004965C2"/>
    <w:rsid w:val="00496719"/>
    <w:rsid w:val="0049679A"/>
    <w:rsid w:val="00496851"/>
    <w:rsid w:val="00496D3C"/>
    <w:rsid w:val="00496D9D"/>
    <w:rsid w:val="00497013"/>
    <w:rsid w:val="004970A9"/>
    <w:rsid w:val="004970B5"/>
    <w:rsid w:val="004970C5"/>
    <w:rsid w:val="00497155"/>
    <w:rsid w:val="00497303"/>
    <w:rsid w:val="004974F6"/>
    <w:rsid w:val="00497515"/>
    <w:rsid w:val="004A0254"/>
    <w:rsid w:val="004A0381"/>
    <w:rsid w:val="004A0D2A"/>
    <w:rsid w:val="004A0D8B"/>
    <w:rsid w:val="004A0FB6"/>
    <w:rsid w:val="004A12EE"/>
    <w:rsid w:val="004A12F0"/>
    <w:rsid w:val="004A15A7"/>
    <w:rsid w:val="004A16A3"/>
    <w:rsid w:val="004A1778"/>
    <w:rsid w:val="004A1792"/>
    <w:rsid w:val="004A1831"/>
    <w:rsid w:val="004A19F0"/>
    <w:rsid w:val="004A1C9C"/>
    <w:rsid w:val="004A1D99"/>
    <w:rsid w:val="004A1EAF"/>
    <w:rsid w:val="004A2093"/>
    <w:rsid w:val="004A24B1"/>
    <w:rsid w:val="004A255A"/>
    <w:rsid w:val="004A2BDE"/>
    <w:rsid w:val="004A31F0"/>
    <w:rsid w:val="004A3685"/>
    <w:rsid w:val="004A3857"/>
    <w:rsid w:val="004A394D"/>
    <w:rsid w:val="004A3A5A"/>
    <w:rsid w:val="004A3B43"/>
    <w:rsid w:val="004A3C39"/>
    <w:rsid w:val="004A4010"/>
    <w:rsid w:val="004A40B0"/>
    <w:rsid w:val="004A4498"/>
    <w:rsid w:val="004A4531"/>
    <w:rsid w:val="004A45F4"/>
    <w:rsid w:val="004A4865"/>
    <w:rsid w:val="004A4DBB"/>
    <w:rsid w:val="004A51AB"/>
    <w:rsid w:val="004A5305"/>
    <w:rsid w:val="004A5954"/>
    <w:rsid w:val="004A5B29"/>
    <w:rsid w:val="004A5DAD"/>
    <w:rsid w:val="004A5E96"/>
    <w:rsid w:val="004A5F0B"/>
    <w:rsid w:val="004A6222"/>
    <w:rsid w:val="004A626F"/>
    <w:rsid w:val="004A6321"/>
    <w:rsid w:val="004A6F28"/>
    <w:rsid w:val="004A7131"/>
    <w:rsid w:val="004A7261"/>
    <w:rsid w:val="004A7AAC"/>
    <w:rsid w:val="004A7C22"/>
    <w:rsid w:val="004A7D5B"/>
    <w:rsid w:val="004A7DC9"/>
    <w:rsid w:val="004A7F7C"/>
    <w:rsid w:val="004B0068"/>
    <w:rsid w:val="004B029A"/>
    <w:rsid w:val="004B0516"/>
    <w:rsid w:val="004B05D5"/>
    <w:rsid w:val="004B06E8"/>
    <w:rsid w:val="004B0CBF"/>
    <w:rsid w:val="004B0E2A"/>
    <w:rsid w:val="004B0E7B"/>
    <w:rsid w:val="004B1007"/>
    <w:rsid w:val="004B1204"/>
    <w:rsid w:val="004B12C0"/>
    <w:rsid w:val="004B16F2"/>
    <w:rsid w:val="004B173D"/>
    <w:rsid w:val="004B1855"/>
    <w:rsid w:val="004B2315"/>
    <w:rsid w:val="004B247B"/>
    <w:rsid w:val="004B24BE"/>
    <w:rsid w:val="004B24CB"/>
    <w:rsid w:val="004B2886"/>
    <w:rsid w:val="004B2BB2"/>
    <w:rsid w:val="004B2DB1"/>
    <w:rsid w:val="004B34BB"/>
    <w:rsid w:val="004B3730"/>
    <w:rsid w:val="004B3AF7"/>
    <w:rsid w:val="004B4347"/>
    <w:rsid w:val="004B44E2"/>
    <w:rsid w:val="004B4821"/>
    <w:rsid w:val="004B51F7"/>
    <w:rsid w:val="004B543D"/>
    <w:rsid w:val="004B58DF"/>
    <w:rsid w:val="004B5939"/>
    <w:rsid w:val="004B5A08"/>
    <w:rsid w:val="004B5B03"/>
    <w:rsid w:val="004B5D61"/>
    <w:rsid w:val="004B5DB3"/>
    <w:rsid w:val="004B6107"/>
    <w:rsid w:val="004B61AA"/>
    <w:rsid w:val="004B6227"/>
    <w:rsid w:val="004B63C7"/>
    <w:rsid w:val="004B641B"/>
    <w:rsid w:val="004B6BCB"/>
    <w:rsid w:val="004B6D34"/>
    <w:rsid w:val="004B6E04"/>
    <w:rsid w:val="004B6E62"/>
    <w:rsid w:val="004B6EDD"/>
    <w:rsid w:val="004B73A8"/>
    <w:rsid w:val="004B73E9"/>
    <w:rsid w:val="004B74A0"/>
    <w:rsid w:val="004B77C2"/>
    <w:rsid w:val="004B7ABD"/>
    <w:rsid w:val="004B7B99"/>
    <w:rsid w:val="004B7E92"/>
    <w:rsid w:val="004B7F27"/>
    <w:rsid w:val="004C0036"/>
    <w:rsid w:val="004C0190"/>
    <w:rsid w:val="004C027A"/>
    <w:rsid w:val="004C02C4"/>
    <w:rsid w:val="004C0595"/>
    <w:rsid w:val="004C05F7"/>
    <w:rsid w:val="004C0909"/>
    <w:rsid w:val="004C0911"/>
    <w:rsid w:val="004C0B76"/>
    <w:rsid w:val="004C0C7B"/>
    <w:rsid w:val="004C1032"/>
    <w:rsid w:val="004C10EE"/>
    <w:rsid w:val="004C1572"/>
    <w:rsid w:val="004C1956"/>
    <w:rsid w:val="004C1A5F"/>
    <w:rsid w:val="004C1F15"/>
    <w:rsid w:val="004C208D"/>
    <w:rsid w:val="004C2138"/>
    <w:rsid w:val="004C2379"/>
    <w:rsid w:val="004C23B5"/>
    <w:rsid w:val="004C2B40"/>
    <w:rsid w:val="004C2FFE"/>
    <w:rsid w:val="004C3172"/>
    <w:rsid w:val="004C3346"/>
    <w:rsid w:val="004C341B"/>
    <w:rsid w:val="004C354A"/>
    <w:rsid w:val="004C3728"/>
    <w:rsid w:val="004C3757"/>
    <w:rsid w:val="004C3970"/>
    <w:rsid w:val="004C3BAB"/>
    <w:rsid w:val="004C3EC1"/>
    <w:rsid w:val="004C40FB"/>
    <w:rsid w:val="004C4216"/>
    <w:rsid w:val="004C4408"/>
    <w:rsid w:val="004C443F"/>
    <w:rsid w:val="004C4526"/>
    <w:rsid w:val="004C47DF"/>
    <w:rsid w:val="004C47F6"/>
    <w:rsid w:val="004C49B6"/>
    <w:rsid w:val="004C4B6C"/>
    <w:rsid w:val="004C4BAF"/>
    <w:rsid w:val="004C4BB7"/>
    <w:rsid w:val="004C4E2C"/>
    <w:rsid w:val="004C4F19"/>
    <w:rsid w:val="004C520D"/>
    <w:rsid w:val="004C534B"/>
    <w:rsid w:val="004C5461"/>
    <w:rsid w:val="004C563A"/>
    <w:rsid w:val="004C596F"/>
    <w:rsid w:val="004C5EBE"/>
    <w:rsid w:val="004C60A1"/>
    <w:rsid w:val="004C6311"/>
    <w:rsid w:val="004C63A7"/>
    <w:rsid w:val="004C6872"/>
    <w:rsid w:val="004C6AC3"/>
    <w:rsid w:val="004C6DAF"/>
    <w:rsid w:val="004C6DB5"/>
    <w:rsid w:val="004C6E33"/>
    <w:rsid w:val="004C6ED5"/>
    <w:rsid w:val="004C767D"/>
    <w:rsid w:val="004C7821"/>
    <w:rsid w:val="004C78B2"/>
    <w:rsid w:val="004C7AED"/>
    <w:rsid w:val="004C7D74"/>
    <w:rsid w:val="004C7F1E"/>
    <w:rsid w:val="004D00DC"/>
    <w:rsid w:val="004D0737"/>
    <w:rsid w:val="004D0C4E"/>
    <w:rsid w:val="004D0F07"/>
    <w:rsid w:val="004D0FD8"/>
    <w:rsid w:val="004D128E"/>
    <w:rsid w:val="004D12E5"/>
    <w:rsid w:val="004D164C"/>
    <w:rsid w:val="004D1AA8"/>
    <w:rsid w:val="004D1B41"/>
    <w:rsid w:val="004D1B65"/>
    <w:rsid w:val="004D1CA5"/>
    <w:rsid w:val="004D1E9E"/>
    <w:rsid w:val="004D216C"/>
    <w:rsid w:val="004D21D7"/>
    <w:rsid w:val="004D2302"/>
    <w:rsid w:val="004D2640"/>
    <w:rsid w:val="004D269D"/>
    <w:rsid w:val="004D27F8"/>
    <w:rsid w:val="004D2A72"/>
    <w:rsid w:val="004D2AA6"/>
    <w:rsid w:val="004D2ACE"/>
    <w:rsid w:val="004D2CED"/>
    <w:rsid w:val="004D2F80"/>
    <w:rsid w:val="004D2FD4"/>
    <w:rsid w:val="004D330F"/>
    <w:rsid w:val="004D3625"/>
    <w:rsid w:val="004D36CD"/>
    <w:rsid w:val="004D3937"/>
    <w:rsid w:val="004D3BA7"/>
    <w:rsid w:val="004D3E26"/>
    <w:rsid w:val="004D4058"/>
    <w:rsid w:val="004D41F1"/>
    <w:rsid w:val="004D436C"/>
    <w:rsid w:val="004D4DE1"/>
    <w:rsid w:val="004D51DD"/>
    <w:rsid w:val="004D577C"/>
    <w:rsid w:val="004D5A7E"/>
    <w:rsid w:val="004D5B23"/>
    <w:rsid w:val="004D5B8A"/>
    <w:rsid w:val="004D5C74"/>
    <w:rsid w:val="004D5E59"/>
    <w:rsid w:val="004D6066"/>
    <w:rsid w:val="004D6121"/>
    <w:rsid w:val="004D6154"/>
    <w:rsid w:val="004D61B6"/>
    <w:rsid w:val="004D6260"/>
    <w:rsid w:val="004D637F"/>
    <w:rsid w:val="004D677A"/>
    <w:rsid w:val="004D6E1F"/>
    <w:rsid w:val="004D6EDC"/>
    <w:rsid w:val="004D72EA"/>
    <w:rsid w:val="004D74AA"/>
    <w:rsid w:val="004D7545"/>
    <w:rsid w:val="004D7580"/>
    <w:rsid w:val="004D7723"/>
    <w:rsid w:val="004D77B6"/>
    <w:rsid w:val="004D7DDF"/>
    <w:rsid w:val="004D7F34"/>
    <w:rsid w:val="004D7FA6"/>
    <w:rsid w:val="004E0132"/>
    <w:rsid w:val="004E0141"/>
    <w:rsid w:val="004E04A4"/>
    <w:rsid w:val="004E069C"/>
    <w:rsid w:val="004E072A"/>
    <w:rsid w:val="004E081E"/>
    <w:rsid w:val="004E0821"/>
    <w:rsid w:val="004E09E6"/>
    <w:rsid w:val="004E0BD2"/>
    <w:rsid w:val="004E0C19"/>
    <w:rsid w:val="004E0CB1"/>
    <w:rsid w:val="004E0DE8"/>
    <w:rsid w:val="004E0E81"/>
    <w:rsid w:val="004E0EF8"/>
    <w:rsid w:val="004E0F9F"/>
    <w:rsid w:val="004E110B"/>
    <w:rsid w:val="004E1481"/>
    <w:rsid w:val="004E15B4"/>
    <w:rsid w:val="004E175B"/>
    <w:rsid w:val="004E17A3"/>
    <w:rsid w:val="004E1AC0"/>
    <w:rsid w:val="004E1B46"/>
    <w:rsid w:val="004E1CE9"/>
    <w:rsid w:val="004E1E12"/>
    <w:rsid w:val="004E1E35"/>
    <w:rsid w:val="004E2255"/>
    <w:rsid w:val="004E23F5"/>
    <w:rsid w:val="004E260D"/>
    <w:rsid w:val="004E2FDB"/>
    <w:rsid w:val="004E3354"/>
    <w:rsid w:val="004E3825"/>
    <w:rsid w:val="004E3B85"/>
    <w:rsid w:val="004E44E0"/>
    <w:rsid w:val="004E4525"/>
    <w:rsid w:val="004E453B"/>
    <w:rsid w:val="004E4649"/>
    <w:rsid w:val="004E46F9"/>
    <w:rsid w:val="004E4ABA"/>
    <w:rsid w:val="004E4E20"/>
    <w:rsid w:val="004E4EF4"/>
    <w:rsid w:val="004E4F37"/>
    <w:rsid w:val="004E4F6C"/>
    <w:rsid w:val="004E512E"/>
    <w:rsid w:val="004E5295"/>
    <w:rsid w:val="004E53EB"/>
    <w:rsid w:val="004E5847"/>
    <w:rsid w:val="004E608C"/>
    <w:rsid w:val="004E60B6"/>
    <w:rsid w:val="004E646C"/>
    <w:rsid w:val="004E6AB3"/>
    <w:rsid w:val="004E6AF9"/>
    <w:rsid w:val="004E6B07"/>
    <w:rsid w:val="004E6D47"/>
    <w:rsid w:val="004E6F48"/>
    <w:rsid w:val="004E76D1"/>
    <w:rsid w:val="004E7802"/>
    <w:rsid w:val="004E785D"/>
    <w:rsid w:val="004E7DD8"/>
    <w:rsid w:val="004F0085"/>
    <w:rsid w:val="004F0237"/>
    <w:rsid w:val="004F0272"/>
    <w:rsid w:val="004F0390"/>
    <w:rsid w:val="004F0502"/>
    <w:rsid w:val="004F05EE"/>
    <w:rsid w:val="004F06B6"/>
    <w:rsid w:val="004F0789"/>
    <w:rsid w:val="004F0A44"/>
    <w:rsid w:val="004F0D5D"/>
    <w:rsid w:val="004F0E0C"/>
    <w:rsid w:val="004F0F75"/>
    <w:rsid w:val="004F1002"/>
    <w:rsid w:val="004F16E7"/>
    <w:rsid w:val="004F1D3A"/>
    <w:rsid w:val="004F2535"/>
    <w:rsid w:val="004F2783"/>
    <w:rsid w:val="004F29B3"/>
    <w:rsid w:val="004F2A05"/>
    <w:rsid w:val="004F2B65"/>
    <w:rsid w:val="004F2D03"/>
    <w:rsid w:val="004F2DF2"/>
    <w:rsid w:val="004F30B9"/>
    <w:rsid w:val="004F31D2"/>
    <w:rsid w:val="004F3209"/>
    <w:rsid w:val="004F3381"/>
    <w:rsid w:val="004F3A98"/>
    <w:rsid w:val="004F3AA4"/>
    <w:rsid w:val="004F3C8E"/>
    <w:rsid w:val="004F3D57"/>
    <w:rsid w:val="004F409C"/>
    <w:rsid w:val="004F43BD"/>
    <w:rsid w:val="004F465D"/>
    <w:rsid w:val="004F480A"/>
    <w:rsid w:val="004F49FB"/>
    <w:rsid w:val="004F4A1C"/>
    <w:rsid w:val="004F4A5E"/>
    <w:rsid w:val="004F4BEB"/>
    <w:rsid w:val="004F4CC5"/>
    <w:rsid w:val="004F4D2E"/>
    <w:rsid w:val="004F4FD8"/>
    <w:rsid w:val="004F5054"/>
    <w:rsid w:val="004F538F"/>
    <w:rsid w:val="004F543E"/>
    <w:rsid w:val="004F5455"/>
    <w:rsid w:val="004F5563"/>
    <w:rsid w:val="004F580B"/>
    <w:rsid w:val="004F58A1"/>
    <w:rsid w:val="004F58C9"/>
    <w:rsid w:val="004F5C6E"/>
    <w:rsid w:val="004F5E6B"/>
    <w:rsid w:val="004F5EDD"/>
    <w:rsid w:val="004F604C"/>
    <w:rsid w:val="004F6800"/>
    <w:rsid w:val="004F6A86"/>
    <w:rsid w:val="004F6B45"/>
    <w:rsid w:val="004F6C53"/>
    <w:rsid w:val="004F6D70"/>
    <w:rsid w:val="004F7047"/>
    <w:rsid w:val="004F72AD"/>
    <w:rsid w:val="004F7400"/>
    <w:rsid w:val="004F7555"/>
    <w:rsid w:val="004F756F"/>
    <w:rsid w:val="004F769D"/>
    <w:rsid w:val="004F76F4"/>
    <w:rsid w:val="004F7967"/>
    <w:rsid w:val="004F7AE5"/>
    <w:rsid w:val="004F7B6A"/>
    <w:rsid w:val="004F7CCB"/>
    <w:rsid w:val="004F7E80"/>
    <w:rsid w:val="00500150"/>
    <w:rsid w:val="00500367"/>
    <w:rsid w:val="005003C1"/>
    <w:rsid w:val="0050049F"/>
    <w:rsid w:val="005004D3"/>
    <w:rsid w:val="00500B9A"/>
    <w:rsid w:val="00500DFB"/>
    <w:rsid w:val="00500F5B"/>
    <w:rsid w:val="005011F0"/>
    <w:rsid w:val="005012CE"/>
    <w:rsid w:val="005017AC"/>
    <w:rsid w:val="005017B4"/>
    <w:rsid w:val="00501840"/>
    <w:rsid w:val="005018D7"/>
    <w:rsid w:val="00501973"/>
    <w:rsid w:val="00501A81"/>
    <w:rsid w:val="00501C13"/>
    <w:rsid w:val="00501D4F"/>
    <w:rsid w:val="00501DDE"/>
    <w:rsid w:val="0050204E"/>
    <w:rsid w:val="005021D3"/>
    <w:rsid w:val="005024FB"/>
    <w:rsid w:val="005026E4"/>
    <w:rsid w:val="00502C8B"/>
    <w:rsid w:val="00502D16"/>
    <w:rsid w:val="00502D4A"/>
    <w:rsid w:val="00503376"/>
    <w:rsid w:val="005033F1"/>
    <w:rsid w:val="0050344A"/>
    <w:rsid w:val="005034C8"/>
    <w:rsid w:val="00503FDD"/>
    <w:rsid w:val="0050439D"/>
    <w:rsid w:val="005043E9"/>
    <w:rsid w:val="005049F3"/>
    <w:rsid w:val="005052B6"/>
    <w:rsid w:val="00505379"/>
    <w:rsid w:val="00505449"/>
    <w:rsid w:val="005054DD"/>
    <w:rsid w:val="00505556"/>
    <w:rsid w:val="0050572C"/>
    <w:rsid w:val="005059A0"/>
    <w:rsid w:val="00505BC4"/>
    <w:rsid w:val="00506104"/>
    <w:rsid w:val="005061CB"/>
    <w:rsid w:val="00506204"/>
    <w:rsid w:val="00506452"/>
    <w:rsid w:val="0050660F"/>
    <w:rsid w:val="005066A5"/>
    <w:rsid w:val="00506793"/>
    <w:rsid w:val="00506D57"/>
    <w:rsid w:val="005071F0"/>
    <w:rsid w:val="0050722B"/>
    <w:rsid w:val="00507280"/>
    <w:rsid w:val="00507444"/>
    <w:rsid w:val="005076D7"/>
    <w:rsid w:val="005077AC"/>
    <w:rsid w:val="00507A86"/>
    <w:rsid w:val="00510570"/>
    <w:rsid w:val="00510996"/>
    <w:rsid w:val="00510BF1"/>
    <w:rsid w:val="00510DEB"/>
    <w:rsid w:val="005119EF"/>
    <w:rsid w:val="00511E52"/>
    <w:rsid w:val="00511EBE"/>
    <w:rsid w:val="00512376"/>
    <w:rsid w:val="005125B1"/>
    <w:rsid w:val="00512996"/>
    <w:rsid w:val="00512AF9"/>
    <w:rsid w:val="00512B36"/>
    <w:rsid w:val="00512C25"/>
    <w:rsid w:val="00512E34"/>
    <w:rsid w:val="00512EFB"/>
    <w:rsid w:val="00512F10"/>
    <w:rsid w:val="005133F0"/>
    <w:rsid w:val="0051346C"/>
    <w:rsid w:val="0051352B"/>
    <w:rsid w:val="00513C06"/>
    <w:rsid w:val="00514089"/>
    <w:rsid w:val="00514108"/>
    <w:rsid w:val="00514604"/>
    <w:rsid w:val="00514744"/>
    <w:rsid w:val="00514885"/>
    <w:rsid w:val="005148EC"/>
    <w:rsid w:val="005148F6"/>
    <w:rsid w:val="00514D15"/>
    <w:rsid w:val="00514D52"/>
    <w:rsid w:val="0051521D"/>
    <w:rsid w:val="00515271"/>
    <w:rsid w:val="00515595"/>
    <w:rsid w:val="005156F8"/>
    <w:rsid w:val="005157EC"/>
    <w:rsid w:val="00515C67"/>
    <w:rsid w:val="00515C78"/>
    <w:rsid w:val="00515CB5"/>
    <w:rsid w:val="00515EC0"/>
    <w:rsid w:val="0051615E"/>
    <w:rsid w:val="00516413"/>
    <w:rsid w:val="00516497"/>
    <w:rsid w:val="00516DA8"/>
    <w:rsid w:val="00516DC4"/>
    <w:rsid w:val="0051714E"/>
    <w:rsid w:val="0051764A"/>
    <w:rsid w:val="005178E2"/>
    <w:rsid w:val="00517971"/>
    <w:rsid w:val="005179BF"/>
    <w:rsid w:val="00517A32"/>
    <w:rsid w:val="00517B81"/>
    <w:rsid w:val="00517C17"/>
    <w:rsid w:val="00517CE7"/>
    <w:rsid w:val="005201A7"/>
    <w:rsid w:val="00520222"/>
    <w:rsid w:val="005206F0"/>
    <w:rsid w:val="005209A1"/>
    <w:rsid w:val="00520C7B"/>
    <w:rsid w:val="00521108"/>
    <w:rsid w:val="0052152A"/>
    <w:rsid w:val="0052167D"/>
    <w:rsid w:val="00521740"/>
    <w:rsid w:val="00521905"/>
    <w:rsid w:val="00521DB5"/>
    <w:rsid w:val="005220AD"/>
    <w:rsid w:val="0052214F"/>
    <w:rsid w:val="00522569"/>
    <w:rsid w:val="005225FE"/>
    <w:rsid w:val="0052267D"/>
    <w:rsid w:val="005226D7"/>
    <w:rsid w:val="00522B64"/>
    <w:rsid w:val="00522EAD"/>
    <w:rsid w:val="00522F92"/>
    <w:rsid w:val="0052307B"/>
    <w:rsid w:val="0052322E"/>
    <w:rsid w:val="00523758"/>
    <w:rsid w:val="00523D1D"/>
    <w:rsid w:val="00523D8D"/>
    <w:rsid w:val="005242ED"/>
    <w:rsid w:val="005246BA"/>
    <w:rsid w:val="00524BA7"/>
    <w:rsid w:val="00524D74"/>
    <w:rsid w:val="00524F0C"/>
    <w:rsid w:val="005250C5"/>
    <w:rsid w:val="00525394"/>
    <w:rsid w:val="00525545"/>
    <w:rsid w:val="00525B98"/>
    <w:rsid w:val="00525BA9"/>
    <w:rsid w:val="00525D33"/>
    <w:rsid w:val="00525D95"/>
    <w:rsid w:val="00525E45"/>
    <w:rsid w:val="005260C4"/>
    <w:rsid w:val="00526115"/>
    <w:rsid w:val="0052618D"/>
    <w:rsid w:val="005261B7"/>
    <w:rsid w:val="005263D5"/>
    <w:rsid w:val="0052640F"/>
    <w:rsid w:val="00526534"/>
    <w:rsid w:val="005265D9"/>
    <w:rsid w:val="00526632"/>
    <w:rsid w:val="005266C4"/>
    <w:rsid w:val="00526C94"/>
    <w:rsid w:val="00526D66"/>
    <w:rsid w:val="00526EB1"/>
    <w:rsid w:val="00526F9E"/>
    <w:rsid w:val="00526FAE"/>
    <w:rsid w:val="005270CE"/>
    <w:rsid w:val="005271DE"/>
    <w:rsid w:val="005272C2"/>
    <w:rsid w:val="005273A7"/>
    <w:rsid w:val="0052751A"/>
    <w:rsid w:val="005278F9"/>
    <w:rsid w:val="00527B36"/>
    <w:rsid w:val="0053019B"/>
    <w:rsid w:val="00530364"/>
    <w:rsid w:val="00530650"/>
    <w:rsid w:val="005306A8"/>
    <w:rsid w:val="0053095F"/>
    <w:rsid w:val="00530A19"/>
    <w:rsid w:val="00530E1A"/>
    <w:rsid w:val="00531172"/>
    <w:rsid w:val="00531265"/>
    <w:rsid w:val="005313E5"/>
    <w:rsid w:val="005313F5"/>
    <w:rsid w:val="00531545"/>
    <w:rsid w:val="0053154D"/>
    <w:rsid w:val="0053189F"/>
    <w:rsid w:val="005318BF"/>
    <w:rsid w:val="00531C6F"/>
    <w:rsid w:val="005320D0"/>
    <w:rsid w:val="005327A9"/>
    <w:rsid w:val="005328C6"/>
    <w:rsid w:val="005329F6"/>
    <w:rsid w:val="00532A18"/>
    <w:rsid w:val="00532BF7"/>
    <w:rsid w:val="00532D63"/>
    <w:rsid w:val="00532D91"/>
    <w:rsid w:val="00532E38"/>
    <w:rsid w:val="00532FA2"/>
    <w:rsid w:val="00533289"/>
    <w:rsid w:val="0053331A"/>
    <w:rsid w:val="005334A3"/>
    <w:rsid w:val="005334FE"/>
    <w:rsid w:val="00533693"/>
    <w:rsid w:val="00533AA5"/>
    <w:rsid w:val="00533E37"/>
    <w:rsid w:val="00533F96"/>
    <w:rsid w:val="005341C7"/>
    <w:rsid w:val="00534338"/>
    <w:rsid w:val="005343D4"/>
    <w:rsid w:val="0053442C"/>
    <w:rsid w:val="0053455D"/>
    <w:rsid w:val="005346EB"/>
    <w:rsid w:val="00534A8B"/>
    <w:rsid w:val="00534A94"/>
    <w:rsid w:val="0053515F"/>
    <w:rsid w:val="005351EB"/>
    <w:rsid w:val="00535579"/>
    <w:rsid w:val="0053559B"/>
    <w:rsid w:val="0053595E"/>
    <w:rsid w:val="005359E7"/>
    <w:rsid w:val="00535A43"/>
    <w:rsid w:val="00535E81"/>
    <w:rsid w:val="00535F22"/>
    <w:rsid w:val="0053615F"/>
    <w:rsid w:val="00536446"/>
    <w:rsid w:val="005367F6"/>
    <w:rsid w:val="00536A3B"/>
    <w:rsid w:val="00536B3E"/>
    <w:rsid w:val="00537022"/>
    <w:rsid w:val="00537376"/>
    <w:rsid w:val="00537495"/>
    <w:rsid w:val="0053749A"/>
    <w:rsid w:val="00537601"/>
    <w:rsid w:val="005379B1"/>
    <w:rsid w:val="00537D4F"/>
    <w:rsid w:val="00537D8C"/>
    <w:rsid w:val="00540407"/>
    <w:rsid w:val="00540632"/>
    <w:rsid w:val="005406CC"/>
    <w:rsid w:val="00540886"/>
    <w:rsid w:val="00541223"/>
    <w:rsid w:val="005415E6"/>
    <w:rsid w:val="0054174C"/>
    <w:rsid w:val="00541BE9"/>
    <w:rsid w:val="00541C81"/>
    <w:rsid w:val="00541DB7"/>
    <w:rsid w:val="00541DE3"/>
    <w:rsid w:val="00541F6C"/>
    <w:rsid w:val="00542090"/>
    <w:rsid w:val="0054228A"/>
    <w:rsid w:val="0054263D"/>
    <w:rsid w:val="005426BB"/>
    <w:rsid w:val="005426FC"/>
    <w:rsid w:val="0054276C"/>
    <w:rsid w:val="00542991"/>
    <w:rsid w:val="00542DBF"/>
    <w:rsid w:val="00542E7D"/>
    <w:rsid w:val="00542F65"/>
    <w:rsid w:val="00542FEC"/>
    <w:rsid w:val="005430EB"/>
    <w:rsid w:val="005435EA"/>
    <w:rsid w:val="00543642"/>
    <w:rsid w:val="005436B2"/>
    <w:rsid w:val="0054382E"/>
    <w:rsid w:val="0054386C"/>
    <w:rsid w:val="00543A88"/>
    <w:rsid w:val="00543AF7"/>
    <w:rsid w:val="00543F2A"/>
    <w:rsid w:val="00543FB2"/>
    <w:rsid w:val="00544016"/>
    <w:rsid w:val="00544329"/>
    <w:rsid w:val="0054462D"/>
    <w:rsid w:val="005446B3"/>
    <w:rsid w:val="00544B19"/>
    <w:rsid w:val="00544C8F"/>
    <w:rsid w:val="00544F52"/>
    <w:rsid w:val="00544F53"/>
    <w:rsid w:val="00545168"/>
    <w:rsid w:val="0054518C"/>
    <w:rsid w:val="005453B6"/>
    <w:rsid w:val="0054547E"/>
    <w:rsid w:val="00545502"/>
    <w:rsid w:val="00545582"/>
    <w:rsid w:val="00545598"/>
    <w:rsid w:val="00545811"/>
    <w:rsid w:val="005458BC"/>
    <w:rsid w:val="00545D27"/>
    <w:rsid w:val="005465B5"/>
    <w:rsid w:val="00546810"/>
    <w:rsid w:val="00546991"/>
    <w:rsid w:val="00546DE7"/>
    <w:rsid w:val="00546E2A"/>
    <w:rsid w:val="00546F2E"/>
    <w:rsid w:val="00547426"/>
    <w:rsid w:val="005474D7"/>
    <w:rsid w:val="0054780F"/>
    <w:rsid w:val="00547A92"/>
    <w:rsid w:val="00547B9E"/>
    <w:rsid w:val="00547E43"/>
    <w:rsid w:val="00550392"/>
    <w:rsid w:val="005504A3"/>
    <w:rsid w:val="0055050D"/>
    <w:rsid w:val="0055065E"/>
    <w:rsid w:val="005508F8"/>
    <w:rsid w:val="00550A5B"/>
    <w:rsid w:val="00551235"/>
    <w:rsid w:val="0055131E"/>
    <w:rsid w:val="00551526"/>
    <w:rsid w:val="00551844"/>
    <w:rsid w:val="00551D1B"/>
    <w:rsid w:val="00552138"/>
    <w:rsid w:val="0055213F"/>
    <w:rsid w:val="00552267"/>
    <w:rsid w:val="005523FC"/>
    <w:rsid w:val="00552402"/>
    <w:rsid w:val="00552A36"/>
    <w:rsid w:val="00552C05"/>
    <w:rsid w:val="00552C4C"/>
    <w:rsid w:val="00552DC0"/>
    <w:rsid w:val="00552E85"/>
    <w:rsid w:val="00552FAA"/>
    <w:rsid w:val="0055300A"/>
    <w:rsid w:val="0055366D"/>
    <w:rsid w:val="0055379A"/>
    <w:rsid w:val="0055383B"/>
    <w:rsid w:val="00553887"/>
    <w:rsid w:val="00553A18"/>
    <w:rsid w:val="00553BB5"/>
    <w:rsid w:val="00553BF6"/>
    <w:rsid w:val="00553EC0"/>
    <w:rsid w:val="005544F0"/>
    <w:rsid w:val="00554602"/>
    <w:rsid w:val="0055464D"/>
    <w:rsid w:val="0055478F"/>
    <w:rsid w:val="00554BD4"/>
    <w:rsid w:val="00554EC6"/>
    <w:rsid w:val="00555523"/>
    <w:rsid w:val="00555836"/>
    <w:rsid w:val="00555C95"/>
    <w:rsid w:val="00555EC5"/>
    <w:rsid w:val="005560F5"/>
    <w:rsid w:val="00556273"/>
    <w:rsid w:val="00556536"/>
    <w:rsid w:val="00556870"/>
    <w:rsid w:val="0055693E"/>
    <w:rsid w:val="00556A2A"/>
    <w:rsid w:val="00556AA3"/>
    <w:rsid w:val="00556B48"/>
    <w:rsid w:val="00556D32"/>
    <w:rsid w:val="00556ECB"/>
    <w:rsid w:val="00556FBC"/>
    <w:rsid w:val="005570E6"/>
    <w:rsid w:val="0055756F"/>
    <w:rsid w:val="005575F9"/>
    <w:rsid w:val="00557793"/>
    <w:rsid w:val="005577E6"/>
    <w:rsid w:val="00557898"/>
    <w:rsid w:val="00557D07"/>
    <w:rsid w:val="00557F00"/>
    <w:rsid w:val="00560275"/>
    <w:rsid w:val="0056031C"/>
    <w:rsid w:val="0056062C"/>
    <w:rsid w:val="005609CD"/>
    <w:rsid w:val="00560A50"/>
    <w:rsid w:val="00560C14"/>
    <w:rsid w:val="00560C24"/>
    <w:rsid w:val="00561009"/>
    <w:rsid w:val="005619A8"/>
    <w:rsid w:val="00561A14"/>
    <w:rsid w:val="00562090"/>
    <w:rsid w:val="00562173"/>
    <w:rsid w:val="005628C4"/>
    <w:rsid w:val="00562CBC"/>
    <w:rsid w:val="00562E68"/>
    <w:rsid w:val="005630BC"/>
    <w:rsid w:val="00563B8A"/>
    <w:rsid w:val="00563C97"/>
    <w:rsid w:val="00563E82"/>
    <w:rsid w:val="00563F64"/>
    <w:rsid w:val="00563FAE"/>
    <w:rsid w:val="00564173"/>
    <w:rsid w:val="005646B2"/>
    <w:rsid w:val="0056488E"/>
    <w:rsid w:val="005648DD"/>
    <w:rsid w:val="00564958"/>
    <w:rsid w:val="00564D28"/>
    <w:rsid w:val="00564E4A"/>
    <w:rsid w:val="00564F3E"/>
    <w:rsid w:val="005650C1"/>
    <w:rsid w:val="0056561E"/>
    <w:rsid w:val="005656A0"/>
    <w:rsid w:val="00565A79"/>
    <w:rsid w:val="00566238"/>
    <w:rsid w:val="005662CB"/>
    <w:rsid w:val="00566475"/>
    <w:rsid w:val="00566520"/>
    <w:rsid w:val="005666FA"/>
    <w:rsid w:val="00566A04"/>
    <w:rsid w:val="00566B4A"/>
    <w:rsid w:val="00567191"/>
    <w:rsid w:val="005673BE"/>
    <w:rsid w:val="00567561"/>
    <w:rsid w:val="0056763F"/>
    <w:rsid w:val="005678AA"/>
    <w:rsid w:val="005679F9"/>
    <w:rsid w:val="00567C64"/>
    <w:rsid w:val="0057029A"/>
    <w:rsid w:val="005702BA"/>
    <w:rsid w:val="00570412"/>
    <w:rsid w:val="00570417"/>
    <w:rsid w:val="005705B0"/>
    <w:rsid w:val="00570A89"/>
    <w:rsid w:val="00570BB1"/>
    <w:rsid w:val="00570C8D"/>
    <w:rsid w:val="00570D17"/>
    <w:rsid w:val="00570E9A"/>
    <w:rsid w:val="00570EDF"/>
    <w:rsid w:val="00571711"/>
    <w:rsid w:val="00571A10"/>
    <w:rsid w:val="00571D0A"/>
    <w:rsid w:val="00571E53"/>
    <w:rsid w:val="00572378"/>
    <w:rsid w:val="0057293B"/>
    <w:rsid w:val="00572B47"/>
    <w:rsid w:val="00572EFE"/>
    <w:rsid w:val="00573261"/>
    <w:rsid w:val="00573351"/>
    <w:rsid w:val="00573358"/>
    <w:rsid w:val="005736EF"/>
    <w:rsid w:val="005736FB"/>
    <w:rsid w:val="00573A3F"/>
    <w:rsid w:val="00573A84"/>
    <w:rsid w:val="00573BF3"/>
    <w:rsid w:val="00573CE7"/>
    <w:rsid w:val="00573D68"/>
    <w:rsid w:val="00574739"/>
    <w:rsid w:val="00574822"/>
    <w:rsid w:val="0057484F"/>
    <w:rsid w:val="00574E31"/>
    <w:rsid w:val="00574E82"/>
    <w:rsid w:val="00574FB0"/>
    <w:rsid w:val="0057517C"/>
    <w:rsid w:val="005753DE"/>
    <w:rsid w:val="00575443"/>
    <w:rsid w:val="0057572E"/>
    <w:rsid w:val="0057583F"/>
    <w:rsid w:val="00575A9E"/>
    <w:rsid w:val="00576038"/>
    <w:rsid w:val="005760F3"/>
    <w:rsid w:val="005765C6"/>
    <w:rsid w:val="00576B41"/>
    <w:rsid w:val="00576CE7"/>
    <w:rsid w:val="00576D5A"/>
    <w:rsid w:val="00576DBE"/>
    <w:rsid w:val="00576DD3"/>
    <w:rsid w:val="00576FBE"/>
    <w:rsid w:val="00577420"/>
    <w:rsid w:val="00577463"/>
    <w:rsid w:val="005774A7"/>
    <w:rsid w:val="005774D1"/>
    <w:rsid w:val="005775D4"/>
    <w:rsid w:val="00577630"/>
    <w:rsid w:val="0057775F"/>
    <w:rsid w:val="00577A77"/>
    <w:rsid w:val="00577E09"/>
    <w:rsid w:val="00577ED6"/>
    <w:rsid w:val="00577F17"/>
    <w:rsid w:val="0058010F"/>
    <w:rsid w:val="00580155"/>
    <w:rsid w:val="0058037E"/>
    <w:rsid w:val="005805BF"/>
    <w:rsid w:val="005806C0"/>
    <w:rsid w:val="0058075E"/>
    <w:rsid w:val="00580883"/>
    <w:rsid w:val="00580E7A"/>
    <w:rsid w:val="005810CE"/>
    <w:rsid w:val="00581222"/>
    <w:rsid w:val="005812D6"/>
    <w:rsid w:val="00581370"/>
    <w:rsid w:val="00581E7C"/>
    <w:rsid w:val="0058209D"/>
    <w:rsid w:val="005827AF"/>
    <w:rsid w:val="00582837"/>
    <w:rsid w:val="00582A28"/>
    <w:rsid w:val="00582DEA"/>
    <w:rsid w:val="00582E02"/>
    <w:rsid w:val="00583051"/>
    <w:rsid w:val="0058326C"/>
    <w:rsid w:val="005832A1"/>
    <w:rsid w:val="00583334"/>
    <w:rsid w:val="005833B2"/>
    <w:rsid w:val="00583725"/>
    <w:rsid w:val="005839C7"/>
    <w:rsid w:val="00583CDF"/>
    <w:rsid w:val="00583E5B"/>
    <w:rsid w:val="00583ED1"/>
    <w:rsid w:val="00583F96"/>
    <w:rsid w:val="00584145"/>
    <w:rsid w:val="0058419E"/>
    <w:rsid w:val="00584676"/>
    <w:rsid w:val="0058467D"/>
    <w:rsid w:val="0058474C"/>
    <w:rsid w:val="005848F6"/>
    <w:rsid w:val="005849AC"/>
    <w:rsid w:val="00584A96"/>
    <w:rsid w:val="00584C8D"/>
    <w:rsid w:val="00584E01"/>
    <w:rsid w:val="00584E26"/>
    <w:rsid w:val="00585273"/>
    <w:rsid w:val="00585454"/>
    <w:rsid w:val="00585482"/>
    <w:rsid w:val="0058557D"/>
    <w:rsid w:val="00585721"/>
    <w:rsid w:val="00585947"/>
    <w:rsid w:val="00585C6D"/>
    <w:rsid w:val="00585DCF"/>
    <w:rsid w:val="005860D3"/>
    <w:rsid w:val="00586431"/>
    <w:rsid w:val="00586460"/>
    <w:rsid w:val="00586516"/>
    <w:rsid w:val="005867C0"/>
    <w:rsid w:val="005867D5"/>
    <w:rsid w:val="00586841"/>
    <w:rsid w:val="00586877"/>
    <w:rsid w:val="0058695D"/>
    <w:rsid w:val="005869D7"/>
    <w:rsid w:val="00586ADE"/>
    <w:rsid w:val="00586B5C"/>
    <w:rsid w:val="00586E28"/>
    <w:rsid w:val="005870C1"/>
    <w:rsid w:val="005870C7"/>
    <w:rsid w:val="00587880"/>
    <w:rsid w:val="00587970"/>
    <w:rsid w:val="005901C2"/>
    <w:rsid w:val="005901CD"/>
    <w:rsid w:val="00590246"/>
    <w:rsid w:val="0059026A"/>
    <w:rsid w:val="005902B1"/>
    <w:rsid w:val="00590390"/>
    <w:rsid w:val="0059049D"/>
    <w:rsid w:val="00590549"/>
    <w:rsid w:val="00590608"/>
    <w:rsid w:val="00590B4F"/>
    <w:rsid w:val="00590FA1"/>
    <w:rsid w:val="005910D5"/>
    <w:rsid w:val="005913AF"/>
    <w:rsid w:val="005913E7"/>
    <w:rsid w:val="00591CAD"/>
    <w:rsid w:val="00591DA3"/>
    <w:rsid w:val="005920FE"/>
    <w:rsid w:val="0059219E"/>
    <w:rsid w:val="0059261C"/>
    <w:rsid w:val="00592B10"/>
    <w:rsid w:val="00592DC2"/>
    <w:rsid w:val="00592FD2"/>
    <w:rsid w:val="0059306F"/>
    <w:rsid w:val="00593137"/>
    <w:rsid w:val="005931B9"/>
    <w:rsid w:val="005938A5"/>
    <w:rsid w:val="00593960"/>
    <w:rsid w:val="005939AF"/>
    <w:rsid w:val="00593AAF"/>
    <w:rsid w:val="00593D52"/>
    <w:rsid w:val="00593FAE"/>
    <w:rsid w:val="00593FDC"/>
    <w:rsid w:val="005941D3"/>
    <w:rsid w:val="0059439F"/>
    <w:rsid w:val="005945B5"/>
    <w:rsid w:val="00594600"/>
    <w:rsid w:val="00594BB9"/>
    <w:rsid w:val="005954B7"/>
    <w:rsid w:val="005955C1"/>
    <w:rsid w:val="005955DA"/>
    <w:rsid w:val="00595DE0"/>
    <w:rsid w:val="005963C7"/>
    <w:rsid w:val="00596539"/>
    <w:rsid w:val="005965B8"/>
    <w:rsid w:val="00596632"/>
    <w:rsid w:val="005969A9"/>
    <w:rsid w:val="00596A4B"/>
    <w:rsid w:val="00596CD7"/>
    <w:rsid w:val="00596D9D"/>
    <w:rsid w:val="0059702F"/>
    <w:rsid w:val="0059706D"/>
    <w:rsid w:val="0059723F"/>
    <w:rsid w:val="00597311"/>
    <w:rsid w:val="00597474"/>
    <w:rsid w:val="005974B6"/>
    <w:rsid w:val="00597BD0"/>
    <w:rsid w:val="00597C8B"/>
    <w:rsid w:val="00597E9B"/>
    <w:rsid w:val="00597EFD"/>
    <w:rsid w:val="005A01DF"/>
    <w:rsid w:val="005A07D5"/>
    <w:rsid w:val="005A07FF"/>
    <w:rsid w:val="005A0991"/>
    <w:rsid w:val="005A11AE"/>
    <w:rsid w:val="005A1370"/>
    <w:rsid w:val="005A138D"/>
    <w:rsid w:val="005A14AC"/>
    <w:rsid w:val="005A1B49"/>
    <w:rsid w:val="005A1BE6"/>
    <w:rsid w:val="005A1CB7"/>
    <w:rsid w:val="005A1D40"/>
    <w:rsid w:val="005A1DF7"/>
    <w:rsid w:val="005A1FBC"/>
    <w:rsid w:val="005A2380"/>
    <w:rsid w:val="005A278E"/>
    <w:rsid w:val="005A2838"/>
    <w:rsid w:val="005A28FC"/>
    <w:rsid w:val="005A30FB"/>
    <w:rsid w:val="005A31AC"/>
    <w:rsid w:val="005A3259"/>
    <w:rsid w:val="005A3CFE"/>
    <w:rsid w:val="005A3E1D"/>
    <w:rsid w:val="005A3F5E"/>
    <w:rsid w:val="005A4174"/>
    <w:rsid w:val="005A4360"/>
    <w:rsid w:val="005A4908"/>
    <w:rsid w:val="005A4A5B"/>
    <w:rsid w:val="005A4D27"/>
    <w:rsid w:val="005A4D43"/>
    <w:rsid w:val="005A4D8D"/>
    <w:rsid w:val="005A4E61"/>
    <w:rsid w:val="005A513F"/>
    <w:rsid w:val="005A526C"/>
    <w:rsid w:val="005A570B"/>
    <w:rsid w:val="005A5A7F"/>
    <w:rsid w:val="005A5AF9"/>
    <w:rsid w:val="005A5B64"/>
    <w:rsid w:val="005A5C9A"/>
    <w:rsid w:val="005A5E2B"/>
    <w:rsid w:val="005A5FC5"/>
    <w:rsid w:val="005A5FDD"/>
    <w:rsid w:val="005A60C5"/>
    <w:rsid w:val="005A6984"/>
    <w:rsid w:val="005A6C80"/>
    <w:rsid w:val="005A6D87"/>
    <w:rsid w:val="005A6F83"/>
    <w:rsid w:val="005A71B7"/>
    <w:rsid w:val="005A738D"/>
    <w:rsid w:val="005A74AF"/>
    <w:rsid w:val="005A7544"/>
    <w:rsid w:val="005A773C"/>
    <w:rsid w:val="005A7757"/>
    <w:rsid w:val="005A7950"/>
    <w:rsid w:val="005A7A9F"/>
    <w:rsid w:val="005A7D92"/>
    <w:rsid w:val="005A7DB1"/>
    <w:rsid w:val="005A7DCF"/>
    <w:rsid w:val="005B007B"/>
    <w:rsid w:val="005B03C0"/>
    <w:rsid w:val="005B06AA"/>
    <w:rsid w:val="005B0912"/>
    <w:rsid w:val="005B0AC3"/>
    <w:rsid w:val="005B0B9A"/>
    <w:rsid w:val="005B0BB3"/>
    <w:rsid w:val="005B0C1E"/>
    <w:rsid w:val="005B0E61"/>
    <w:rsid w:val="005B0EC6"/>
    <w:rsid w:val="005B11AE"/>
    <w:rsid w:val="005B11CE"/>
    <w:rsid w:val="005B179B"/>
    <w:rsid w:val="005B1DA8"/>
    <w:rsid w:val="005B1F0D"/>
    <w:rsid w:val="005B2350"/>
    <w:rsid w:val="005B23A1"/>
    <w:rsid w:val="005B2A30"/>
    <w:rsid w:val="005B2BF6"/>
    <w:rsid w:val="005B3011"/>
    <w:rsid w:val="005B31CD"/>
    <w:rsid w:val="005B3564"/>
    <w:rsid w:val="005B3825"/>
    <w:rsid w:val="005B3845"/>
    <w:rsid w:val="005B3953"/>
    <w:rsid w:val="005B3A33"/>
    <w:rsid w:val="005B42F0"/>
    <w:rsid w:val="005B43F8"/>
    <w:rsid w:val="005B452C"/>
    <w:rsid w:val="005B462F"/>
    <w:rsid w:val="005B487C"/>
    <w:rsid w:val="005B4882"/>
    <w:rsid w:val="005B4A2C"/>
    <w:rsid w:val="005B4B0A"/>
    <w:rsid w:val="005B4B69"/>
    <w:rsid w:val="005B4C88"/>
    <w:rsid w:val="005B5141"/>
    <w:rsid w:val="005B5D11"/>
    <w:rsid w:val="005B5D66"/>
    <w:rsid w:val="005B6164"/>
    <w:rsid w:val="005B6420"/>
    <w:rsid w:val="005B665D"/>
    <w:rsid w:val="005B666C"/>
    <w:rsid w:val="005B6695"/>
    <w:rsid w:val="005B66EE"/>
    <w:rsid w:val="005B6891"/>
    <w:rsid w:val="005B6939"/>
    <w:rsid w:val="005B6A4C"/>
    <w:rsid w:val="005B6A62"/>
    <w:rsid w:val="005B6B88"/>
    <w:rsid w:val="005B6C00"/>
    <w:rsid w:val="005B6E72"/>
    <w:rsid w:val="005B768C"/>
    <w:rsid w:val="005B7A53"/>
    <w:rsid w:val="005B7B6C"/>
    <w:rsid w:val="005B7B80"/>
    <w:rsid w:val="005B7B8B"/>
    <w:rsid w:val="005B7D45"/>
    <w:rsid w:val="005B7E8C"/>
    <w:rsid w:val="005B7F75"/>
    <w:rsid w:val="005B7FBE"/>
    <w:rsid w:val="005C0090"/>
    <w:rsid w:val="005C00B8"/>
    <w:rsid w:val="005C01A6"/>
    <w:rsid w:val="005C03C4"/>
    <w:rsid w:val="005C06E6"/>
    <w:rsid w:val="005C0AC6"/>
    <w:rsid w:val="005C1125"/>
    <w:rsid w:val="005C1779"/>
    <w:rsid w:val="005C17BB"/>
    <w:rsid w:val="005C1D06"/>
    <w:rsid w:val="005C1E47"/>
    <w:rsid w:val="005C22B4"/>
    <w:rsid w:val="005C235A"/>
    <w:rsid w:val="005C2852"/>
    <w:rsid w:val="005C2AB3"/>
    <w:rsid w:val="005C2AF9"/>
    <w:rsid w:val="005C2B8A"/>
    <w:rsid w:val="005C3035"/>
    <w:rsid w:val="005C317A"/>
    <w:rsid w:val="005C36B9"/>
    <w:rsid w:val="005C3A4B"/>
    <w:rsid w:val="005C3CA6"/>
    <w:rsid w:val="005C4338"/>
    <w:rsid w:val="005C447E"/>
    <w:rsid w:val="005C4617"/>
    <w:rsid w:val="005C4961"/>
    <w:rsid w:val="005C49B1"/>
    <w:rsid w:val="005C4EAC"/>
    <w:rsid w:val="005C4F28"/>
    <w:rsid w:val="005C4F48"/>
    <w:rsid w:val="005C5023"/>
    <w:rsid w:val="005C5273"/>
    <w:rsid w:val="005C5847"/>
    <w:rsid w:val="005C59A6"/>
    <w:rsid w:val="005C5AC9"/>
    <w:rsid w:val="005C5F2B"/>
    <w:rsid w:val="005C60F8"/>
    <w:rsid w:val="005C6307"/>
    <w:rsid w:val="005C664C"/>
    <w:rsid w:val="005C6CD9"/>
    <w:rsid w:val="005C6CE0"/>
    <w:rsid w:val="005C6D29"/>
    <w:rsid w:val="005C6EAE"/>
    <w:rsid w:val="005C753A"/>
    <w:rsid w:val="005C7883"/>
    <w:rsid w:val="005C7A11"/>
    <w:rsid w:val="005C7D23"/>
    <w:rsid w:val="005C7E84"/>
    <w:rsid w:val="005C7EC0"/>
    <w:rsid w:val="005D028A"/>
    <w:rsid w:val="005D02EB"/>
    <w:rsid w:val="005D049F"/>
    <w:rsid w:val="005D07D1"/>
    <w:rsid w:val="005D0ACA"/>
    <w:rsid w:val="005D0CE0"/>
    <w:rsid w:val="005D0DFB"/>
    <w:rsid w:val="005D0F4E"/>
    <w:rsid w:val="005D105B"/>
    <w:rsid w:val="005D1179"/>
    <w:rsid w:val="005D11F0"/>
    <w:rsid w:val="005D1587"/>
    <w:rsid w:val="005D1ED6"/>
    <w:rsid w:val="005D1FBB"/>
    <w:rsid w:val="005D1FD5"/>
    <w:rsid w:val="005D20AA"/>
    <w:rsid w:val="005D240E"/>
    <w:rsid w:val="005D24D5"/>
    <w:rsid w:val="005D2579"/>
    <w:rsid w:val="005D293A"/>
    <w:rsid w:val="005D2A1A"/>
    <w:rsid w:val="005D2A3B"/>
    <w:rsid w:val="005D2AD4"/>
    <w:rsid w:val="005D2B88"/>
    <w:rsid w:val="005D2BBB"/>
    <w:rsid w:val="005D349F"/>
    <w:rsid w:val="005D3572"/>
    <w:rsid w:val="005D40A3"/>
    <w:rsid w:val="005D4288"/>
    <w:rsid w:val="005D4393"/>
    <w:rsid w:val="005D462C"/>
    <w:rsid w:val="005D4974"/>
    <w:rsid w:val="005D4AE6"/>
    <w:rsid w:val="005D4AF6"/>
    <w:rsid w:val="005D4C8C"/>
    <w:rsid w:val="005D4F8F"/>
    <w:rsid w:val="005D51B3"/>
    <w:rsid w:val="005D524C"/>
    <w:rsid w:val="005D5342"/>
    <w:rsid w:val="005D552C"/>
    <w:rsid w:val="005D565B"/>
    <w:rsid w:val="005D5706"/>
    <w:rsid w:val="005D57FC"/>
    <w:rsid w:val="005D588C"/>
    <w:rsid w:val="005D5AAC"/>
    <w:rsid w:val="005D5C9E"/>
    <w:rsid w:val="005D6340"/>
    <w:rsid w:val="005D65E4"/>
    <w:rsid w:val="005D6946"/>
    <w:rsid w:val="005D6C72"/>
    <w:rsid w:val="005D6CD1"/>
    <w:rsid w:val="005D6D55"/>
    <w:rsid w:val="005D6E55"/>
    <w:rsid w:val="005D753D"/>
    <w:rsid w:val="005D76E3"/>
    <w:rsid w:val="005D7762"/>
    <w:rsid w:val="005D7791"/>
    <w:rsid w:val="005D7AA9"/>
    <w:rsid w:val="005D7CEB"/>
    <w:rsid w:val="005D7EA0"/>
    <w:rsid w:val="005D7EA8"/>
    <w:rsid w:val="005E00F8"/>
    <w:rsid w:val="005E01D2"/>
    <w:rsid w:val="005E0377"/>
    <w:rsid w:val="005E0382"/>
    <w:rsid w:val="005E080D"/>
    <w:rsid w:val="005E0E06"/>
    <w:rsid w:val="005E12E3"/>
    <w:rsid w:val="005E163B"/>
    <w:rsid w:val="005E1658"/>
    <w:rsid w:val="005E174E"/>
    <w:rsid w:val="005E1805"/>
    <w:rsid w:val="005E1A7B"/>
    <w:rsid w:val="005E1A91"/>
    <w:rsid w:val="005E1AC7"/>
    <w:rsid w:val="005E1C06"/>
    <w:rsid w:val="005E1D6F"/>
    <w:rsid w:val="005E1E71"/>
    <w:rsid w:val="005E1F8F"/>
    <w:rsid w:val="005E2090"/>
    <w:rsid w:val="005E2360"/>
    <w:rsid w:val="005E269B"/>
    <w:rsid w:val="005E2A08"/>
    <w:rsid w:val="005E2A9E"/>
    <w:rsid w:val="005E2B98"/>
    <w:rsid w:val="005E2CCD"/>
    <w:rsid w:val="005E3139"/>
    <w:rsid w:val="005E31BC"/>
    <w:rsid w:val="005E3370"/>
    <w:rsid w:val="005E3B88"/>
    <w:rsid w:val="005E3E3E"/>
    <w:rsid w:val="005E4234"/>
    <w:rsid w:val="005E4353"/>
    <w:rsid w:val="005E4740"/>
    <w:rsid w:val="005E4DD7"/>
    <w:rsid w:val="005E4FD9"/>
    <w:rsid w:val="005E4FEF"/>
    <w:rsid w:val="005E515A"/>
    <w:rsid w:val="005E5401"/>
    <w:rsid w:val="005E569A"/>
    <w:rsid w:val="005E59B8"/>
    <w:rsid w:val="005E59CD"/>
    <w:rsid w:val="005E5A9C"/>
    <w:rsid w:val="005E5F6B"/>
    <w:rsid w:val="005E5FCB"/>
    <w:rsid w:val="005E6087"/>
    <w:rsid w:val="005E64E1"/>
    <w:rsid w:val="005E6806"/>
    <w:rsid w:val="005E6A7F"/>
    <w:rsid w:val="005E6B3F"/>
    <w:rsid w:val="005E6C9C"/>
    <w:rsid w:val="005E7141"/>
    <w:rsid w:val="005E7AF4"/>
    <w:rsid w:val="005E7E66"/>
    <w:rsid w:val="005F008A"/>
    <w:rsid w:val="005F03E8"/>
    <w:rsid w:val="005F0496"/>
    <w:rsid w:val="005F0558"/>
    <w:rsid w:val="005F0C6C"/>
    <w:rsid w:val="005F1007"/>
    <w:rsid w:val="005F1066"/>
    <w:rsid w:val="005F108D"/>
    <w:rsid w:val="005F10D3"/>
    <w:rsid w:val="005F10DD"/>
    <w:rsid w:val="005F112A"/>
    <w:rsid w:val="005F1133"/>
    <w:rsid w:val="005F1612"/>
    <w:rsid w:val="005F177C"/>
    <w:rsid w:val="005F193D"/>
    <w:rsid w:val="005F194D"/>
    <w:rsid w:val="005F1AB2"/>
    <w:rsid w:val="005F1CBD"/>
    <w:rsid w:val="005F1E0D"/>
    <w:rsid w:val="005F1EE1"/>
    <w:rsid w:val="005F20DC"/>
    <w:rsid w:val="005F23BB"/>
    <w:rsid w:val="005F2492"/>
    <w:rsid w:val="005F2680"/>
    <w:rsid w:val="005F26C1"/>
    <w:rsid w:val="005F2A5D"/>
    <w:rsid w:val="005F2D41"/>
    <w:rsid w:val="005F2D93"/>
    <w:rsid w:val="005F2E70"/>
    <w:rsid w:val="005F2FCF"/>
    <w:rsid w:val="005F321A"/>
    <w:rsid w:val="005F34E7"/>
    <w:rsid w:val="005F35C5"/>
    <w:rsid w:val="005F3628"/>
    <w:rsid w:val="005F3B22"/>
    <w:rsid w:val="005F3BB5"/>
    <w:rsid w:val="005F3C39"/>
    <w:rsid w:val="005F3C5A"/>
    <w:rsid w:val="005F3EB5"/>
    <w:rsid w:val="005F51EE"/>
    <w:rsid w:val="005F5266"/>
    <w:rsid w:val="005F540E"/>
    <w:rsid w:val="005F5845"/>
    <w:rsid w:val="005F5854"/>
    <w:rsid w:val="005F5989"/>
    <w:rsid w:val="005F5CEF"/>
    <w:rsid w:val="005F6108"/>
    <w:rsid w:val="005F63AA"/>
    <w:rsid w:val="005F66FF"/>
    <w:rsid w:val="005F6866"/>
    <w:rsid w:val="005F6A21"/>
    <w:rsid w:val="005F6F26"/>
    <w:rsid w:val="005F72D9"/>
    <w:rsid w:val="005F7462"/>
    <w:rsid w:val="005F7519"/>
    <w:rsid w:val="005F7729"/>
    <w:rsid w:val="005F7786"/>
    <w:rsid w:val="005F7BC7"/>
    <w:rsid w:val="005F7C14"/>
    <w:rsid w:val="005F7C48"/>
    <w:rsid w:val="005F7E33"/>
    <w:rsid w:val="00600268"/>
    <w:rsid w:val="006004FB"/>
    <w:rsid w:val="0060055A"/>
    <w:rsid w:val="0060066A"/>
    <w:rsid w:val="0060072E"/>
    <w:rsid w:val="00600A35"/>
    <w:rsid w:val="00600B1C"/>
    <w:rsid w:val="0060113D"/>
    <w:rsid w:val="0060123B"/>
    <w:rsid w:val="006014A0"/>
    <w:rsid w:val="00601675"/>
    <w:rsid w:val="006019A9"/>
    <w:rsid w:val="00601D61"/>
    <w:rsid w:val="00601DF3"/>
    <w:rsid w:val="006021B4"/>
    <w:rsid w:val="00602363"/>
    <w:rsid w:val="006028B7"/>
    <w:rsid w:val="00602A00"/>
    <w:rsid w:val="00602AA9"/>
    <w:rsid w:val="00602ACF"/>
    <w:rsid w:val="00602C9C"/>
    <w:rsid w:val="00602D75"/>
    <w:rsid w:val="00603155"/>
    <w:rsid w:val="006032BA"/>
    <w:rsid w:val="0060344E"/>
    <w:rsid w:val="00603576"/>
    <w:rsid w:val="006035D1"/>
    <w:rsid w:val="0060374F"/>
    <w:rsid w:val="0060378B"/>
    <w:rsid w:val="006037A7"/>
    <w:rsid w:val="0060388F"/>
    <w:rsid w:val="00603BE7"/>
    <w:rsid w:val="00604114"/>
    <w:rsid w:val="006041F7"/>
    <w:rsid w:val="00604292"/>
    <w:rsid w:val="006044C0"/>
    <w:rsid w:val="00604A2E"/>
    <w:rsid w:val="00604A62"/>
    <w:rsid w:val="00605059"/>
    <w:rsid w:val="00605122"/>
    <w:rsid w:val="00605163"/>
    <w:rsid w:val="006051CF"/>
    <w:rsid w:val="00605209"/>
    <w:rsid w:val="00605351"/>
    <w:rsid w:val="006055DD"/>
    <w:rsid w:val="0060578C"/>
    <w:rsid w:val="00605A0A"/>
    <w:rsid w:val="00605B71"/>
    <w:rsid w:val="00605C11"/>
    <w:rsid w:val="00605E93"/>
    <w:rsid w:val="00606318"/>
    <w:rsid w:val="006065B3"/>
    <w:rsid w:val="006065CF"/>
    <w:rsid w:val="00606742"/>
    <w:rsid w:val="006067EC"/>
    <w:rsid w:val="006069DB"/>
    <w:rsid w:val="00606BF9"/>
    <w:rsid w:val="00606E05"/>
    <w:rsid w:val="00606E2F"/>
    <w:rsid w:val="00607096"/>
    <w:rsid w:val="006071FB"/>
    <w:rsid w:val="006075E4"/>
    <w:rsid w:val="00607CC9"/>
    <w:rsid w:val="00607EF0"/>
    <w:rsid w:val="00607FB1"/>
    <w:rsid w:val="0061014E"/>
    <w:rsid w:val="0061029E"/>
    <w:rsid w:val="006103D1"/>
    <w:rsid w:val="00610566"/>
    <w:rsid w:val="006105A1"/>
    <w:rsid w:val="006107A9"/>
    <w:rsid w:val="00610A06"/>
    <w:rsid w:val="00610E52"/>
    <w:rsid w:val="00611318"/>
    <w:rsid w:val="00611473"/>
    <w:rsid w:val="006114DC"/>
    <w:rsid w:val="006116FC"/>
    <w:rsid w:val="00611736"/>
    <w:rsid w:val="0061180E"/>
    <w:rsid w:val="00611819"/>
    <w:rsid w:val="00611AE2"/>
    <w:rsid w:val="00611B99"/>
    <w:rsid w:val="00611BB6"/>
    <w:rsid w:val="00611EB4"/>
    <w:rsid w:val="00611FA7"/>
    <w:rsid w:val="00612507"/>
    <w:rsid w:val="006125C2"/>
    <w:rsid w:val="00612A24"/>
    <w:rsid w:val="0061339E"/>
    <w:rsid w:val="0061343D"/>
    <w:rsid w:val="00613475"/>
    <w:rsid w:val="006134A3"/>
    <w:rsid w:val="006134F7"/>
    <w:rsid w:val="006136BA"/>
    <w:rsid w:val="00613887"/>
    <w:rsid w:val="0061389F"/>
    <w:rsid w:val="00613958"/>
    <w:rsid w:val="00613B64"/>
    <w:rsid w:val="00613B88"/>
    <w:rsid w:val="00613D50"/>
    <w:rsid w:val="00613F70"/>
    <w:rsid w:val="00614217"/>
    <w:rsid w:val="006145F3"/>
    <w:rsid w:val="00614D7A"/>
    <w:rsid w:val="00614E40"/>
    <w:rsid w:val="00614ED9"/>
    <w:rsid w:val="0061515B"/>
    <w:rsid w:val="00615224"/>
    <w:rsid w:val="0061526F"/>
    <w:rsid w:val="00615501"/>
    <w:rsid w:val="006158C9"/>
    <w:rsid w:val="006158D5"/>
    <w:rsid w:val="00615A24"/>
    <w:rsid w:val="00615DA5"/>
    <w:rsid w:val="00616063"/>
    <w:rsid w:val="0061648A"/>
    <w:rsid w:val="00616955"/>
    <w:rsid w:val="00616D50"/>
    <w:rsid w:val="00616DBD"/>
    <w:rsid w:val="00616E48"/>
    <w:rsid w:val="00616EC6"/>
    <w:rsid w:val="00616FA6"/>
    <w:rsid w:val="00616FC8"/>
    <w:rsid w:val="0061712D"/>
    <w:rsid w:val="0061741D"/>
    <w:rsid w:val="00617436"/>
    <w:rsid w:val="00617574"/>
    <w:rsid w:val="006175CA"/>
    <w:rsid w:val="0061774A"/>
    <w:rsid w:val="00617937"/>
    <w:rsid w:val="006179A0"/>
    <w:rsid w:val="00617B07"/>
    <w:rsid w:val="00617C56"/>
    <w:rsid w:val="00617E85"/>
    <w:rsid w:val="00617F17"/>
    <w:rsid w:val="00617FF4"/>
    <w:rsid w:val="0062000A"/>
    <w:rsid w:val="00620493"/>
    <w:rsid w:val="00620534"/>
    <w:rsid w:val="00620628"/>
    <w:rsid w:val="00620642"/>
    <w:rsid w:val="0062097A"/>
    <w:rsid w:val="00620CC6"/>
    <w:rsid w:val="00620D39"/>
    <w:rsid w:val="00620F20"/>
    <w:rsid w:val="00620FDD"/>
    <w:rsid w:val="006211EA"/>
    <w:rsid w:val="0062137D"/>
    <w:rsid w:val="006213D2"/>
    <w:rsid w:val="006215BC"/>
    <w:rsid w:val="0062189C"/>
    <w:rsid w:val="00621A35"/>
    <w:rsid w:val="00621C5F"/>
    <w:rsid w:val="00621FB1"/>
    <w:rsid w:val="0062203C"/>
    <w:rsid w:val="006220AC"/>
    <w:rsid w:val="00622122"/>
    <w:rsid w:val="0062243A"/>
    <w:rsid w:val="006224FD"/>
    <w:rsid w:val="00622598"/>
    <w:rsid w:val="00622806"/>
    <w:rsid w:val="006229D0"/>
    <w:rsid w:val="00622C5F"/>
    <w:rsid w:val="00622C73"/>
    <w:rsid w:val="006230E6"/>
    <w:rsid w:val="0062331D"/>
    <w:rsid w:val="00623380"/>
    <w:rsid w:val="00623799"/>
    <w:rsid w:val="00623B3B"/>
    <w:rsid w:val="00623BAB"/>
    <w:rsid w:val="00623E1A"/>
    <w:rsid w:val="00623E49"/>
    <w:rsid w:val="00624171"/>
    <w:rsid w:val="006242A7"/>
    <w:rsid w:val="00624BC7"/>
    <w:rsid w:val="00624BE9"/>
    <w:rsid w:val="00624E0E"/>
    <w:rsid w:val="00624EDA"/>
    <w:rsid w:val="00624F1D"/>
    <w:rsid w:val="00625446"/>
    <w:rsid w:val="00625689"/>
    <w:rsid w:val="006256D2"/>
    <w:rsid w:val="006257D7"/>
    <w:rsid w:val="006259C1"/>
    <w:rsid w:val="00625AAF"/>
    <w:rsid w:val="00625D67"/>
    <w:rsid w:val="00626167"/>
    <w:rsid w:val="006261AD"/>
    <w:rsid w:val="0062649A"/>
    <w:rsid w:val="006264D7"/>
    <w:rsid w:val="00626A1E"/>
    <w:rsid w:val="00626D13"/>
    <w:rsid w:val="00626F40"/>
    <w:rsid w:val="0062754D"/>
    <w:rsid w:val="0062769A"/>
    <w:rsid w:val="006279D8"/>
    <w:rsid w:val="00627CA9"/>
    <w:rsid w:val="00627F06"/>
    <w:rsid w:val="00630182"/>
    <w:rsid w:val="00630313"/>
    <w:rsid w:val="00630328"/>
    <w:rsid w:val="006304D3"/>
    <w:rsid w:val="006306ED"/>
    <w:rsid w:val="00630906"/>
    <w:rsid w:val="00630B17"/>
    <w:rsid w:val="00630D54"/>
    <w:rsid w:val="00630DB1"/>
    <w:rsid w:val="00630E37"/>
    <w:rsid w:val="00630FA9"/>
    <w:rsid w:val="006310B1"/>
    <w:rsid w:val="006314E3"/>
    <w:rsid w:val="00631552"/>
    <w:rsid w:val="006317A6"/>
    <w:rsid w:val="006319B1"/>
    <w:rsid w:val="00631BBC"/>
    <w:rsid w:val="00631DF2"/>
    <w:rsid w:val="00631EE2"/>
    <w:rsid w:val="00631F60"/>
    <w:rsid w:val="00632075"/>
    <w:rsid w:val="00632590"/>
    <w:rsid w:val="00632598"/>
    <w:rsid w:val="0063266D"/>
    <w:rsid w:val="006327C1"/>
    <w:rsid w:val="00632A3B"/>
    <w:rsid w:val="00632A76"/>
    <w:rsid w:val="00632B21"/>
    <w:rsid w:val="00632B90"/>
    <w:rsid w:val="0063302A"/>
    <w:rsid w:val="0063336E"/>
    <w:rsid w:val="0063382C"/>
    <w:rsid w:val="00633939"/>
    <w:rsid w:val="00633A63"/>
    <w:rsid w:val="00633B82"/>
    <w:rsid w:val="00634273"/>
    <w:rsid w:val="00634722"/>
    <w:rsid w:val="006348C1"/>
    <w:rsid w:val="006349ED"/>
    <w:rsid w:val="00634B73"/>
    <w:rsid w:val="00634F2D"/>
    <w:rsid w:val="00635494"/>
    <w:rsid w:val="00635686"/>
    <w:rsid w:val="006356F4"/>
    <w:rsid w:val="006359FF"/>
    <w:rsid w:val="00635C5B"/>
    <w:rsid w:val="00635CC6"/>
    <w:rsid w:val="00635F90"/>
    <w:rsid w:val="006363AC"/>
    <w:rsid w:val="00636788"/>
    <w:rsid w:val="00636AB2"/>
    <w:rsid w:val="00636B03"/>
    <w:rsid w:val="00636B62"/>
    <w:rsid w:val="00636CFB"/>
    <w:rsid w:val="00636DBB"/>
    <w:rsid w:val="00637154"/>
    <w:rsid w:val="00637239"/>
    <w:rsid w:val="00637559"/>
    <w:rsid w:val="00637658"/>
    <w:rsid w:val="0063766F"/>
    <w:rsid w:val="00637693"/>
    <w:rsid w:val="006376FD"/>
    <w:rsid w:val="006379FF"/>
    <w:rsid w:val="00637BDB"/>
    <w:rsid w:val="00640143"/>
    <w:rsid w:val="00640355"/>
    <w:rsid w:val="0064062F"/>
    <w:rsid w:val="0064072C"/>
    <w:rsid w:val="006408CB"/>
    <w:rsid w:val="00640903"/>
    <w:rsid w:val="00640CBF"/>
    <w:rsid w:val="00641209"/>
    <w:rsid w:val="00641291"/>
    <w:rsid w:val="006414AD"/>
    <w:rsid w:val="006415C7"/>
    <w:rsid w:val="006419C2"/>
    <w:rsid w:val="00641FDD"/>
    <w:rsid w:val="006423F1"/>
    <w:rsid w:val="006426AB"/>
    <w:rsid w:val="0064270A"/>
    <w:rsid w:val="00642811"/>
    <w:rsid w:val="00642C43"/>
    <w:rsid w:val="00642C91"/>
    <w:rsid w:val="00642CC8"/>
    <w:rsid w:val="00642E59"/>
    <w:rsid w:val="00642E62"/>
    <w:rsid w:val="0064336C"/>
    <w:rsid w:val="006435B8"/>
    <w:rsid w:val="0064376D"/>
    <w:rsid w:val="006439B8"/>
    <w:rsid w:val="00643B84"/>
    <w:rsid w:val="00643C20"/>
    <w:rsid w:val="00643CD7"/>
    <w:rsid w:val="00644366"/>
    <w:rsid w:val="006443A5"/>
    <w:rsid w:val="0064487E"/>
    <w:rsid w:val="006448C0"/>
    <w:rsid w:val="00644A5B"/>
    <w:rsid w:val="00644A7A"/>
    <w:rsid w:val="00644D09"/>
    <w:rsid w:val="00644D51"/>
    <w:rsid w:val="00644E23"/>
    <w:rsid w:val="006450CC"/>
    <w:rsid w:val="00645F7B"/>
    <w:rsid w:val="00646277"/>
    <w:rsid w:val="006464FF"/>
    <w:rsid w:val="00646598"/>
    <w:rsid w:val="00646891"/>
    <w:rsid w:val="006469B6"/>
    <w:rsid w:val="00646B40"/>
    <w:rsid w:val="00646B89"/>
    <w:rsid w:val="00646DAE"/>
    <w:rsid w:val="006473AD"/>
    <w:rsid w:val="00647401"/>
    <w:rsid w:val="00647588"/>
    <w:rsid w:val="00647775"/>
    <w:rsid w:val="006478C4"/>
    <w:rsid w:val="00647A20"/>
    <w:rsid w:val="00647E55"/>
    <w:rsid w:val="006500CD"/>
    <w:rsid w:val="00650836"/>
    <w:rsid w:val="00650CF1"/>
    <w:rsid w:val="00650F4C"/>
    <w:rsid w:val="00651530"/>
    <w:rsid w:val="00651562"/>
    <w:rsid w:val="00651663"/>
    <w:rsid w:val="00651744"/>
    <w:rsid w:val="00651845"/>
    <w:rsid w:val="00651B34"/>
    <w:rsid w:val="00651DFE"/>
    <w:rsid w:val="00651E8B"/>
    <w:rsid w:val="0065204C"/>
    <w:rsid w:val="006524AB"/>
    <w:rsid w:val="006526DE"/>
    <w:rsid w:val="0065275A"/>
    <w:rsid w:val="00652B38"/>
    <w:rsid w:val="0065319F"/>
    <w:rsid w:val="00653239"/>
    <w:rsid w:val="006533E6"/>
    <w:rsid w:val="006535B1"/>
    <w:rsid w:val="006537B0"/>
    <w:rsid w:val="006537EB"/>
    <w:rsid w:val="00653FAF"/>
    <w:rsid w:val="00654030"/>
    <w:rsid w:val="006540CB"/>
    <w:rsid w:val="00654287"/>
    <w:rsid w:val="0065439A"/>
    <w:rsid w:val="00654443"/>
    <w:rsid w:val="006547E0"/>
    <w:rsid w:val="00654860"/>
    <w:rsid w:val="00654C5D"/>
    <w:rsid w:val="00654C5F"/>
    <w:rsid w:val="00654E18"/>
    <w:rsid w:val="006552D3"/>
    <w:rsid w:val="00655334"/>
    <w:rsid w:val="00655951"/>
    <w:rsid w:val="00655C8F"/>
    <w:rsid w:val="00655C95"/>
    <w:rsid w:val="00655CF3"/>
    <w:rsid w:val="00655EB3"/>
    <w:rsid w:val="0065625E"/>
    <w:rsid w:val="00656350"/>
    <w:rsid w:val="00656771"/>
    <w:rsid w:val="00656798"/>
    <w:rsid w:val="00656894"/>
    <w:rsid w:val="00656C96"/>
    <w:rsid w:val="00656DA7"/>
    <w:rsid w:val="00656E91"/>
    <w:rsid w:val="00656FB4"/>
    <w:rsid w:val="006572A0"/>
    <w:rsid w:val="006574AE"/>
    <w:rsid w:val="00657865"/>
    <w:rsid w:val="00657FB1"/>
    <w:rsid w:val="0066010E"/>
    <w:rsid w:val="006603FD"/>
    <w:rsid w:val="00660BB7"/>
    <w:rsid w:val="00660C69"/>
    <w:rsid w:val="00660CAC"/>
    <w:rsid w:val="00660F8B"/>
    <w:rsid w:val="00660FF9"/>
    <w:rsid w:val="00661010"/>
    <w:rsid w:val="00661025"/>
    <w:rsid w:val="006613B2"/>
    <w:rsid w:val="006613ED"/>
    <w:rsid w:val="00661949"/>
    <w:rsid w:val="00661A6F"/>
    <w:rsid w:val="00661AB1"/>
    <w:rsid w:val="00661DD4"/>
    <w:rsid w:val="00661DD6"/>
    <w:rsid w:val="00661F5D"/>
    <w:rsid w:val="00662B52"/>
    <w:rsid w:val="00662BAE"/>
    <w:rsid w:val="00662BB4"/>
    <w:rsid w:val="00662E58"/>
    <w:rsid w:val="00663125"/>
    <w:rsid w:val="006635D2"/>
    <w:rsid w:val="00663706"/>
    <w:rsid w:val="00663A41"/>
    <w:rsid w:val="00663D46"/>
    <w:rsid w:val="00663DA3"/>
    <w:rsid w:val="00663F20"/>
    <w:rsid w:val="00664057"/>
    <w:rsid w:val="006643C9"/>
    <w:rsid w:val="00664438"/>
    <w:rsid w:val="00664773"/>
    <w:rsid w:val="006649A5"/>
    <w:rsid w:val="00664C08"/>
    <w:rsid w:val="00664C7F"/>
    <w:rsid w:val="00664D15"/>
    <w:rsid w:val="00665028"/>
    <w:rsid w:val="00665076"/>
    <w:rsid w:val="00665117"/>
    <w:rsid w:val="0066535D"/>
    <w:rsid w:val="006654D6"/>
    <w:rsid w:val="0066566A"/>
    <w:rsid w:val="006656BC"/>
    <w:rsid w:val="00665843"/>
    <w:rsid w:val="0066586F"/>
    <w:rsid w:val="006658EE"/>
    <w:rsid w:val="006659B0"/>
    <w:rsid w:val="00665A31"/>
    <w:rsid w:val="00665A84"/>
    <w:rsid w:val="00665B3C"/>
    <w:rsid w:val="00665CAB"/>
    <w:rsid w:val="00665D83"/>
    <w:rsid w:val="00665FE5"/>
    <w:rsid w:val="0066618F"/>
    <w:rsid w:val="006662FE"/>
    <w:rsid w:val="006665FA"/>
    <w:rsid w:val="0066667A"/>
    <w:rsid w:val="006666F7"/>
    <w:rsid w:val="00666821"/>
    <w:rsid w:val="00666978"/>
    <w:rsid w:val="00666A24"/>
    <w:rsid w:val="00666C21"/>
    <w:rsid w:val="00666D5C"/>
    <w:rsid w:val="00666F3F"/>
    <w:rsid w:val="00667026"/>
    <w:rsid w:val="00667219"/>
    <w:rsid w:val="00667254"/>
    <w:rsid w:val="006676D3"/>
    <w:rsid w:val="00667F53"/>
    <w:rsid w:val="00670182"/>
    <w:rsid w:val="0067022C"/>
    <w:rsid w:val="0067036D"/>
    <w:rsid w:val="006704A3"/>
    <w:rsid w:val="006705A0"/>
    <w:rsid w:val="006706F0"/>
    <w:rsid w:val="006708CA"/>
    <w:rsid w:val="00670937"/>
    <w:rsid w:val="00670B03"/>
    <w:rsid w:val="00670F0F"/>
    <w:rsid w:val="00671003"/>
    <w:rsid w:val="00671037"/>
    <w:rsid w:val="006716A4"/>
    <w:rsid w:val="00671794"/>
    <w:rsid w:val="006718C0"/>
    <w:rsid w:val="0067194B"/>
    <w:rsid w:val="006721C5"/>
    <w:rsid w:val="00672418"/>
    <w:rsid w:val="006724E1"/>
    <w:rsid w:val="00672829"/>
    <w:rsid w:val="0067299B"/>
    <w:rsid w:val="00672DF2"/>
    <w:rsid w:val="00672E36"/>
    <w:rsid w:val="00673074"/>
    <w:rsid w:val="0067308B"/>
    <w:rsid w:val="006730B7"/>
    <w:rsid w:val="006731ED"/>
    <w:rsid w:val="006732C1"/>
    <w:rsid w:val="006737E1"/>
    <w:rsid w:val="00673991"/>
    <w:rsid w:val="00673A42"/>
    <w:rsid w:val="00674001"/>
    <w:rsid w:val="00674047"/>
    <w:rsid w:val="00674197"/>
    <w:rsid w:val="0067421E"/>
    <w:rsid w:val="00674823"/>
    <w:rsid w:val="00674B81"/>
    <w:rsid w:val="00674E7A"/>
    <w:rsid w:val="00674EDF"/>
    <w:rsid w:val="0067537A"/>
    <w:rsid w:val="006753CB"/>
    <w:rsid w:val="00675632"/>
    <w:rsid w:val="00675BFD"/>
    <w:rsid w:val="00675E01"/>
    <w:rsid w:val="00675F5B"/>
    <w:rsid w:val="00675F87"/>
    <w:rsid w:val="0067624C"/>
    <w:rsid w:val="00676424"/>
    <w:rsid w:val="0067642C"/>
    <w:rsid w:val="006766EC"/>
    <w:rsid w:val="00676919"/>
    <w:rsid w:val="0067706E"/>
    <w:rsid w:val="0067708C"/>
    <w:rsid w:val="006772B5"/>
    <w:rsid w:val="006772C8"/>
    <w:rsid w:val="00677478"/>
    <w:rsid w:val="00677618"/>
    <w:rsid w:val="006778B7"/>
    <w:rsid w:val="0067791A"/>
    <w:rsid w:val="00677D51"/>
    <w:rsid w:val="00680096"/>
    <w:rsid w:val="00680194"/>
    <w:rsid w:val="006806C4"/>
    <w:rsid w:val="006806FA"/>
    <w:rsid w:val="00680734"/>
    <w:rsid w:val="00680EE2"/>
    <w:rsid w:val="00680F5B"/>
    <w:rsid w:val="00681097"/>
    <w:rsid w:val="006810E8"/>
    <w:rsid w:val="006811D8"/>
    <w:rsid w:val="006811E0"/>
    <w:rsid w:val="00681362"/>
    <w:rsid w:val="006814E4"/>
    <w:rsid w:val="00681506"/>
    <w:rsid w:val="006815B7"/>
    <w:rsid w:val="00681760"/>
    <w:rsid w:val="0068195F"/>
    <w:rsid w:val="00681BAF"/>
    <w:rsid w:val="00681DFA"/>
    <w:rsid w:val="006824D6"/>
    <w:rsid w:val="006825DE"/>
    <w:rsid w:val="0068267E"/>
    <w:rsid w:val="00682AE3"/>
    <w:rsid w:val="00682B78"/>
    <w:rsid w:val="00682DA0"/>
    <w:rsid w:val="00682DB4"/>
    <w:rsid w:val="0068307B"/>
    <w:rsid w:val="0068317E"/>
    <w:rsid w:val="006833D1"/>
    <w:rsid w:val="006835D9"/>
    <w:rsid w:val="006839CF"/>
    <w:rsid w:val="00683B7B"/>
    <w:rsid w:val="00683BAB"/>
    <w:rsid w:val="00683F6C"/>
    <w:rsid w:val="00684170"/>
    <w:rsid w:val="006841E7"/>
    <w:rsid w:val="0068430E"/>
    <w:rsid w:val="006844F8"/>
    <w:rsid w:val="00684549"/>
    <w:rsid w:val="006845C5"/>
    <w:rsid w:val="00684672"/>
    <w:rsid w:val="0068474A"/>
    <w:rsid w:val="00684B59"/>
    <w:rsid w:val="00684C2C"/>
    <w:rsid w:val="00684C98"/>
    <w:rsid w:val="00684CE3"/>
    <w:rsid w:val="00684DA8"/>
    <w:rsid w:val="00684F10"/>
    <w:rsid w:val="0068511C"/>
    <w:rsid w:val="0068521B"/>
    <w:rsid w:val="006852F7"/>
    <w:rsid w:val="00685317"/>
    <w:rsid w:val="00685454"/>
    <w:rsid w:val="006854D1"/>
    <w:rsid w:val="0068561A"/>
    <w:rsid w:val="00685912"/>
    <w:rsid w:val="00685C2E"/>
    <w:rsid w:val="00685C85"/>
    <w:rsid w:val="00685FAC"/>
    <w:rsid w:val="0068696B"/>
    <w:rsid w:val="006869D7"/>
    <w:rsid w:val="00686A59"/>
    <w:rsid w:val="00686ADB"/>
    <w:rsid w:val="00686B1B"/>
    <w:rsid w:val="00686B33"/>
    <w:rsid w:val="00686DCC"/>
    <w:rsid w:val="00686DF4"/>
    <w:rsid w:val="00687502"/>
    <w:rsid w:val="0068752B"/>
    <w:rsid w:val="00687559"/>
    <w:rsid w:val="00687775"/>
    <w:rsid w:val="00687B3D"/>
    <w:rsid w:val="00690000"/>
    <w:rsid w:val="006900B7"/>
    <w:rsid w:val="00690418"/>
    <w:rsid w:val="006905B3"/>
    <w:rsid w:val="0069098A"/>
    <w:rsid w:val="00690A0A"/>
    <w:rsid w:val="00690B16"/>
    <w:rsid w:val="00690DDB"/>
    <w:rsid w:val="00690E50"/>
    <w:rsid w:val="006919BC"/>
    <w:rsid w:val="00691F43"/>
    <w:rsid w:val="0069200D"/>
    <w:rsid w:val="00692010"/>
    <w:rsid w:val="00692211"/>
    <w:rsid w:val="006925D9"/>
    <w:rsid w:val="00692872"/>
    <w:rsid w:val="00692AF4"/>
    <w:rsid w:val="00692C59"/>
    <w:rsid w:val="00692E49"/>
    <w:rsid w:val="00692FD6"/>
    <w:rsid w:val="006931E6"/>
    <w:rsid w:val="006932B2"/>
    <w:rsid w:val="0069334D"/>
    <w:rsid w:val="00693425"/>
    <w:rsid w:val="00693478"/>
    <w:rsid w:val="00693648"/>
    <w:rsid w:val="00693788"/>
    <w:rsid w:val="00693955"/>
    <w:rsid w:val="00693A2C"/>
    <w:rsid w:val="00693A66"/>
    <w:rsid w:val="00693ACD"/>
    <w:rsid w:val="00693AD3"/>
    <w:rsid w:val="0069427E"/>
    <w:rsid w:val="006943C2"/>
    <w:rsid w:val="00694449"/>
    <w:rsid w:val="006944B1"/>
    <w:rsid w:val="006945CC"/>
    <w:rsid w:val="00694714"/>
    <w:rsid w:val="00694C59"/>
    <w:rsid w:val="00694DFF"/>
    <w:rsid w:val="00694FDA"/>
    <w:rsid w:val="00695144"/>
    <w:rsid w:val="006953CA"/>
    <w:rsid w:val="00695641"/>
    <w:rsid w:val="00695938"/>
    <w:rsid w:val="00695A20"/>
    <w:rsid w:val="00695C45"/>
    <w:rsid w:val="00695C67"/>
    <w:rsid w:val="00695C86"/>
    <w:rsid w:val="00695D8A"/>
    <w:rsid w:val="00695FEE"/>
    <w:rsid w:val="00696188"/>
    <w:rsid w:val="006961FF"/>
    <w:rsid w:val="006962C1"/>
    <w:rsid w:val="0069693D"/>
    <w:rsid w:val="006969E8"/>
    <w:rsid w:val="00696CB1"/>
    <w:rsid w:val="00696E97"/>
    <w:rsid w:val="00696FDB"/>
    <w:rsid w:val="0069719D"/>
    <w:rsid w:val="006972E3"/>
    <w:rsid w:val="00697352"/>
    <w:rsid w:val="00697C42"/>
    <w:rsid w:val="006A024F"/>
    <w:rsid w:val="006A0360"/>
    <w:rsid w:val="006A06A6"/>
    <w:rsid w:val="006A0C27"/>
    <w:rsid w:val="006A102A"/>
    <w:rsid w:val="006A1096"/>
    <w:rsid w:val="006A1361"/>
    <w:rsid w:val="006A15F3"/>
    <w:rsid w:val="006A1711"/>
    <w:rsid w:val="006A17F0"/>
    <w:rsid w:val="006A18E5"/>
    <w:rsid w:val="006A1C35"/>
    <w:rsid w:val="006A1D49"/>
    <w:rsid w:val="006A1E2D"/>
    <w:rsid w:val="006A2400"/>
    <w:rsid w:val="006A25DC"/>
    <w:rsid w:val="006A2719"/>
    <w:rsid w:val="006A27B0"/>
    <w:rsid w:val="006A27B9"/>
    <w:rsid w:val="006A280D"/>
    <w:rsid w:val="006A283F"/>
    <w:rsid w:val="006A2E26"/>
    <w:rsid w:val="006A2E4D"/>
    <w:rsid w:val="006A2E8C"/>
    <w:rsid w:val="006A32A8"/>
    <w:rsid w:val="006A33AB"/>
    <w:rsid w:val="006A3A92"/>
    <w:rsid w:val="006A3B93"/>
    <w:rsid w:val="006A3C52"/>
    <w:rsid w:val="006A4029"/>
    <w:rsid w:val="006A40CF"/>
    <w:rsid w:val="006A47C1"/>
    <w:rsid w:val="006A4BC7"/>
    <w:rsid w:val="006A4C85"/>
    <w:rsid w:val="006A4ECE"/>
    <w:rsid w:val="006A5093"/>
    <w:rsid w:val="006A5302"/>
    <w:rsid w:val="006A558F"/>
    <w:rsid w:val="006A560D"/>
    <w:rsid w:val="006A5BA1"/>
    <w:rsid w:val="006A5D79"/>
    <w:rsid w:val="006A5FFA"/>
    <w:rsid w:val="006A6326"/>
    <w:rsid w:val="006A6473"/>
    <w:rsid w:val="006A647B"/>
    <w:rsid w:val="006A64FB"/>
    <w:rsid w:val="006A6961"/>
    <w:rsid w:val="006A6B90"/>
    <w:rsid w:val="006A6CA1"/>
    <w:rsid w:val="006A6D31"/>
    <w:rsid w:val="006A77EC"/>
    <w:rsid w:val="006A7B03"/>
    <w:rsid w:val="006A7CCF"/>
    <w:rsid w:val="006A7DD6"/>
    <w:rsid w:val="006A7EF8"/>
    <w:rsid w:val="006A7F70"/>
    <w:rsid w:val="006A7FB6"/>
    <w:rsid w:val="006B01FE"/>
    <w:rsid w:val="006B021E"/>
    <w:rsid w:val="006B0701"/>
    <w:rsid w:val="006B085E"/>
    <w:rsid w:val="006B0999"/>
    <w:rsid w:val="006B09EB"/>
    <w:rsid w:val="006B0CC3"/>
    <w:rsid w:val="006B0F09"/>
    <w:rsid w:val="006B143E"/>
    <w:rsid w:val="006B170F"/>
    <w:rsid w:val="006B1876"/>
    <w:rsid w:val="006B1A18"/>
    <w:rsid w:val="006B1BF6"/>
    <w:rsid w:val="006B1F9A"/>
    <w:rsid w:val="006B20FF"/>
    <w:rsid w:val="006B22AD"/>
    <w:rsid w:val="006B2585"/>
    <w:rsid w:val="006B28EB"/>
    <w:rsid w:val="006B28F6"/>
    <w:rsid w:val="006B34A6"/>
    <w:rsid w:val="006B3776"/>
    <w:rsid w:val="006B382D"/>
    <w:rsid w:val="006B38D0"/>
    <w:rsid w:val="006B3E5A"/>
    <w:rsid w:val="006B3E7D"/>
    <w:rsid w:val="006B40F9"/>
    <w:rsid w:val="006B4238"/>
    <w:rsid w:val="006B436F"/>
    <w:rsid w:val="006B47CB"/>
    <w:rsid w:val="006B4B30"/>
    <w:rsid w:val="006B4D63"/>
    <w:rsid w:val="006B4DD9"/>
    <w:rsid w:val="006B4FC9"/>
    <w:rsid w:val="006B5297"/>
    <w:rsid w:val="006B52DA"/>
    <w:rsid w:val="006B5512"/>
    <w:rsid w:val="006B562E"/>
    <w:rsid w:val="006B57C6"/>
    <w:rsid w:val="006B5A9F"/>
    <w:rsid w:val="006B5CF4"/>
    <w:rsid w:val="006B5D29"/>
    <w:rsid w:val="006B5D91"/>
    <w:rsid w:val="006B5F3C"/>
    <w:rsid w:val="006B6018"/>
    <w:rsid w:val="006B6060"/>
    <w:rsid w:val="006B6265"/>
    <w:rsid w:val="006B654C"/>
    <w:rsid w:val="006B67CE"/>
    <w:rsid w:val="006B67EE"/>
    <w:rsid w:val="006B6FE1"/>
    <w:rsid w:val="006B7100"/>
    <w:rsid w:val="006B7221"/>
    <w:rsid w:val="006B723A"/>
    <w:rsid w:val="006B74D6"/>
    <w:rsid w:val="006B752B"/>
    <w:rsid w:val="006B7536"/>
    <w:rsid w:val="006B7571"/>
    <w:rsid w:val="006B7609"/>
    <w:rsid w:val="006B761D"/>
    <w:rsid w:val="006B768B"/>
    <w:rsid w:val="006B78FB"/>
    <w:rsid w:val="006B7ACD"/>
    <w:rsid w:val="006B7C69"/>
    <w:rsid w:val="006B7F69"/>
    <w:rsid w:val="006C02A4"/>
    <w:rsid w:val="006C05B4"/>
    <w:rsid w:val="006C05B9"/>
    <w:rsid w:val="006C0624"/>
    <w:rsid w:val="006C072D"/>
    <w:rsid w:val="006C087B"/>
    <w:rsid w:val="006C089B"/>
    <w:rsid w:val="006C096E"/>
    <w:rsid w:val="006C0AC6"/>
    <w:rsid w:val="006C0D60"/>
    <w:rsid w:val="006C0D6D"/>
    <w:rsid w:val="006C0DA6"/>
    <w:rsid w:val="006C1043"/>
    <w:rsid w:val="006C1330"/>
    <w:rsid w:val="006C15E4"/>
    <w:rsid w:val="006C1B06"/>
    <w:rsid w:val="006C1B13"/>
    <w:rsid w:val="006C1E30"/>
    <w:rsid w:val="006C1EB0"/>
    <w:rsid w:val="006C207C"/>
    <w:rsid w:val="006C21CC"/>
    <w:rsid w:val="006C24AD"/>
    <w:rsid w:val="006C2770"/>
    <w:rsid w:val="006C28E9"/>
    <w:rsid w:val="006C29EB"/>
    <w:rsid w:val="006C2A16"/>
    <w:rsid w:val="006C2AD8"/>
    <w:rsid w:val="006C31DE"/>
    <w:rsid w:val="006C3290"/>
    <w:rsid w:val="006C3388"/>
    <w:rsid w:val="006C3ABB"/>
    <w:rsid w:val="006C3F6B"/>
    <w:rsid w:val="006C4307"/>
    <w:rsid w:val="006C44BF"/>
    <w:rsid w:val="006C46FC"/>
    <w:rsid w:val="006C4978"/>
    <w:rsid w:val="006C4AB9"/>
    <w:rsid w:val="006C4E85"/>
    <w:rsid w:val="006C51E2"/>
    <w:rsid w:val="006C5287"/>
    <w:rsid w:val="006C547E"/>
    <w:rsid w:val="006C56DF"/>
    <w:rsid w:val="006C5A21"/>
    <w:rsid w:val="006C5B3D"/>
    <w:rsid w:val="006C5C55"/>
    <w:rsid w:val="006C5D52"/>
    <w:rsid w:val="006C5E59"/>
    <w:rsid w:val="006C5ED7"/>
    <w:rsid w:val="006C6003"/>
    <w:rsid w:val="006C655D"/>
    <w:rsid w:val="006C665B"/>
    <w:rsid w:val="006C6877"/>
    <w:rsid w:val="006C6E19"/>
    <w:rsid w:val="006C736F"/>
    <w:rsid w:val="006C7565"/>
    <w:rsid w:val="006C76E1"/>
    <w:rsid w:val="006C77C2"/>
    <w:rsid w:val="006C784B"/>
    <w:rsid w:val="006C7DDD"/>
    <w:rsid w:val="006D000E"/>
    <w:rsid w:val="006D00C0"/>
    <w:rsid w:val="006D1047"/>
    <w:rsid w:val="006D10AC"/>
    <w:rsid w:val="006D10D4"/>
    <w:rsid w:val="006D193D"/>
    <w:rsid w:val="006D1A90"/>
    <w:rsid w:val="006D1AE7"/>
    <w:rsid w:val="006D1C65"/>
    <w:rsid w:val="006D21C5"/>
    <w:rsid w:val="006D2742"/>
    <w:rsid w:val="006D2EC0"/>
    <w:rsid w:val="006D3569"/>
    <w:rsid w:val="006D3A88"/>
    <w:rsid w:val="006D3D7A"/>
    <w:rsid w:val="006D3FC3"/>
    <w:rsid w:val="006D40C0"/>
    <w:rsid w:val="006D425B"/>
    <w:rsid w:val="006D461E"/>
    <w:rsid w:val="006D4C83"/>
    <w:rsid w:val="006D4CD5"/>
    <w:rsid w:val="006D4E58"/>
    <w:rsid w:val="006D4EA9"/>
    <w:rsid w:val="006D509F"/>
    <w:rsid w:val="006D52EF"/>
    <w:rsid w:val="006D5589"/>
    <w:rsid w:val="006D56A6"/>
    <w:rsid w:val="006D5838"/>
    <w:rsid w:val="006D5852"/>
    <w:rsid w:val="006D592B"/>
    <w:rsid w:val="006D592C"/>
    <w:rsid w:val="006D59D7"/>
    <w:rsid w:val="006D5BD7"/>
    <w:rsid w:val="006D5C78"/>
    <w:rsid w:val="006D5D60"/>
    <w:rsid w:val="006D5E02"/>
    <w:rsid w:val="006D5F02"/>
    <w:rsid w:val="006D649F"/>
    <w:rsid w:val="006D66BA"/>
    <w:rsid w:val="006D68B1"/>
    <w:rsid w:val="006D699E"/>
    <w:rsid w:val="006D69E2"/>
    <w:rsid w:val="006D6C11"/>
    <w:rsid w:val="006D6CB4"/>
    <w:rsid w:val="006D6D1C"/>
    <w:rsid w:val="006D709F"/>
    <w:rsid w:val="006D71FD"/>
    <w:rsid w:val="006D75EA"/>
    <w:rsid w:val="006D78B2"/>
    <w:rsid w:val="006D7A49"/>
    <w:rsid w:val="006E0079"/>
    <w:rsid w:val="006E0086"/>
    <w:rsid w:val="006E0537"/>
    <w:rsid w:val="006E0F46"/>
    <w:rsid w:val="006E12B8"/>
    <w:rsid w:val="006E1631"/>
    <w:rsid w:val="006E17BC"/>
    <w:rsid w:val="006E191F"/>
    <w:rsid w:val="006E1995"/>
    <w:rsid w:val="006E1A5F"/>
    <w:rsid w:val="006E1F3A"/>
    <w:rsid w:val="006E1FC2"/>
    <w:rsid w:val="006E26A9"/>
    <w:rsid w:val="006E28E9"/>
    <w:rsid w:val="006E29BB"/>
    <w:rsid w:val="006E2A02"/>
    <w:rsid w:val="006E2B46"/>
    <w:rsid w:val="006E2E0D"/>
    <w:rsid w:val="006E3142"/>
    <w:rsid w:val="006E31E2"/>
    <w:rsid w:val="006E3792"/>
    <w:rsid w:val="006E3822"/>
    <w:rsid w:val="006E3F42"/>
    <w:rsid w:val="006E41DC"/>
    <w:rsid w:val="006E44BA"/>
    <w:rsid w:val="006E45C0"/>
    <w:rsid w:val="006E4637"/>
    <w:rsid w:val="006E470E"/>
    <w:rsid w:val="006E4989"/>
    <w:rsid w:val="006E4B67"/>
    <w:rsid w:val="006E4B98"/>
    <w:rsid w:val="006E4B99"/>
    <w:rsid w:val="006E4CD1"/>
    <w:rsid w:val="006E4D62"/>
    <w:rsid w:val="006E4DF2"/>
    <w:rsid w:val="006E4E12"/>
    <w:rsid w:val="006E4EA8"/>
    <w:rsid w:val="006E510C"/>
    <w:rsid w:val="006E51BF"/>
    <w:rsid w:val="006E5250"/>
    <w:rsid w:val="006E53D6"/>
    <w:rsid w:val="006E558F"/>
    <w:rsid w:val="006E5C34"/>
    <w:rsid w:val="006E5F79"/>
    <w:rsid w:val="006E60FE"/>
    <w:rsid w:val="006E6212"/>
    <w:rsid w:val="006E628B"/>
    <w:rsid w:val="006E6290"/>
    <w:rsid w:val="006E63DC"/>
    <w:rsid w:val="006E6BE3"/>
    <w:rsid w:val="006E6FB3"/>
    <w:rsid w:val="006E6FC7"/>
    <w:rsid w:val="006E6FEF"/>
    <w:rsid w:val="006E72BC"/>
    <w:rsid w:val="006E72DF"/>
    <w:rsid w:val="006E7444"/>
    <w:rsid w:val="006E74F3"/>
    <w:rsid w:val="006E761D"/>
    <w:rsid w:val="006E7717"/>
    <w:rsid w:val="006E780D"/>
    <w:rsid w:val="006E7BB4"/>
    <w:rsid w:val="006E7C65"/>
    <w:rsid w:val="006E7F6A"/>
    <w:rsid w:val="006E7F7D"/>
    <w:rsid w:val="006E7FFC"/>
    <w:rsid w:val="006F01A6"/>
    <w:rsid w:val="006F024C"/>
    <w:rsid w:val="006F0481"/>
    <w:rsid w:val="006F0606"/>
    <w:rsid w:val="006F0630"/>
    <w:rsid w:val="006F087C"/>
    <w:rsid w:val="006F0882"/>
    <w:rsid w:val="006F0A2D"/>
    <w:rsid w:val="006F0D57"/>
    <w:rsid w:val="006F0EE3"/>
    <w:rsid w:val="006F1465"/>
    <w:rsid w:val="006F15B5"/>
    <w:rsid w:val="006F18C0"/>
    <w:rsid w:val="006F18D6"/>
    <w:rsid w:val="006F1A27"/>
    <w:rsid w:val="006F1B14"/>
    <w:rsid w:val="006F1D67"/>
    <w:rsid w:val="006F2229"/>
    <w:rsid w:val="006F2308"/>
    <w:rsid w:val="006F2327"/>
    <w:rsid w:val="006F255F"/>
    <w:rsid w:val="006F25AA"/>
    <w:rsid w:val="006F2646"/>
    <w:rsid w:val="006F27CA"/>
    <w:rsid w:val="006F2B58"/>
    <w:rsid w:val="006F3673"/>
    <w:rsid w:val="006F38FE"/>
    <w:rsid w:val="006F392E"/>
    <w:rsid w:val="006F3A94"/>
    <w:rsid w:val="006F3AD7"/>
    <w:rsid w:val="006F402D"/>
    <w:rsid w:val="006F4182"/>
    <w:rsid w:val="006F42D3"/>
    <w:rsid w:val="006F442B"/>
    <w:rsid w:val="006F44D2"/>
    <w:rsid w:val="006F452B"/>
    <w:rsid w:val="006F45CA"/>
    <w:rsid w:val="006F4630"/>
    <w:rsid w:val="006F479C"/>
    <w:rsid w:val="006F4976"/>
    <w:rsid w:val="006F4CEC"/>
    <w:rsid w:val="006F50D5"/>
    <w:rsid w:val="006F5262"/>
    <w:rsid w:val="006F55DF"/>
    <w:rsid w:val="006F592F"/>
    <w:rsid w:val="006F6041"/>
    <w:rsid w:val="006F61D0"/>
    <w:rsid w:val="006F63D0"/>
    <w:rsid w:val="006F735D"/>
    <w:rsid w:val="006F7420"/>
    <w:rsid w:val="006F77E4"/>
    <w:rsid w:val="006F788F"/>
    <w:rsid w:val="006F7E7A"/>
    <w:rsid w:val="007001D4"/>
    <w:rsid w:val="007002C8"/>
    <w:rsid w:val="00700963"/>
    <w:rsid w:val="007009E2"/>
    <w:rsid w:val="00700C37"/>
    <w:rsid w:val="00700EFC"/>
    <w:rsid w:val="00700FF4"/>
    <w:rsid w:val="00701129"/>
    <w:rsid w:val="00701435"/>
    <w:rsid w:val="0070147A"/>
    <w:rsid w:val="0070178D"/>
    <w:rsid w:val="00701A4A"/>
    <w:rsid w:val="00701B1C"/>
    <w:rsid w:val="00701C7F"/>
    <w:rsid w:val="00701EDC"/>
    <w:rsid w:val="00702317"/>
    <w:rsid w:val="0070233C"/>
    <w:rsid w:val="00702409"/>
    <w:rsid w:val="00702AE7"/>
    <w:rsid w:val="00702E57"/>
    <w:rsid w:val="0070341F"/>
    <w:rsid w:val="00703967"/>
    <w:rsid w:val="00703983"/>
    <w:rsid w:val="00703EFB"/>
    <w:rsid w:val="0070408B"/>
    <w:rsid w:val="0070418E"/>
    <w:rsid w:val="007041A4"/>
    <w:rsid w:val="007041EF"/>
    <w:rsid w:val="00704652"/>
    <w:rsid w:val="0070465B"/>
    <w:rsid w:val="007046D7"/>
    <w:rsid w:val="00704743"/>
    <w:rsid w:val="00704A57"/>
    <w:rsid w:val="00704A92"/>
    <w:rsid w:val="00704B05"/>
    <w:rsid w:val="00704B2E"/>
    <w:rsid w:val="00704D88"/>
    <w:rsid w:val="00704DF2"/>
    <w:rsid w:val="00704E37"/>
    <w:rsid w:val="0070514D"/>
    <w:rsid w:val="007051F1"/>
    <w:rsid w:val="00705650"/>
    <w:rsid w:val="0070588E"/>
    <w:rsid w:val="00705A3D"/>
    <w:rsid w:val="00705AF1"/>
    <w:rsid w:val="00705D1A"/>
    <w:rsid w:val="00705D7B"/>
    <w:rsid w:val="00705FD7"/>
    <w:rsid w:val="00706152"/>
    <w:rsid w:val="007062A6"/>
    <w:rsid w:val="007062C5"/>
    <w:rsid w:val="00706689"/>
    <w:rsid w:val="0070690C"/>
    <w:rsid w:val="00706A6A"/>
    <w:rsid w:val="00706E39"/>
    <w:rsid w:val="00706E40"/>
    <w:rsid w:val="00706EBF"/>
    <w:rsid w:val="00707124"/>
    <w:rsid w:val="0070713B"/>
    <w:rsid w:val="00707162"/>
    <w:rsid w:val="0070722A"/>
    <w:rsid w:val="0070722E"/>
    <w:rsid w:val="007073A0"/>
    <w:rsid w:val="007073A3"/>
    <w:rsid w:val="00707444"/>
    <w:rsid w:val="0070751D"/>
    <w:rsid w:val="00707561"/>
    <w:rsid w:val="0070762E"/>
    <w:rsid w:val="0070795A"/>
    <w:rsid w:val="00707A49"/>
    <w:rsid w:val="00707D64"/>
    <w:rsid w:val="00710075"/>
    <w:rsid w:val="007103C9"/>
    <w:rsid w:val="00710456"/>
    <w:rsid w:val="007105BD"/>
    <w:rsid w:val="00710C0D"/>
    <w:rsid w:val="00710DAD"/>
    <w:rsid w:val="00710E86"/>
    <w:rsid w:val="00711086"/>
    <w:rsid w:val="007112ED"/>
    <w:rsid w:val="00711455"/>
    <w:rsid w:val="00711458"/>
    <w:rsid w:val="00711519"/>
    <w:rsid w:val="0071181A"/>
    <w:rsid w:val="00711F8A"/>
    <w:rsid w:val="00711FF3"/>
    <w:rsid w:val="007120EF"/>
    <w:rsid w:val="007121E5"/>
    <w:rsid w:val="00712226"/>
    <w:rsid w:val="007123AE"/>
    <w:rsid w:val="0071258A"/>
    <w:rsid w:val="007125AC"/>
    <w:rsid w:val="00712806"/>
    <w:rsid w:val="00712858"/>
    <w:rsid w:val="00712BA9"/>
    <w:rsid w:val="00712DF7"/>
    <w:rsid w:val="0071338B"/>
    <w:rsid w:val="0071342C"/>
    <w:rsid w:val="00713680"/>
    <w:rsid w:val="007136AD"/>
    <w:rsid w:val="00713C5A"/>
    <w:rsid w:val="0071414C"/>
    <w:rsid w:val="0071421A"/>
    <w:rsid w:val="00714AFE"/>
    <w:rsid w:val="00715009"/>
    <w:rsid w:val="007152F9"/>
    <w:rsid w:val="0071536C"/>
    <w:rsid w:val="0071553A"/>
    <w:rsid w:val="007156D8"/>
    <w:rsid w:val="007157CE"/>
    <w:rsid w:val="007157F7"/>
    <w:rsid w:val="007158F2"/>
    <w:rsid w:val="00715B95"/>
    <w:rsid w:val="00715C4D"/>
    <w:rsid w:val="00715D87"/>
    <w:rsid w:val="00716197"/>
    <w:rsid w:val="00716271"/>
    <w:rsid w:val="0071637F"/>
    <w:rsid w:val="007164A4"/>
    <w:rsid w:val="007164B9"/>
    <w:rsid w:val="007166A5"/>
    <w:rsid w:val="00716F15"/>
    <w:rsid w:val="007170EA"/>
    <w:rsid w:val="0071713B"/>
    <w:rsid w:val="007176DC"/>
    <w:rsid w:val="00717740"/>
    <w:rsid w:val="00717847"/>
    <w:rsid w:val="007178C0"/>
    <w:rsid w:val="00717A3E"/>
    <w:rsid w:val="00717B09"/>
    <w:rsid w:val="00717C6C"/>
    <w:rsid w:val="00717D25"/>
    <w:rsid w:val="00717E22"/>
    <w:rsid w:val="00717E7A"/>
    <w:rsid w:val="00717EDF"/>
    <w:rsid w:val="00720126"/>
    <w:rsid w:val="007201F5"/>
    <w:rsid w:val="0072024B"/>
    <w:rsid w:val="00720275"/>
    <w:rsid w:val="007205C0"/>
    <w:rsid w:val="00720A85"/>
    <w:rsid w:val="00720E27"/>
    <w:rsid w:val="00721356"/>
    <w:rsid w:val="007219B2"/>
    <w:rsid w:val="00721B36"/>
    <w:rsid w:val="00721E03"/>
    <w:rsid w:val="0072230B"/>
    <w:rsid w:val="00722440"/>
    <w:rsid w:val="00722695"/>
    <w:rsid w:val="00722E21"/>
    <w:rsid w:val="00722E77"/>
    <w:rsid w:val="00723118"/>
    <w:rsid w:val="00723148"/>
    <w:rsid w:val="00723212"/>
    <w:rsid w:val="0072333D"/>
    <w:rsid w:val="00723834"/>
    <w:rsid w:val="00723C1A"/>
    <w:rsid w:val="00723DB4"/>
    <w:rsid w:val="00723E53"/>
    <w:rsid w:val="00723F72"/>
    <w:rsid w:val="00724171"/>
    <w:rsid w:val="007243E7"/>
    <w:rsid w:val="00724420"/>
    <w:rsid w:val="007244AC"/>
    <w:rsid w:val="00724864"/>
    <w:rsid w:val="00724A22"/>
    <w:rsid w:val="00724D55"/>
    <w:rsid w:val="00724E3C"/>
    <w:rsid w:val="00724E80"/>
    <w:rsid w:val="00724EF9"/>
    <w:rsid w:val="0072527F"/>
    <w:rsid w:val="0072549B"/>
    <w:rsid w:val="007256DB"/>
    <w:rsid w:val="0072598E"/>
    <w:rsid w:val="00725A01"/>
    <w:rsid w:val="00725D44"/>
    <w:rsid w:val="00725E99"/>
    <w:rsid w:val="0072666F"/>
    <w:rsid w:val="00726A3A"/>
    <w:rsid w:val="00726CB2"/>
    <w:rsid w:val="00726ED3"/>
    <w:rsid w:val="00727180"/>
    <w:rsid w:val="00727428"/>
    <w:rsid w:val="0072756E"/>
    <w:rsid w:val="00727706"/>
    <w:rsid w:val="00727B2D"/>
    <w:rsid w:val="00727BEB"/>
    <w:rsid w:val="00727CB9"/>
    <w:rsid w:val="00727E98"/>
    <w:rsid w:val="00727EE3"/>
    <w:rsid w:val="00730182"/>
    <w:rsid w:val="007301C2"/>
    <w:rsid w:val="007304E2"/>
    <w:rsid w:val="00730713"/>
    <w:rsid w:val="007308A3"/>
    <w:rsid w:val="00730946"/>
    <w:rsid w:val="00730D98"/>
    <w:rsid w:val="00730ECD"/>
    <w:rsid w:val="00730F00"/>
    <w:rsid w:val="00730F08"/>
    <w:rsid w:val="00731172"/>
    <w:rsid w:val="0073119D"/>
    <w:rsid w:val="0073152A"/>
    <w:rsid w:val="007317CB"/>
    <w:rsid w:val="00731AB8"/>
    <w:rsid w:val="00731DAA"/>
    <w:rsid w:val="00731DFF"/>
    <w:rsid w:val="00731EC5"/>
    <w:rsid w:val="007321FC"/>
    <w:rsid w:val="0073268E"/>
    <w:rsid w:val="00732A20"/>
    <w:rsid w:val="00732D3B"/>
    <w:rsid w:val="00733164"/>
    <w:rsid w:val="007333F8"/>
    <w:rsid w:val="007337B9"/>
    <w:rsid w:val="00733835"/>
    <w:rsid w:val="00733AE4"/>
    <w:rsid w:val="00733B73"/>
    <w:rsid w:val="00733CCF"/>
    <w:rsid w:val="00733EFC"/>
    <w:rsid w:val="00734130"/>
    <w:rsid w:val="007341C7"/>
    <w:rsid w:val="007347EA"/>
    <w:rsid w:val="0073490B"/>
    <w:rsid w:val="00734D00"/>
    <w:rsid w:val="00734DE3"/>
    <w:rsid w:val="00734E51"/>
    <w:rsid w:val="00735015"/>
    <w:rsid w:val="00735243"/>
    <w:rsid w:val="00735538"/>
    <w:rsid w:val="0073573C"/>
    <w:rsid w:val="007358BC"/>
    <w:rsid w:val="00735C56"/>
    <w:rsid w:val="00735CFB"/>
    <w:rsid w:val="00736090"/>
    <w:rsid w:val="007363D0"/>
    <w:rsid w:val="0073641B"/>
    <w:rsid w:val="007366CE"/>
    <w:rsid w:val="0073698D"/>
    <w:rsid w:val="00736BE5"/>
    <w:rsid w:val="00736C36"/>
    <w:rsid w:val="007370AF"/>
    <w:rsid w:val="007372B5"/>
    <w:rsid w:val="007376FB"/>
    <w:rsid w:val="007377BC"/>
    <w:rsid w:val="007378BE"/>
    <w:rsid w:val="00737B9A"/>
    <w:rsid w:val="00737CE2"/>
    <w:rsid w:val="00737E5F"/>
    <w:rsid w:val="00740015"/>
    <w:rsid w:val="0074016A"/>
    <w:rsid w:val="007402D8"/>
    <w:rsid w:val="0074055B"/>
    <w:rsid w:val="00740586"/>
    <w:rsid w:val="0074084D"/>
    <w:rsid w:val="00740948"/>
    <w:rsid w:val="00740A25"/>
    <w:rsid w:val="00740B49"/>
    <w:rsid w:val="00740C8B"/>
    <w:rsid w:val="00740D00"/>
    <w:rsid w:val="00740D66"/>
    <w:rsid w:val="00740F9C"/>
    <w:rsid w:val="00741520"/>
    <w:rsid w:val="00741A5B"/>
    <w:rsid w:val="00741DEF"/>
    <w:rsid w:val="00741E13"/>
    <w:rsid w:val="0074223F"/>
    <w:rsid w:val="00742338"/>
    <w:rsid w:val="007423C1"/>
    <w:rsid w:val="0074240A"/>
    <w:rsid w:val="00742569"/>
    <w:rsid w:val="00742585"/>
    <w:rsid w:val="007429A9"/>
    <w:rsid w:val="00742B68"/>
    <w:rsid w:val="00742B80"/>
    <w:rsid w:val="00742CC6"/>
    <w:rsid w:val="00742E72"/>
    <w:rsid w:val="0074326A"/>
    <w:rsid w:val="0074337B"/>
    <w:rsid w:val="00743394"/>
    <w:rsid w:val="00743ED1"/>
    <w:rsid w:val="00743F6B"/>
    <w:rsid w:val="00743FC8"/>
    <w:rsid w:val="00744141"/>
    <w:rsid w:val="007443DF"/>
    <w:rsid w:val="0074467A"/>
    <w:rsid w:val="00744826"/>
    <w:rsid w:val="00744C63"/>
    <w:rsid w:val="00744D1C"/>
    <w:rsid w:val="00745443"/>
    <w:rsid w:val="007458B7"/>
    <w:rsid w:val="00745BB4"/>
    <w:rsid w:val="00745BE0"/>
    <w:rsid w:val="00746001"/>
    <w:rsid w:val="00746004"/>
    <w:rsid w:val="007463C7"/>
    <w:rsid w:val="00746B07"/>
    <w:rsid w:val="00746BE2"/>
    <w:rsid w:val="00746BF3"/>
    <w:rsid w:val="00746D06"/>
    <w:rsid w:val="00746F86"/>
    <w:rsid w:val="007470C4"/>
    <w:rsid w:val="0074747F"/>
    <w:rsid w:val="007474A5"/>
    <w:rsid w:val="00747594"/>
    <w:rsid w:val="007476E1"/>
    <w:rsid w:val="00747917"/>
    <w:rsid w:val="00747926"/>
    <w:rsid w:val="0074794A"/>
    <w:rsid w:val="00747B4D"/>
    <w:rsid w:val="00747B7F"/>
    <w:rsid w:val="00747CB2"/>
    <w:rsid w:val="007507E2"/>
    <w:rsid w:val="00750ADF"/>
    <w:rsid w:val="00750B4D"/>
    <w:rsid w:val="00750C01"/>
    <w:rsid w:val="00751041"/>
    <w:rsid w:val="00751393"/>
    <w:rsid w:val="007515AF"/>
    <w:rsid w:val="0075195B"/>
    <w:rsid w:val="007519BB"/>
    <w:rsid w:val="00751D1F"/>
    <w:rsid w:val="00752143"/>
    <w:rsid w:val="00752734"/>
    <w:rsid w:val="00752815"/>
    <w:rsid w:val="00752965"/>
    <w:rsid w:val="00752A54"/>
    <w:rsid w:val="00752B23"/>
    <w:rsid w:val="00753274"/>
    <w:rsid w:val="00753363"/>
    <w:rsid w:val="007536B9"/>
    <w:rsid w:val="00753D8F"/>
    <w:rsid w:val="00753EA3"/>
    <w:rsid w:val="00754136"/>
    <w:rsid w:val="007541E9"/>
    <w:rsid w:val="007548D5"/>
    <w:rsid w:val="0075501E"/>
    <w:rsid w:val="0075533B"/>
    <w:rsid w:val="007558FB"/>
    <w:rsid w:val="00755A41"/>
    <w:rsid w:val="00755B0E"/>
    <w:rsid w:val="00755E85"/>
    <w:rsid w:val="00755EDD"/>
    <w:rsid w:val="00755F9A"/>
    <w:rsid w:val="00756209"/>
    <w:rsid w:val="00756310"/>
    <w:rsid w:val="007567F1"/>
    <w:rsid w:val="00756ED6"/>
    <w:rsid w:val="00756F21"/>
    <w:rsid w:val="00756F9B"/>
    <w:rsid w:val="00757213"/>
    <w:rsid w:val="00757390"/>
    <w:rsid w:val="007574F5"/>
    <w:rsid w:val="007575F0"/>
    <w:rsid w:val="00757764"/>
    <w:rsid w:val="0075779E"/>
    <w:rsid w:val="007577D6"/>
    <w:rsid w:val="0075787C"/>
    <w:rsid w:val="00757900"/>
    <w:rsid w:val="007579C1"/>
    <w:rsid w:val="00757A03"/>
    <w:rsid w:val="007601D8"/>
    <w:rsid w:val="007602E1"/>
    <w:rsid w:val="007605AB"/>
    <w:rsid w:val="0076069F"/>
    <w:rsid w:val="00760716"/>
    <w:rsid w:val="00760A22"/>
    <w:rsid w:val="00760A53"/>
    <w:rsid w:val="00760D1C"/>
    <w:rsid w:val="00760D2C"/>
    <w:rsid w:val="00760FFE"/>
    <w:rsid w:val="00761293"/>
    <w:rsid w:val="007612FE"/>
    <w:rsid w:val="007619DF"/>
    <w:rsid w:val="007621D4"/>
    <w:rsid w:val="00762645"/>
    <w:rsid w:val="00762725"/>
    <w:rsid w:val="00762991"/>
    <w:rsid w:val="007629D3"/>
    <w:rsid w:val="00762B00"/>
    <w:rsid w:val="00762B6D"/>
    <w:rsid w:val="00762BD4"/>
    <w:rsid w:val="00762BD9"/>
    <w:rsid w:val="00762BF3"/>
    <w:rsid w:val="00762CAE"/>
    <w:rsid w:val="00762D33"/>
    <w:rsid w:val="00762E64"/>
    <w:rsid w:val="00762EF0"/>
    <w:rsid w:val="00762F6F"/>
    <w:rsid w:val="00763496"/>
    <w:rsid w:val="007637C6"/>
    <w:rsid w:val="00763AE8"/>
    <w:rsid w:val="00763EF9"/>
    <w:rsid w:val="00764180"/>
    <w:rsid w:val="0076422C"/>
    <w:rsid w:val="007642D5"/>
    <w:rsid w:val="0076477F"/>
    <w:rsid w:val="00764807"/>
    <w:rsid w:val="00764A1A"/>
    <w:rsid w:val="00764B69"/>
    <w:rsid w:val="00764B7A"/>
    <w:rsid w:val="00764E94"/>
    <w:rsid w:val="00764F15"/>
    <w:rsid w:val="00765094"/>
    <w:rsid w:val="00765358"/>
    <w:rsid w:val="0076596D"/>
    <w:rsid w:val="00765C9B"/>
    <w:rsid w:val="00765E80"/>
    <w:rsid w:val="007660AC"/>
    <w:rsid w:val="007663F9"/>
    <w:rsid w:val="0076647E"/>
    <w:rsid w:val="00766810"/>
    <w:rsid w:val="007668B3"/>
    <w:rsid w:val="007668FC"/>
    <w:rsid w:val="00766CBB"/>
    <w:rsid w:val="00766FA4"/>
    <w:rsid w:val="00767067"/>
    <w:rsid w:val="007670AC"/>
    <w:rsid w:val="007674F4"/>
    <w:rsid w:val="00767733"/>
    <w:rsid w:val="00767747"/>
    <w:rsid w:val="007679B8"/>
    <w:rsid w:val="00767D19"/>
    <w:rsid w:val="00770106"/>
    <w:rsid w:val="00770652"/>
    <w:rsid w:val="00770655"/>
    <w:rsid w:val="00770A2B"/>
    <w:rsid w:val="00770A8E"/>
    <w:rsid w:val="00770D6C"/>
    <w:rsid w:val="00770D98"/>
    <w:rsid w:val="00770E76"/>
    <w:rsid w:val="00770F96"/>
    <w:rsid w:val="007718FA"/>
    <w:rsid w:val="0077230D"/>
    <w:rsid w:val="00772423"/>
    <w:rsid w:val="00772B21"/>
    <w:rsid w:val="00772CC7"/>
    <w:rsid w:val="00772D3F"/>
    <w:rsid w:val="0077303D"/>
    <w:rsid w:val="00773198"/>
    <w:rsid w:val="0077352E"/>
    <w:rsid w:val="007736CD"/>
    <w:rsid w:val="0077383A"/>
    <w:rsid w:val="00773D12"/>
    <w:rsid w:val="00773F51"/>
    <w:rsid w:val="00774078"/>
    <w:rsid w:val="0077417E"/>
    <w:rsid w:val="007742B7"/>
    <w:rsid w:val="00774355"/>
    <w:rsid w:val="0077445F"/>
    <w:rsid w:val="007745A8"/>
    <w:rsid w:val="007746AC"/>
    <w:rsid w:val="007746E8"/>
    <w:rsid w:val="0077482B"/>
    <w:rsid w:val="00774D4B"/>
    <w:rsid w:val="00775095"/>
    <w:rsid w:val="00775453"/>
    <w:rsid w:val="0077628A"/>
    <w:rsid w:val="00776385"/>
    <w:rsid w:val="00776691"/>
    <w:rsid w:val="007767A1"/>
    <w:rsid w:val="00776873"/>
    <w:rsid w:val="00776C87"/>
    <w:rsid w:val="00776F89"/>
    <w:rsid w:val="00777123"/>
    <w:rsid w:val="0077718E"/>
    <w:rsid w:val="00777A71"/>
    <w:rsid w:val="00777F01"/>
    <w:rsid w:val="0078011F"/>
    <w:rsid w:val="00780129"/>
    <w:rsid w:val="0078012F"/>
    <w:rsid w:val="007801FC"/>
    <w:rsid w:val="00780291"/>
    <w:rsid w:val="007803BF"/>
    <w:rsid w:val="0078098F"/>
    <w:rsid w:val="00780ADC"/>
    <w:rsid w:val="00780CB2"/>
    <w:rsid w:val="007815BD"/>
    <w:rsid w:val="00781605"/>
    <w:rsid w:val="00781635"/>
    <w:rsid w:val="00782152"/>
    <w:rsid w:val="0078216E"/>
    <w:rsid w:val="0078268F"/>
    <w:rsid w:val="00782810"/>
    <w:rsid w:val="00782C83"/>
    <w:rsid w:val="00782E1B"/>
    <w:rsid w:val="00783717"/>
    <w:rsid w:val="007837C2"/>
    <w:rsid w:val="007838BE"/>
    <w:rsid w:val="00783B4A"/>
    <w:rsid w:val="00783D3B"/>
    <w:rsid w:val="00784072"/>
    <w:rsid w:val="0078440B"/>
    <w:rsid w:val="00784B2F"/>
    <w:rsid w:val="00784B89"/>
    <w:rsid w:val="00784B93"/>
    <w:rsid w:val="00784C5D"/>
    <w:rsid w:val="00784CF9"/>
    <w:rsid w:val="00784DB5"/>
    <w:rsid w:val="0078501C"/>
    <w:rsid w:val="00785117"/>
    <w:rsid w:val="00785422"/>
    <w:rsid w:val="007857AE"/>
    <w:rsid w:val="007859B9"/>
    <w:rsid w:val="007859C4"/>
    <w:rsid w:val="0078623B"/>
    <w:rsid w:val="00786469"/>
    <w:rsid w:val="00786AD2"/>
    <w:rsid w:val="00786BF1"/>
    <w:rsid w:val="00786C86"/>
    <w:rsid w:val="00786F45"/>
    <w:rsid w:val="00786FEF"/>
    <w:rsid w:val="007871BE"/>
    <w:rsid w:val="0078721F"/>
    <w:rsid w:val="0078736A"/>
    <w:rsid w:val="00787373"/>
    <w:rsid w:val="00787957"/>
    <w:rsid w:val="00787B27"/>
    <w:rsid w:val="00787B47"/>
    <w:rsid w:val="00787BF3"/>
    <w:rsid w:val="00787DA8"/>
    <w:rsid w:val="007901CE"/>
    <w:rsid w:val="007902F8"/>
    <w:rsid w:val="0079041D"/>
    <w:rsid w:val="007905DE"/>
    <w:rsid w:val="0079070A"/>
    <w:rsid w:val="00790BF4"/>
    <w:rsid w:val="00790E78"/>
    <w:rsid w:val="0079121E"/>
    <w:rsid w:val="00791565"/>
    <w:rsid w:val="007915FD"/>
    <w:rsid w:val="00791733"/>
    <w:rsid w:val="0079182C"/>
    <w:rsid w:val="00791878"/>
    <w:rsid w:val="0079187E"/>
    <w:rsid w:val="0079190D"/>
    <w:rsid w:val="00791920"/>
    <w:rsid w:val="00791A0D"/>
    <w:rsid w:val="00791A0F"/>
    <w:rsid w:val="00791B30"/>
    <w:rsid w:val="00791E0D"/>
    <w:rsid w:val="007921D4"/>
    <w:rsid w:val="00792473"/>
    <w:rsid w:val="00792B52"/>
    <w:rsid w:val="00792C40"/>
    <w:rsid w:val="00793040"/>
    <w:rsid w:val="007931A9"/>
    <w:rsid w:val="007932CE"/>
    <w:rsid w:val="00793340"/>
    <w:rsid w:val="007935D5"/>
    <w:rsid w:val="00793726"/>
    <w:rsid w:val="007939A1"/>
    <w:rsid w:val="007940C3"/>
    <w:rsid w:val="007941A6"/>
    <w:rsid w:val="007941EA"/>
    <w:rsid w:val="0079425D"/>
    <w:rsid w:val="007945A4"/>
    <w:rsid w:val="00794A64"/>
    <w:rsid w:val="00794B8E"/>
    <w:rsid w:val="007951C1"/>
    <w:rsid w:val="00795540"/>
    <w:rsid w:val="007958D8"/>
    <w:rsid w:val="00795CCC"/>
    <w:rsid w:val="00795CF0"/>
    <w:rsid w:val="007960A3"/>
    <w:rsid w:val="0079626D"/>
    <w:rsid w:val="007964FA"/>
    <w:rsid w:val="007966D3"/>
    <w:rsid w:val="0079690A"/>
    <w:rsid w:val="00796A7D"/>
    <w:rsid w:val="00796AFE"/>
    <w:rsid w:val="00796B69"/>
    <w:rsid w:val="00796E24"/>
    <w:rsid w:val="0079701A"/>
    <w:rsid w:val="007977DD"/>
    <w:rsid w:val="00797A68"/>
    <w:rsid w:val="00797D9D"/>
    <w:rsid w:val="00797E83"/>
    <w:rsid w:val="007A0177"/>
    <w:rsid w:val="007A0268"/>
    <w:rsid w:val="007A0643"/>
    <w:rsid w:val="007A0943"/>
    <w:rsid w:val="007A0D72"/>
    <w:rsid w:val="007A120A"/>
    <w:rsid w:val="007A13A0"/>
    <w:rsid w:val="007A182F"/>
    <w:rsid w:val="007A1A3B"/>
    <w:rsid w:val="007A218D"/>
    <w:rsid w:val="007A21DE"/>
    <w:rsid w:val="007A2270"/>
    <w:rsid w:val="007A23A0"/>
    <w:rsid w:val="007A240F"/>
    <w:rsid w:val="007A2601"/>
    <w:rsid w:val="007A26EE"/>
    <w:rsid w:val="007A2937"/>
    <w:rsid w:val="007A2B7C"/>
    <w:rsid w:val="007A30E2"/>
    <w:rsid w:val="007A364E"/>
    <w:rsid w:val="007A397F"/>
    <w:rsid w:val="007A3B09"/>
    <w:rsid w:val="007A3D37"/>
    <w:rsid w:val="007A3E1C"/>
    <w:rsid w:val="007A3EBD"/>
    <w:rsid w:val="007A3F77"/>
    <w:rsid w:val="007A4092"/>
    <w:rsid w:val="007A40E4"/>
    <w:rsid w:val="007A455F"/>
    <w:rsid w:val="007A4583"/>
    <w:rsid w:val="007A45E2"/>
    <w:rsid w:val="007A4759"/>
    <w:rsid w:val="007A47B9"/>
    <w:rsid w:val="007A47F1"/>
    <w:rsid w:val="007A48DC"/>
    <w:rsid w:val="007A4AEF"/>
    <w:rsid w:val="007A4C56"/>
    <w:rsid w:val="007A569E"/>
    <w:rsid w:val="007A5BF6"/>
    <w:rsid w:val="007A5CF9"/>
    <w:rsid w:val="007A65A3"/>
    <w:rsid w:val="007A66AB"/>
    <w:rsid w:val="007A6A5E"/>
    <w:rsid w:val="007A6A99"/>
    <w:rsid w:val="007A6BA8"/>
    <w:rsid w:val="007A6DF1"/>
    <w:rsid w:val="007A6F7B"/>
    <w:rsid w:val="007A7111"/>
    <w:rsid w:val="007A712B"/>
    <w:rsid w:val="007A720E"/>
    <w:rsid w:val="007A73DE"/>
    <w:rsid w:val="007A7556"/>
    <w:rsid w:val="007A770C"/>
    <w:rsid w:val="007A7794"/>
    <w:rsid w:val="007A7802"/>
    <w:rsid w:val="007A7944"/>
    <w:rsid w:val="007A7B6D"/>
    <w:rsid w:val="007A7B9B"/>
    <w:rsid w:val="007A7D5C"/>
    <w:rsid w:val="007A7E0B"/>
    <w:rsid w:val="007B01A0"/>
    <w:rsid w:val="007B033B"/>
    <w:rsid w:val="007B0402"/>
    <w:rsid w:val="007B04D0"/>
    <w:rsid w:val="007B0D8F"/>
    <w:rsid w:val="007B0EFC"/>
    <w:rsid w:val="007B10BB"/>
    <w:rsid w:val="007B10C5"/>
    <w:rsid w:val="007B116D"/>
    <w:rsid w:val="007B147E"/>
    <w:rsid w:val="007B14F0"/>
    <w:rsid w:val="007B1598"/>
    <w:rsid w:val="007B16B1"/>
    <w:rsid w:val="007B1A22"/>
    <w:rsid w:val="007B1B87"/>
    <w:rsid w:val="007B1C4E"/>
    <w:rsid w:val="007B1C7B"/>
    <w:rsid w:val="007B1F65"/>
    <w:rsid w:val="007B2006"/>
    <w:rsid w:val="007B2805"/>
    <w:rsid w:val="007B282A"/>
    <w:rsid w:val="007B29D9"/>
    <w:rsid w:val="007B2ED5"/>
    <w:rsid w:val="007B30F1"/>
    <w:rsid w:val="007B332C"/>
    <w:rsid w:val="007B334B"/>
    <w:rsid w:val="007B35AD"/>
    <w:rsid w:val="007B3971"/>
    <w:rsid w:val="007B3AD1"/>
    <w:rsid w:val="007B3BD6"/>
    <w:rsid w:val="007B3E1C"/>
    <w:rsid w:val="007B3F65"/>
    <w:rsid w:val="007B3FD9"/>
    <w:rsid w:val="007B4034"/>
    <w:rsid w:val="007B4035"/>
    <w:rsid w:val="007B408C"/>
    <w:rsid w:val="007B40CB"/>
    <w:rsid w:val="007B40DC"/>
    <w:rsid w:val="007B4547"/>
    <w:rsid w:val="007B457A"/>
    <w:rsid w:val="007B4632"/>
    <w:rsid w:val="007B4659"/>
    <w:rsid w:val="007B465E"/>
    <w:rsid w:val="007B497E"/>
    <w:rsid w:val="007B4CD3"/>
    <w:rsid w:val="007B50D9"/>
    <w:rsid w:val="007B510E"/>
    <w:rsid w:val="007B5205"/>
    <w:rsid w:val="007B530B"/>
    <w:rsid w:val="007B5320"/>
    <w:rsid w:val="007B5418"/>
    <w:rsid w:val="007B5461"/>
    <w:rsid w:val="007B54EA"/>
    <w:rsid w:val="007B58FB"/>
    <w:rsid w:val="007B5929"/>
    <w:rsid w:val="007B5D0B"/>
    <w:rsid w:val="007B5D58"/>
    <w:rsid w:val="007B67E6"/>
    <w:rsid w:val="007B69F8"/>
    <w:rsid w:val="007B6F5A"/>
    <w:rsid w:val="007B76E6"/>
    <w:rsid w:val="007B7730"/>
    <w:rsid w:val="007B77E1"/>
    <w:rsid w:val="007B7A62"/>
    <w:rsid w:val="007B7C78"/>
    <w:rsid w:val="007B7F83"/>
    <w:rsid w:val="007C0031"/>
    <w:rsid w:val="007C00DA"/>
    <w:rsid w:val="007C0224"/>
    <w:rsid w:val="007C0F24"/>
    <w:rsid w:val="007C1397"/>
    <w:rsid w:val="007C15EE"/>
    <w:rsid w:val="007C16F2"/>
    <w:rsid w:val="007C1731"/>
    <w:rsid w:val="007C1A6A"/>
    <w:rsid w:val="007C1A6D"/>
    <w:rsid w:val="007C1BF3"/>
    <w:rsid w:val="007C1C4F"/>
    <w:rsid w:val="007C1CAA"/>
    <w:rsid w:val="007C1EC8"/>
    <w:rsid w:val="007C1F6A"/>
    <w:rsid w:val="007C2097"/>
    <w:rsid w:val="007C220F"/>
    <w:rsid w:val="007C23A0"/>
    <w:rsid w:val="007C2442"/>
    <w:rsid w:val="007C24BA"/>
    <w:rsid w:val="007C29CF"/>
    <w:rsid w:val="007C2C4A"/>
    <w:rsid w:val="007C333A"/>
    <w:rsid w:val="007C3796"/>
    <w:rsid w:val="007C37C5"/>
    <w:rsid w:val="007C39ED"/>
    <w:rsid w:val="007C4026"/>
    <w:rsid w:val="007C4069"/>
    <w:rsid w:val="007C423C"/>
    <w:rsid w:val="007C425E"/>
    <w:rsid w:val="007C42D8"/>
    <w:rsid w:val="007C4710"/>
    <w:rsid w:val="007C47C4"/>
    <w:rsid w:val="007C490F"/>
    <w:rsid w:val="007C4C4D"/>
    <w:rsid w:val="007C4CDF"/>
    <w:rsid w:val="007C5480"/>
    <w:rsid w:val="007C55C4"/>
    <w:rsid w:val="007C55FE"/>
    <w:rsid w:val="007C569C"/>
    <w:rsid w:val="007C5784"/>
    <w:rsid w:val="007C586C"/>
    <w:rsid w:val="007C5B0D"/>
    <w:rsid w:val="007C5C2E"/>
    <w:rsid w:val="007C5C4A"/>
    <w:rsid w:val="007C5E81"/>
    <w:rsid w:val="007C607B"/>
    <w:rsid w:val="007C6153"/>
    <w:rsid w:val="007C6276"/>
    <w:rsid w:val="007C68DF"/>
    <w:rsid w:val="007C698D"/>
    <w:rsid w:val="007C6BA1"/>
    <w:rsid w:val="007C6C61"/>
    <w:rsid w:val="007C6F69"/>
    <w:rsid w:val="007C71A9"/>
    <w:rsid w:val="007C77A0"/>
    <w:rsid w:val="007C78F3"/>
    <w:rsid w:val="007C7D41"/>
    <w:rsid w:val="007C7D6C"/>
    <w:rsid w:val="007C7FA3"/>
    <w:rsid w:val="007D0B33"/>
    <w:rsid w:val="007D1591"/>
    <w:rsid w:val="007D1635"/>
    <w:rsid w:val="007D178F"/>
    <w:rsid w:val="007D183D"/>
    <w:rsid w:val="007D1B08"/>
    <w:rsid w:val="007D1E6B"/>
    <w:rsid w:val="007D1EC5"/>
    <w:rsid w:val="007D1FA8"/>
    <w:rsid w:val="007D1FFF"/>
    <w:rsid w:val="007D2518"/>
    <w:rsid w:val="007D2701"/>
    <w:rsid w:val="007D2723"/>
    <w:rsid w:val="007D28DD"/>
    <w:rsid w:val="007D2D79"/>
    <w:rsid w:val="007D307F"/>
    <w:rsid w:val="007D3239"/>
    <w:rsid w:val="007D3270"/>
    <w:rsid w:val="007D336E"/>
    <w:rsid w:val="007D3594"/>
    <w:rsid w:val="007D3921"/>
    <w:rsid w:val="007D3E0F"/>
    <w:rsid w:val="007D3FA4"/>
    <w:rsid w:val="007D402A"/>
    <w:rsid w:val="007D485D"/>
    <w:rsid w:val="007D48BD"/>
    <w:rsid w:val="007D48DA"/>
    <w:rsid w:val="007D4960"/>
    <w:rsid w:val="007D4B8D"/>
    <w:rsid w:val="007D4B9E"/>
    <w:rsid w:val="007D4C15"/>
    <w:rsid w:val="007D4C2F"/>
    <w:rsid w:val="007D5036"/>
    <w:rsid w:val="007D51E4"/>
    <w:rsid w:val="007D55F9"/>
    <w:rsid w:val="007D5805"/>
    <w:rsid w:val="007D587A"/>
    <w:rsid w:val="007D5C9E"/>
    <w:rsid w:val="007D5D02"/>
    <w:rsid w:val="007D61E8"/>
    <w:rsid w:val="007D634D"/>
    <w:rsid w:val="007D6426"/>
    <w:rsid w:val="007D6687"/>
    <w:rsid w:val="007D6A63"/>
    <w:rsid w:val="007D71FD"/>
    <w:rsid w:val="007D7294"/>
    <w:rsid w:val="007D73C5"/>
    <w:rsid w:val="007D748E"/>
    <w:rsid w:val="007D74D7"/>
    <w:rsid w:val="007D773E"/>
    <w:rsid w:val="007D7900"/>
    <w:rsid w:val="007D7B54"/>
    <w:rsid w:val="007D7E88"/>
    <w:rsid w:val="007E046E"/>
    <w:rsid w:val="007E0576"/>
    <w:rsid w:val="007E0ADE"/>
    <w:rsid w:val="007E0E55"/>
    <w:rsid w:val="007E1128"/>
    <w:rsid w:val="007E11DA"/>
    <w:rsid w:val="007E12ED"/>
    <w:rsid w:val="007E1512"/>
    <w:rsid w:val="007E1828"/>
    <w:rsid w:val="007E1A4F"/>
    <w:rsid w:val="007E1E72"/>
    <w:rsid w:val="007E1FB3"/>
    <w:rsid w:val="007E2294"/>
    <w:rsid w:val="007E230B"/>
    <w:rsid w:val="007E2451"/>
    <w:rsid w:val="007E28DA"/>
    <w:rsid w:val="007E2DA2"/>
    <w:rsid w:val="007E2DC2"/>
    <w:rsid w:val="007E2E89"/>
    <w:rsid w:val="007E316F"/>
    <w:rsid w:val="007E31B2"/>
    <w:rsid w:val="007E32D5"/>
    <w:rsid w:val="007E35E0"/>
    <w:rsid w:val="007E38C0"/>
    <w:rsid w:val="007E3931"/>
    <w:rsid w:val="007E3BC8"/>
    <w:rsid w:val="007E3E5E"/>
    <w:rsid w:val="007E3F54"/>
    <w:rsid w:val="007E41D5"/>
    <w:rsid w:val="007E41FF"/>
    <w:rsid w:val="007E4535"/>
    <w:rsid w:val="007E463A"/>
    <w:rsid w:val="007E475B"/>
    <w:rsid w:val="007E494E"/>
    <w:rsid w:val="007E4A1C"/>
    <w:rsid w:val="007E4B37"/>
    <w:rsid w:val="007E4BBC"/>
    <w:rsid w:val="007E4BED"/>
    <w:rsid w:val="007E4D82"/>
    <w:rsid w:val="007E52FB"/>
    <w:rsid w:val="007E536C"/>
    <w:rsid w:val="007E53B1"/>
    <w:rsid w:val="007E597E"/>
    <w:rsid w:val="007E5B08"/>
    <w:rsid w:val="007E5CD0"/>
    <w:rsid w:val="007E5D94"/>
    <w:rsid w:val="007E5E8A"/>
    <w:rsid w:val="007E5FAB"/>
    <w:rsid w:val="007E62EC"/>
    <w:rsid w:val="007E66C2"/>
    <w:rsid w:val="007E67D3"/>
    <w:rsid w:val="007E685C"/>
    <w:rsid w:val="007E699E"/>
    <w:rsid w:val="007E69D1"/>
    <w:rsid w:val="007E6B8A"/>
    <w:rsid w:val="007E6BFA"/>
    <w:rsid w:val="007E6D06"/>
    <w:rsid w:val="007E6D88"/>
    <w:rsid w:val="007E6FCB"/>
    <w:rsid w:val="007E7925"/>
    <w:rsid w:val="007E79E8"/>
    <w:rsid w:val="007E7DFA"/>
    <w:rsid w:val="007E7E75"/>
    <w:rsid w:val="007E7FB1"/>
    <w:rsid w:val="007F018C"/>
    <w:rsid w:val="007F018E"/>
    <w:rsid w:val="007F02B6"/>
    <w:rsid w:val="007F04D8"/>
    <w:rsid w:val="007F053C"/>
    <w:rsid w:val="007F095C"/>
    <w:rsid w:val="007F0A6B"/>
    <w:rsid w:val="007F0CE7"/>
    <w:rsid w:val="007F0E7F"/>
    <w:rsid w:val="007F100C"/>
    <w:rsid w:val="007F10DD"/>
    <w:rsid w:val="007F10EA"/>
    <w:rsid w:val="007F1272"/>
    <w:rsid w:val="007F149E"/>
    <w:rsid w:val="007F1559"/>
    <w:rsid w:val="007F16B6"/>
    <w:rsid w:val="007F19D4"/>
    <w:rsid w:val="007F1A9C"/>
    <w:rsid w:val="007F1C27"/>
    <w:rsid w:val="007F1DA4"/>
    <w:rsid w:val="007F1EFD"/>
    <w:rsid w:val="007F2150"/>
    <w:rsid w:val="007F2283"/>
    <w:rsid w:val="007F22E8"/>
    <w:rsid w:val="007F23BE"/>
    <w:rsid w:val="007F23C3"/>
    <w:rsid w:val="007F282F"/>
    <w:rsid w:val="007F29BB"/>
    <w:rsid w:val="007F2BED"/>
    <w:rsid w:val="007F2C14"/>
    <w:rsid w:val="007F2CE4"/>
    <w:rsid w:val="007F2D8D"/>
    <w:rsid w:val="007F2E48"/>
    <w:rsid w:val="007F2EF6"/>
    <w:rsid w:val="007F310F"/>
    <w:rsid w:val="007F31B1"/>
    <w:rsid w:val="007F327F"/>
    <w:rsid w:val="007F36AB"/>
    <w:rsid w:val="007F38EF"/>
    <w:rsid w:val="007F3B8C"/>
    <w:rsid w:val="007F3D21"/>
    <w:rsid w:val="007F3D96"/>
    <w:rsid w:val="007F3DE9"/>
    <w:rsid w:val="007F3EF0"/>
    <w:rsid w:val="007F41DA"/>
    <w:rsid w:val="007F422E"/>
    <w:rsid w:val="007F4598"/>
    <w:rsid w:val="007F4CE4"/>
    <w:rsid w:val="007F4E60"/>
    <w:rsid w:val="007F4F8E"/>
    <w:rsid w:val="007F4FBE"/>
    <w:rsid w:val="007F544D"/>
    <w:rsid w:val="007F580A"/>
    <w:rsid w:val="007F5994"/>
    <w:rsid w:val="007F5A28"/>
    <w:rsid w:val="007F5A70"/>
    <w:rsid w:val="007F5A72"/>
    <w:rsid w:val="007F5B7F"/>
    <w:rsid w:val="007F5EBF"/>
    <w:rsid w:val="007F5F50"/>
    <w:rsid w:val="007F63F2"/>
    <w:rsid w:val="007F6557"/>
    <w:rsid w:val="007F6755"/>
    <w:rsid w:val="007F676B"/>
    <w:rsid w:val="007F6814"/>
    <w:rsid w:val="007F6B0B"/>
    <w:rsid w:val="007F6B19"/>
    <w:rsid w:val="007F6BC5"/>
    <w:rsid w:val="007F6DAE"/>
    <w:rsid w:val="007F6DBF"/>
    <w:rsid w:val="007F713F"/>
    <w:rsid w:val="007F7235"/>
    <w:rsid w:val="007F7449"/>
    <w:rsid w:val="007F78B3"/>
    <w:rsid w:val="007F7AF8"/>
    <w:rsid w:val="007F7C1F"/>
    <w:rsid w:val="007F7C8B"/>
    <w:rsid w:val="007F7F52"/>
    <w:rsid w:val="007F7F74"/>
    <w:rsid w:val="008001F2"/>
    <w:rsid w:val="0080044B"/>
    <w:rsid w:val="00800497"/>
    <w:rsid w:val="0080052F"/>
    <w:rsid w:val="00800686"/>
    <w:rsid w:val="00800B1B"/>
    <w:rsid w:val="00800C25"/>
    <w:rsid w:val="00800F94"/>
    <w:rsid w:val="0080151F"/>
    <w:rsid w:val="008016C3"/>
    <w:rsid w:val="00801BDF"/>
    <w:rsid w:val="00801E44"/>
    <w:rsid w:val="00802149"/>
    <w:rsid w:val="0080216C"/>
    <w:rsid w:val="00802330"/>
    <w:rsid w:val="008024B6"/>
    <w:rsid w:val="008025BC"/>
    <w:rsid w:val="0080270A"/>
    <w:rsid w:val="00802D9C"/>
    <w:rsid w:val="00802EBA"/>
    <w:rsid w:val="00802FC6"/>
    <w:rsid w:val="0080330D"/>
    <w:rsid w:val="008033DC"/>
    <w:rsid w:val="008034EB"/>
    <w:rsid w:val="008037BD"/>
    <w:rsid w:val="00803A3D"/>
    <w:rsid w:val="00803C9E"/>
    <w:rsid w:val="00803D45"/>
    <w:rsid w:val="00803FBA"/>
    <w:rsid w:val="0080414F"/>
    <w:rsid w:val="00804210"/>
    <w:rsid w:val="0080499A"/>
    <w:rsid w:val="00804B24"/>
    <w:rsid w:val="008053B2"/>
    <w:rsid w:val="008053DF"/>
    <w:rsid w:val="008057B1"/>
    <w:rsid w:val="00805B20"/>
    <w:rsid w:val="00805C3C"/>
    <w:rsid w:val="00805F76"/>
    <w:rsid w:val="0080613C"/>
    <w:rsid w:val="0080653F"/>
    <w:rsid w:val="00806821"/>
    <w:rsid w:val="00806A32"/>
    <w:rsid w:val="00806B8B"/>
    <w:rsid w:val="00806B98"/>
    <w:rsid w:val="00806BA3"/>
    <w:rsid w:val="00807022"/>
    <w:rsid w:val="0080723A"/>
    <w:rsid w:val="00807306"/>
    <w:rsid w:val="0080760A"/>
    <w:rsid w:val="00807747"/>
    <w:rsid w:val="0080776D"/>
    <w:rsid w:val="00807BBF"/>
    <w:rsid w:val="00807DB9"/>
    <w:rsid w:val="00807EE3"/>
    <w:rsid w:val="0081026C"/>
    <w:rsid w:val="00810ABE"/>
    <w:rsid w:val="00810B79"/>
    <w:rsid w:val="00810CB8"/>
    <w:rsid w:val="00810E97"/>
    <w:rsid w:val="0081125C"/>
    <w:rsid w:val="008113AE"/>
    <w:rsid w:val="00811559"/>
    <w:rsid w:val="008116ED"/>
    <w:rsid w:val="008116FA"/>
    <w:rsid w:val="008117B2"/>
    <w:rsid w:val="00811900"/>
    <w:rsid w:val="00811970"/>
    <w:rsid w:val="00811FDE"/>
    <w:rsid w:val="00812050"/>
    <w:rsid w:val="00812246"/>
    <w:rsid w:val="0081225F"/>
    <w:rsid w:val="008128C0"/>
    <w:rsid w:val="00812A37"/>
    <w:rsid w:val="0081343C"/>
    <w:rsid w:val="00813632"/>
    <w:rsid w:val="00813974"/>
    <w:rsid w:val="008139AA"/>
    <w:rsid w:val="00813DA8"/>
    <w:rsid w:val="00813E8C"/>
    <w:rsid w:val="00814158"/>
    <w:rsid w:val="008141E3"/>
    <w:rsid w:val="008142BF"/>
    <w:rsid w:val="008144F8"/>
    <w:rsid w:val="00814554"/>
    <w:rsid w:val="00814591"/>
    <w:rsid w:val="008145CA"/>
    <w:rsid w:val="008146AB"/>
    <w:rsid w:val="0081492D"/>
    <w:rsid w:val="00814B23"/>
    <w:rsid w:val="00814C05"/>
    <w:rsid w:val="00814D4B"/>
    <w:rsid w:val="00814E69"/>
    <w:rsid w:val="0081538E"/>
    <w:rsid w:val="00815390"/>
    <w:rsid w:val="008153DC"/>
    <w:rsid w:val="00815716"/>
    <w:rsid w:val="00815CC1"/>
    <w:rsid w:val="008162F0"/>
    <w:rsid w:val="0081637A"/>
    <w:rsid w:val="008163E6"/>
    <w:rsid w:val="0081651A"/>
    <w:rsid w:val="0081690C"/>
    <w:rsid w:val="00816A62"/>
    <w:rsid w:val="00816CBC"/>
    <w:rsid w:val="00816D9A"/>
    <w:rsid w:val="00816ED3"/>
    <w:rsid w:val="0081700B"/>
    <w:rsid w:val="008170D6"/>
    <w:rsid w:val="008171FB"/>
    <w:rsid w:val="00817391"/>
    <w:rsid w:val="008179CE"/>
    <w:rsid w:val="00817CCF"/>
    <w:rsid w:val="00820146"/>
    <w:rsid w:val="008201BC"/>
    <w:rsid w:val="0082044E"/>
    <w:rsid w:val="008206F4"/>
    <w:rsid w:val="00820762"/>
    <w:rsid w:val="0082084C"/>
    <w:rsid w:val="00820AD4"/>
    <w:rsid w:val="00820B82"/>
    <w:rsid w:val="00820D60"/>
    <w:rsid w:val="00820EB5"/>
    <w:rsid w:val="00820F51"/>
    <w:rsid w:val="00821051"/>
    <w:rsid w:val="00821257"/>
    <w:rsid w:val="008212A9"/>
    <w:rsid w:val="00821521"/>
    <w:rsid w:val="008216AA"/>
    <w:rsid w:val="00821969"/>
    <w:rsid w:val="00821DCC"/>
    <w:rsid w:val="0082213A"/>
    <w:rsid w:val="00822C7F"/>
    <w:rsid w:val="00822CF6"/>
    <w:rsid w:val="00822DA0"/>
    <w:rsid w:val="00822F63"/>
    <w:rsid w:val="00823041"/>
    <w:rsid w:val="00823381"/>
    <w:rsid w:val="00823410"/>
    <w:rsid w:val="00823569"/>
    <w:rsid w:val="0082379C"/>
    <w:rsid w:val="008238EF"/>
    <w:rsid w:val="00823925"/>
    <w:rsid w:val="00823ADB"/>
    <w:rsid w:val="00823D06"/>
    <w:rsid w:val="0082415D"/>
    <w:rsid w:val="00824162"/>
    <w:rsid w:val="0082428A"/>
    <w:rsid w:val="008245B0"/>
    <w:rsid w:val="008245E8"/>
    <w:rsid w:val="00824E9A"/>
    <w:rsid w:val="0082542D"/>
    <w:rsid w:val="00825D67"/>
    <w:rsid w:val="00825DFC"/>
    <w:rsid w:val="00825EF8"/>
    <w:rsid w:val="00826147"/>
    <w:rsid w:val="008261D5"/>
    <w:rsid w:val="008263D6"/>
    <w:rsid w:val="0082643F"/>
    <w:rsid w:val="00826706"/>
    <w:rsid w:val="0082696A"/>
    <w:rsid w:val="00826B48"/>
    <w:rsid w:val="00826BB7"/>
    <w:rsid w:val="00826BD5"/>
    <w:rsid w:val="00826EF5"/>
    <w:rsid w:val="008271D8"/>
    <w:rsid w:val="008271FD"/>
    <w:rsid w:val="008273AD"/>
    <w:rsid w:val="0082741B"/>
    <w:rsid w:val="008275A8"/>
    <w:rsid w:val="00827614"/>
    <w:rsid w:val="00827810"/>
    <w:rsid w:val="00827A34"/>
    <w:rsid w:val="00827AE7"/>
    <w:rsid w:val="00827F68"/>
    <w:rsid w:val="008301A6"/>
    <w:rsid w:val="0083047A"/>
    <w:rsid w:val="008304C6"/>
    <w:rsid w:val="008305AE"/>
    <w:rsid w:val="008307BC"/>
    <w:rsid w:val="008309CC"/>
    <w:rsid w:val="00830A83"/>
    <w:rsid w:val="00830C74"/>
    <w:rsid w:val="00830E19"/>
    <w:rsid w:val="00830F7C"/>
    <w:rsid w:val="00831078"/>
    <w:rsid w:val="00831404"/>
    <w:rsid w:val="008314FE"/>
    <w:rsid w:val="00831566"/>
    <w:rsid w:val="008315C5"/>
    <w:rsid w:val="008316B9"/>
    <w:rsid w:val="00831882"/>
    <w:rsid w:val="00831C10"/>
    <w:rsid w:val="00831D8A"/>
    <w:rsid w:val="008324BE"/>
    <w:rsid w:val="00832719"/>
    <w:rsid w:val="008327E2"/>
    <w:rsid w:val="00832A02"/>
    <w:rsid w:val="00832A59"/>
    <w:rsid w:val="00832BEF"/>
    <w:rsid w:val="00832D70"/>
    <w:rsid w:val="00832E75"/>
    <w:rsid w:val="00832FD3"/>
    <w:rsid w:val="008331A9"/>
    <w:rsid w:val="0083350A"/>
    <w:rsid w:val="0083357E"/>
    <w:rsid w:val="008336EF"/>
    <w:rsid w:val="00833738"/>
    <w:rsid w:val="0083378D"/>
    <w:rsid w:val="00833E21"/>
    <w:rsid w:val="00833F33"/>
    <w:rsid w:val="00833F67"/>
    <w:rsid w:val="0083414D"/>
    <w:rsid w:val="00834282"/>
    <w:rsid w:val="00834431"/>
    <w:rsid w:val="00834925"/>
    <w:rsid w:val="0083497B"/>
    <w:rsid w:val="008349BC"/>
    <w:rsid w:val="008349CD"/>
    <w:rsid w:val="00834B0B"/>
    <w:rsid w:val="00834DB3"/>
    <w:rsid w:val="00834E79"/>
    <w:rsid w:val="00835318"/>
    <w:rsid w:val="0083586E"/>
    <w:rsid w:val="00835A00"/>
    <w:rsid w:val="00835D4F"/>
    <w:rsid w:val="00835F13"/>
    <w:rsid w:val="00836177"/>
    <w:rsid w:val="00836243"/>
    <w:rsid w:val="008362D2"/>
    <w:rsid w:val="00836395"/>
    <w:rsid w:val="0083678B"/>
    <w:rsid w:val="008367CD"/>
    <w:rsid w:val="00836BE8"/>
    <w:rsid w:val="00836DB8"/>
    <w:rsid w:val="00836E9C"/>
    <w:rsid w:val="00837180"/>
    <w:rsid w:val="008375DF"/>
    <w:rsid w:val="00837793"/>
    <w:rsid w:val="00837F13"/>
    <w:rsid w:val="00837FA1"/>
    <w:rsid w:val="00840328"/>
    <w:rsid w:val="00840491"/>
    <w:rsid w:val="008405D1"/>
    <w:rsid w:val="008408C3"/>
    <w:rsid w:val="008408CE"/>
    <w:rsid w:val="0084090B"/>
    <w:rsid w:val="00840A5D"/>
    <w:rsid w:val="00840AFE"/>
    <w:rsid w:val="00840EE2"/>
    <w:rsid w:val="00841269"/>
    <w:rsid w:val="00841420"/>
    <w:rsid w:val="0084184D"/>
    <w:rsid w:val="0084185D"/>
    <w:rsid w:val="00841890"/>
    <w:rsid w:val="008421D1"/>
    <w:rsid w:val="00842205"/>
    <w:rsid w:val="00842412"/>
    <w:rsid w:val="008424C0"/>
    <w:rsid w:val="008425B1"/>
    <w:rsid w:val="0084266D"/>
    <w:rsid w:val="00842C4E"/>
    <w:rsid w:val="00842CB7"/>
    <w:rsid w:val="00842F9C"/>
    <w:rsid w:val="0084301B"/>
    <w:rsid w:val="008435CE"/>
    <w:rsid w:val="00843814"/>
    <w:rsid w:val="00843825"/>
    <w:rsid w:val="00843C3C"/>
    <w:rsid w:val="00843CEE"/>
    <w:rsid w:val="00844056"/>
    <w:rsid w:val="008442E4"/>
    <w:rsid w:val="00844368"/>
    <w:rsid w:val="00844750"/>
    <w:rsid w:val="008447B2"/>
    <w:rsid w:val="00844904"/>
    <w:rsid w:val="008449AA"/>
    <w:rsid w:val="00844A27"/>
    <w:rsid w:val="00844A92"/>
    <w:rsid w:val="00844E1D"/>
    <w:rsid w:val="00844E67"/>
    <w:rsid w:val="00844EC9"/>
    <w:rsid w:val="00845159"/>
    <w:rsid w:val="00845C85"/>
    <w:rsid w:val="00845CAF"/>
    <w:rsid w:val="00845CC6"/>
    <w:rsid w:val="00845E23"/>
    <w:rsid w:val="0084621E"/>
    <w:rsid w:val="00846220"/>
    <w:rsid w:val="0084666E"/>
    <w:rsid w:val="008466BC"/>
    <w:rsid w:val="00846761"/>
    <w:rsid w:val="008467FB"/>
    <w:rsid w:val="00846A93"/>
    <w:rsid w:val="00846AC4"/>
    <w:rsid w:val="00846B15"/>
    <w:rsid w:val="00846DD6"/>
    <w:rsid w:val="00846F0F"/>
    <w:rsid w:val="008471BA"/>
    <w:rsid w:val="0084725B"/>
    <w:rsid w:val="00847440"/>
    <w:rsid w:val="00847727"/>
    <w:rsid w:val="008477AA"/>
    <w:rsid w:val="00850106"/>
    <w:rsid w:val="00850184"/>
    <w:rsid w:val="00850327"/>
    <w:rsid w:val="008509EF"/>
    <w:rsid w:val="00851164"/>
    <w:rsid w:val="0085148F"/>
    <w:rsid w:val="008514DF"/>
    <w:rsid w:val="0085166C"/>
    <w:rsid w:val="00851716"/>
    <w:rsid w:val="008517F6"/>
    <w:rsid w:val="0085197B"/>
    <w:rsid w:val="00852105"/>
    <w:rsid w:val="008525A5"/>
    <w:rsid w:val="008527D5"/>
    <w:rsid w:val="008527E8"/>
    <w:rsid w:val="00852A3B"/>
    <w:rsid w:val="00852BEC"/>
    <w:rsid w:val="00852EC1"/>
    <w:rsid w:val="008532BC"/>
    <w:rsid w:val="00853BD5"/>
    <w:rsid w:val="00853DBA"/>
    <w:rsid w:val="00853FC0"/>
    <w:rsid w:val="00854176"/>
    <w:rsid w:val="0085433B"/>
    <w:rsid w:val="0085443B"/>
    <w:rsid w:val="00854592"/>
    <w:rsid w:val="00854A91"/>
    <w:rsid w:val="00854ACE"/>
    <w:rsid w:val="00854E80"/>
    <w:rsid w:val="00854FCF"/>
    <w:rsid w:val="0085503E"/>
    <w:rsid w:val="00855750"/>
    <w:rsid w:val="00855834"/>
    <w:rsid w:val="00855BAC"/>
    <w:rsid w:val="00855C1B"/>
    <w:rsid w:val="00855D41"/>
    <w:rsid w:val="00855DE4"/>
    <w:rsid w:val="00855E49"/>
    <w:rsid w:val="00856098"/>
    <w:rsid w:val="0085614E"/>
    <w:rsid w:val="008561DC"/>
    <w:rsid w:val="00856267"/>
    <w:rsid w:val="00856272"/>
    <w:rsid w:val="008562A4"/>
    <w:rsid w:val="0085638A"/>
    <w:rsid w:val="008565D1"/>
    <w:rsid w:val="008566B2"/>
    <w:rsid w:val="00856779"/>
    <w:rsid w:val="0085692C"/>
    <w:rsid w:val="00856A42"/>
    <w:rsid w:val="00856A86"/>
    <w:rsid w:val="00856B02"/>
    <w:rsid w:val="00856E58"/>
    <w:rsid w:val="00856F1F"/>
    <w:rsid w:val="00857509"/>
    <w:rsid w:val="00857549"/>
    <w:rsid w:val="00857A15"/>
    <w:rsid w:val="00857DC2"/>
    <w:rsid w:val="00857ECF"/>
    <w:rsid w:val="00857F23"/>
    <w:rsid w:val="008601DB"/>
    <w:rsid w:val="008602B7"/>
    <w:rsid w:val="00860658"/>
    <w:rsid w:val="00860A95"/>
    <w:rsid w:val="00860AEE"/>
    <w:rsid w:val="00860C9E"/>
    <w:rsid w:val="008613A9"/>
    <w:rsid w:val="0086145D"/>
    <w:rsid w:val="00861727"/>
    <w:rsid w:val="008617B7"/>
    <w:rsid w:val="00861857"/>
    <w:rsid w:val="00861A61"/>
    <w:rsid w:val="00861DC4"/>
    <w:rsid w:val="00861E69"/>
    <w:rsid w:val="00861EED"/>
    <w:rsid w:val="0086224C"/>
    <w:rsid w:val="0086235F"/>
    <w:rsid w:val="0086238B"/>
    <w:rsid w:val="00862468"/>
    <w:rsid w:val="008625FF"/>
    <w:rsid w:val="00862CA1"/>
    <w:rsid w:val="00862CE7"/>
    <w:rsid w:val="00862FC5"/>
    <w:rsid w:val="008632F5"/>
    <w:rsid w:val="008633D5"/>
    <w:rsid w:val="008634BC"/>
    <w:rsid w:val="008634D2"/>
    <w:rsid w:val="00863760"/>
    <w:rsid w:val="008637FB"/>
    <w:rsid w:val="008639E8"/>
    <w:rsid w:val="00863CEC"/>
    <w:rsid w:val="00864205"/>
    <w:rsid w:val="0086473F"/>
    <w:rsid w:val="0086477A"/>
    <w:rsid w:val="00864922"/>
    <w:rsid w:val="00864A04"/>
    <w:rsid w:val="00864FC5"/>
    <w:rsid w:val="00865190"/>
    <w:rsid w:val="00865570"/>
    <w:rsid w:val="0086558D"/>
    <w:rsid w:val="008656BE"/>
    <w:rsid w:val="00865BCA"/>
    <w:rsid w:val="00865E7B"/>
    <w:rsid w:val="00865F4F"/>
    <w:rsid w:val="00866065"/>
    <w:rsid w:val="00867266"/>
    <w:rsid w:val="00867576"/>
    <w:rsid w:val="0086766E"/>
    <w:rsid w:val="008677CB"/>
    <w:rsid w:val="008677DC"/>
    <w:rsid w:val="008678AE"/>
    <w:rsid w:val="00867BA2"/>
    <w:rsid w:val="00867E68"/>
    <w:rsid w:val="00867EA9"/>
    <w:rsid w:val="008702B0"/>
    <w:rsid w:val="00870539"/>
    <w:rsid w:val="00870959"/>
    <w:rsid w:val="00870E01"/>
    <w:rsid w:val="008710C4"/>
    <w:rsid w:val="00871215"/>
    <w:rsid w:val="0087181F"/>
    <w:rsid w:val="00871B1C"/>
    <w:rsid w:val="00871D4E"/>
    <w:rsid w:val="0087202F"/>
    <w:rsid w:val="00872091"/>
    <w:rsid w:val="00872130"/>
    <w:rsid w:val="0087253E"/>
    <w:rsid w:val="008725C6"/>
    <w:rsid w:val="008725E2"/>
    <w:rsid w:val="008727C4"/>
    <w:rsid w:val="008728FD"/>
    <w:rsid w:val="00872ACF"/>
    <w:rsid w:val="00872AEB"/>
    <w:rsid w:val="00872BA6"/>
    <w:rsid w:val="00872C8A"/>
    <w:rsid w:val="00872D9F"/>
    <w:rsid w:val="00872E49"/>
    <w:rsid w:val="00872FE4"/>
    <w:rsid w:val="008733B7"/>
    <w:rsid w:val="008734B4"/>
    <w:rsid w:val="00873916"/>
    <w:rsid w:val="00873A9E"/>
    <w:rsid w:val="00873ED6"/>
    <w:rsid w:val="0087411B"/>
    <w:rsid w:val="00874283"/>
    <w:rsid w:val="0087459E"/>
    <w:rsid w:val="0087495A"/>
    <w:rsid w:val="00874BB8"/>
    <w:rsid w:val="00874BBF"/>
    <w:rsid w:val="008750B6"/>
    <w:rsid w:val="0087513B"/>
    <w:rsid w:val="00875847"/>
    <w:rsid w:val="00876208"/>
    <w:rsid w:val="00876637"/>
    <w:rsid w:val="008767D1"/>
    <w:rsid w:val="008768A9"/>
    <w:rsid w:val="00876AB9"/>
    <w:rsid w:val="00877127"/>
    <w:rsid w:val="008779C6"/>
    <w:rsid w:val="00877A03"/>
    <w:rsid w:val="00877E42"/>
    <w:rsid w:val="008808AA"/>
    <w:rsid w:val="00880A22"/>
    <w:rsid w:val="00880E0D"/>
    <w:rsid w:val="00880EA8"/>
    <w:rsid w:val="00881264"/>
    <w:rsid w:val="00881433"/>
    <w:rsid w:val="00881458"/>
    <w:rsid w:val="008817DA"/>
    <w:rsid w:val="00881883"/>
    <w:rsid w:val="008819BC"/>
    <w:rsid w:val="00881F76"/>
    <w:rsid w:val="0088207A"/>
    <w:rsid w:val="00882258"/>
    <w:rsid w:val="0088297D"/>
    <w:rsid w:val="00882C6F"/>
    <w:rsid w:val="00882F0D"/>
    <w:rsid w:val="008831EF"/>
    <w:rsid w:val="00883216"/>
    <w:rsid w:val="00883551"/>
    <w:rsid w:val="0088356B"/>
    <w:rsid w:val="00883711"/>
    <w:rsid w:val="00883811"/>
    <w:rsid w:val="0088387A"/>
    <w:rsid w:val="008838BF"/>
    <w:rsid w:val="0088393B"/>
    <w:rsid w:val="008841D2"/>
    <w:rsid w:val="008842DD"/>
    <w:rsid w:val="00884756"/>
    <w:rsid w:val="0088498E"/>
    <w:rsid w:val="00884A9F"/>
    <w:rsid w:val="00884F68"/>
    <w:rsid w:val="00885023"/>
    <w:rsid w:val="0088573C"/>
    <w:rsid w:val="008857EE"/>
    <w:rsid w:val="00885D4D"/>
    <w:rsid w:val="00885FAA"/>
    <w:rsid w:val="0088611B"/>
    <w:rsid w:val="00886271"/>
    <w:rsid w:val="008865DF"/>
    <w:rsid w:val="0088666D"/>
    <w:rsid w:val="00886C16"/>
    <w:rsid w:val="00886D11"/>
    <w:rsid w:val="00886D29"/>
    <w:rsid w:val="008874D4"/>
    <w:rsid w:val="0088753B"/>
    <w:rsid w:val="008876C2"/>
    <w:rsid w:val="008876DF"/>
    <w:rsid w:val="008879E4"/>
    <w:rsid w:val="00887CA1"/>
    <w:rsid w:val="00887E4F"/>
    <w:rsid w:val="00890250"/>
    <w:rsid w:val="00890297"/>
    <w:rsid w:val="0089032C"/>
    <w:rsid w:val="008903E8"/>
    <w:rsid w:val="008904EA"/>
    <w:rsid w:val="0089056E"/>
    <w:rsid w:val="008906AF"/>
    <w:rsid w:val="008906F3"/>
    <w:rsid w:val="00890C55"/>
    <w:rsid w:val="00890FD2"/>
    <w:rsid w:val="008913C9"/>
    <w:rsid w:val="0089158B"/>
    <w:rsid w:val="008918D3"/>
    <w:rsid w:val="008919FD"/>
    <w:rsid w:val="00891D1A"/>
    <w:rsid w:val="00891D20"/>
    <w:rsid w:val="008920A1"/>
    <w:rsid w:val="0089239F"/>
    <w:rsid w:val="008923F7"/>
    <w:rsid w:val="008925FF"/>
    <w:rsid w:val="008926C3"/>
    <w:rsid w:val="008927C8"/>
    <w:rsid w:val="00892940"/>
    <w:rsid w:val="00892B71"/>
    <w:rsid w:val="00892D8A"/>
    <w:rsid w:val="00892DC7"/>
    <w:rsid w:val="00892E29"/>
    <w:rsid w:val="00893004"/>
    <w:rsid w:val="0089326C"/>
    <w:rsid w:val="008932BE"/>
    <w:rsid w:val="008933C7"/>
    <w:rsid w:val="0089357A"/>
    <w:rsid w:val="008937AB"/>
    <w:rsid w:val="008937ED"/>
    <w:rsid w:val="008938FF"/>
    <w:rsid w:val="00893A8C"/>
    <w:rsid w:val="00893ABB"/>
    <w:rsid w:val="00893F21"/>
    <w:rsid w:val="00894038"/>
    <w:rsid w:val="0089411C"/>
    <w:rsid w:val="008943CA"/>
    <w:rsid w:val="008945C8"/>
    <w:rsid w:val="0089461D"/>
    <w:rsid w:val="00894813"/>
    <w:rsid w:val="008950AC"/>
    <w:rsid w:val="008951BD"/>
    <w:rsid w:val="0089521C"/>
    <w:rsid w:val="00895488"/>
    <w:rsid w:val="00895791"/>
    <w:rsid w:val="00895D1A"/>
    <w:rsid w:val="008963A9"/>
    <w:rsid w:val="00896739"/>
    <w:rsid w:val="0089674A"/>
    <w:rsid w:val="00896AB7"/>
    <w:rsid w:val="00896BD9"/>
    <w:rsid w:val="00896DCA"/>
    <w:rsid w:val="00896E03"/>
    <w:rsid w:val="00896EA3"/>
    <w:rsid w:val="0089727E"/>
    <w:rsid w:val="00897309"/>
    <w:rsid w:val="008973E7"/>
    <w:rsid w:val="0089757A"/>
    <w:rsid w:val="00897AAD"/>
    <w:rsid w:val="00897BA3"/>
    <w:rsid w:val="00897D7E"/>
    <w:rsid w:val="00897EC5"/>
    <w:rsid w:val="00897F95"/>
    <w:rsid w:val="008A0196"/>
    <w:rsid w:val="008A040E"/>
    <w:rsid w:val="008A0713"/>
    <w:rsid w:val="008A07EB"/>
    <w:rsid w:val="008A0987"/>
    <w:rsid w:val="008A0C61"/>
    <w:rsid w:val="008A0DF6"/>
    <w:rsid w:val="008A16B7"/>
    <w:rsid w:val="008A1A97"/>
    <w:rsid w:val="008A1DDF"/>
    <w:rsid w:val="008A1DF3"/>
    <w:rsid w:val="008A20C7"/>
    <w:rsid w:val="008A2210"/>
    <w:rsid w:val="008A23AA"/>
    <w:rsid w:val="008A260F"/>
    <w:rsid w:val="008A26A7"/>
    <w:rsid w:val="008A278C"/>
    <w:rsid w:val="008A27F9"/>
    <w:rsid w:val="008A2854"/>
    <w:rsid w:val="008A2995"/>
    <w:rsid w:val="008A2CEF"/>
    <w:rsid w:val="008A2EF7"/>
    <w:rsid w:val="008A2FBA"/>
    <w:rsid w:val="008A3001"/>
    <w:rsid w:val="008A3752"/>
    <w:rsid w:val="008A38FF"/>
    <w:rsid w:val="008A416F"/>
    <w:rsid w:val="008A425D"/>
    <w:rsid w:val="008A4295"/>
    <w:rsid w:val="008A435C"/>
    <w:rsid w:val="008A454C"/>
    <w:rsid w:val="008A45C0"/>
    <w:rsid w:val="008A47E8"/>
    <w:rsid w:val="008A49A3"/>
    <w:rsid w:val="008A4CFF"/>
    <w:rsid w:val="008A4DCC"/>
    <w:rsid w:val="008A4F2D"/>
    <w:rsid w:val="008A506C"/>
    <w:rsid w:val="008A50BA"/>
    <w:rsid w:val="008A50D4"/>
    <w:rsid w:val="008A512F"/>
    <w:rsid w:val="008A5205"/>
    <w:rsid w:val="008A52CB"/>
    <w:rsid w:val="008A5474"/>
    <w:rsid w:val="008A581B"/>
    <w:rsid w:val="008A5A09"/>
    <w:rsid w:val="008A5CFC"/>
    <w:rsid w:val="008A5F80"/>
    <w:rsid w:val="008A63DD"/>
    <w:rsid w:val="008A66F3"/>
    <w:rsid w:val="008A6795"/>
    <w:rsid w:val="008A67E0"/>
    <w:rsid w:val="008A6C82"/>
    <w:rsid w:val="008A6DBB"/>
    <w:rsid w:val="008A6F09"/>
    <w:rsid w:val="008A6F47"/>
    <w:rsid w:val="008A711E"/>
    <w:rsid w:val="008A75BB"/>
    <w:rsid w:val="008A780D"/>
    <w:rsid w:val="008B0033"/>
    <w:rsid w:val="008B018C"/>
    <w:rsid w:val="008B0675"/>
    <w:rsid w:val="008B07F1"/>
    <w:rsid w:val="008B0805"/>
    <w:rsid w:val="008B0939"/>
    <w:rsid w:val="008B0AF8"/>
    <w:rsid w:val="008B0D7F"/>
    <w:rsid w:val="008B1110"/>
    <w:rsid w:val="008B1248"/>
    <w:rsid w:val="008B1392"/>
    <w:rsid w:val="008B150A"/>
    <w:rsid w:val="008B1604"/>
    <w:rsid w:val="008B163E"/>
    <w:rsid w:val="008B1682"/>
    <w:rsid w:val="008B1D62"/>
    <w:rsid w:val="008B222D"/>
    <w:rsid w:val="008B2728"/>
    <w:rsid w:val="008B27FF"/>
    <w:rsid w:val="008B28C8"/>
    <w:rsid w:val="008B28F5"/>
    <w:rsid w:val="008B2987"/>
    <w:rsid w:val="008B2A2D"/>
    <w:rsid w:val="008B2A60"/>
    <w:rsid w:val="008B2BF1"/>
    <w:rsid w:val="008B2C40"/>
    <w:rsid w:val="008B2CD5"/>
    <w:rsid w:val="008B33F2"/>
    <w:rsid w:val="008B344A"/>
    <w:rsid w:val="008B3584"/>
    <w:rsid w:val="008B36CB"/>
    <w:rsid w:val="008B36EF"/>
    <w:rsid w:val="008B3750"/>
    <w:rsid w:val="008B393E"/>
    <w:rsid w:val="008B39F8"/>
    <w:rsid w:val="008B3EB0"/>
    <w:rsid w:val="008B41D7"/>
    <w:rsid w:val="008B4249"/>
    <w:rsid w:val="008B436F"/>
    <w:rsid w:val="008B4637"/>
    <w:rsid w:val="008B487F"/>
    <w:rsid w:val="008B50EA"/>
    <w:rsid w:val="008B5225"/>
    <w:rsid w:val="008B528A"/>
    <w:rsid w:val="008B535B"/>
    <w:rsid w:val="008B560C"/>
    <w:rsid w:val="008B57FB"/>
    <w:rsid w:val="008B5AA8"/>
    <w:rsid w:val="008B657F"/>
    <w:rsid w:val="008B6586"/>
    <w:rsid w:val="008B6747"/>
    <w:rsid w:val="008B6812"/>
    <w:rsid w:val="008B68EE"/>
    <w:rsid w:val="008B6946"/>
    <w:rsid w:val="008B6B8E"/>
    <w:rsid w:val="008B6C96"/>
    <w:rsid w:val="008B6DAE"/>
    <w:rsid w:val="008B6F5D"/>
    <w:rsid w:val="008B7026"/>
    <w:rsid w:val="008B725D"/>
    <w:rsid w:val="008B728D"/>
    <w:rsid w:val="008B7966"/>
    <w:rsid w:val="008B7B46"/>
    <w:rsid w:val="008B7E78"/>
    <w:rsid w:val="008C00CC"/>
    <w:rsid w:val="008C030A"/>
    <w:rsid w:val="008C0405"/>
    <w:rsid w:val="008C0683"/>
    <w:rsid w:val="008C06D9"/>
    <w:rsid w:val="008C0920"/>
    <w:rsid w:val="008C0D35"/>
    <w:rsid w:val="008C0D99"/>
    <w:rsid w:val="008C0E8A"/>
    <w:rsid w:val="008C11D6"/>
    <w:rsid w:val="008C12AC"/>
    <w:rsid w:val="008C132C"/>
    <w:rsid w:val="008C1651"/>
    <w:rsid w:val="008C17C3"/>
    <w:rsid w:val="008C1DC2"/>
    <w:rsid w:val="008C1E65"/>
    <w:rsid w:val="008C1E7E"/>
    <w:rsid w:val="008C1F82"/>
    <w:rsid w:val="008C2053"/>
    <w:rsid w:val="008C2086"/>
    <w:rsid w:val="008C214A"/>
    <w:rsid w:val="008C2192"/>
    <w:rsid w:val="008C228E"/>
    <w:rsid w:val="008C251D"/>
    <w:rsid w:val="008C2A6C"/>
    <w:rsid w:val="008C2FF6"/>
    <w:rsid w:val="008C3030"/>
    <w:rsid w:val="008C30A7"/>
    <w:rsid w:val="008C3163"/>
    <w:rsid w:val="008C33FA"/>
    <w:rsid w:val="008C34C3"/>
    <w:rsid w:val="008C3857"/>
    <w:rsid w:val="008C3A4D"/>
    <w:rsid w:val="008C3AF3"/>
    <w:rsid w:val="008C3B03"/>
    <w:rsid w:val="008C3B43"/>
    <w:rsid w:val="008C3DC6"/>
    <w:rsid w:val="008C40B6"/>
    <w:rsid w:val="008C41ED"/>
    <w:rsid w:val="008C4346"/>
    <w:rsid w:val="008C454E"/>
    <w:rsid w:val="008C45B6"/>
    <w:rsid w:val="008C46AE"/>
    <w:rsid w:val="008C48FD"/>
    <w:rsid w:val="008C4953"/>
    <w:rsid w:val="008C4EFA"/>
    <w:rsid w:val="008C4FB9"/>
    <w:rsid w:val="008C4FFC"/>
    <w:rsid w:val="008C5486"/>
    <w:rsid w:val="008C5684"/>
    <w:rsid w:val="008C571D"/>
    <w:rsid w:val="008C602D"/>
    <w:rsid w:val="008C60AF"/>
    <w:rsid w:val="008C6345"/>
    <w:rsid w:val="008C6389"/>
    <w:rsid w:val="008C63E9"/>
    <w:rsid w:val="008C6484"/>
    <w:rsid w:val="008C6896"/>
    <w:rsid w:val="008C6C44"/>
    <w:rsid w:val="008C6D2C"/>
    <w:rsid w:val="008C6EE0"/>
    <w:rsid w:val="008C7499"/>
    <w:rsid w:val="008C74E5"/>
    <w:rsid w:val="008C75B9"/>
    <w:rsid w:val="008C7628"/>
    <w:rsid w:val="008C770B"/>
    <w:rsid w:val="008C789E"/>
    <w:rsid w:val="008C7B2E"/>
    <w:rsid w:val="008C7F03"/>
    <w:rsid w:val="008D03E5"/>
    <w:rsid w:val="008D03FE"/>
    <w:rsid w:val="008D0458"/>
    <w:rsid w:val="008D0707"/>
    <w:rsid w:val="008D07FC"/>
    <w:rsid w:val="008D0870"/>
    <w:rsid w:val="008D0982"/>
    <w:rsid w:val="008D0A74"/>
    <w:rsid w:val="008D0D8F"/>
    <w:rsid w:val="008D1062"/>
    <w:rsid w:val="008D156F"/>
    <w:rsid w:val="008D16BC"/>
    <w:rsid w:val="008D18E7"/>
    <w:rsid w:val="008D1AC1"/>
    <w:rsid w:val="008D1C64"/>
    <w:rsid w:val="008D1C7B"/>
    <w:rsid w:val="008D1CBA"/>
    <w:rsid w:val="008D1CD6"/>
    <w:rsid w:val="008D1E1C"/>
    <w:rsid w:val="008D1F0B"/>
    <w:rsid w:val="008D2122"/>
    <w:rsid w:val="008D223D"/>
    <w:rsid w:val="008D22B7"/>
    <w:rsid w:val="008D2478"/>
    <w:rsid w:val="008D2490"/>
    <w:rsid w:val="008D2685"/>
    <w:rsid w:val="008D2977"/>
    <w:rsid w:val="008D3031"/>
    <w:rsid w:val="008D3359"/>
    <w:rsid w:val="008D3AE6"/>
    <w:rsid w:val="008D3E43"/>
    <w:rsid w:val="008D4002"/>
    <w:rsid w:val="008D46F6"/>
    <w:rsid w:val="008D4DD5"/>
    <w:rsid w:val="008D4F87"/>
    <w:rsid w:val="008D509A"/>
    <w:rsid w:val="008D51E4"/>
    <w:rsid w:val="008D5246"/>
    <w:rsid w:val="008D533B"/>
    <w:rsid w:val="008D53B8"/>
    <w:rsid w:val="008D5403"/>
    <w:rsid w:val="008D58B1"/>
    <w:rsid w:val="008D5904"/>
    <w:rsid w:val="008D5E4D"/>
    <w:rsid w:val="008D61CF"/>
    <w:rsid w:val="008D622F"/>
    <w:rsid w:val="008D6630"/>
    <w:rsid w:val="008D67D3"/>
    <w:rsid w:val="008D6883"/>
    <w:rsid w:val="008D6981"/>
    <w:rsid w:val="008D6B35"/>
    <w:rsid w:val="008D6DE3"/>
    <w:rsid w:val="008D7435"/>
    <w:rsid w:val="008D7660"/>
    <w:rsid w:val="008D7B53"/>
    <w:rsid w:val="008D7CBC"/>
    <w:rsid w:val="008E012E"/>
    <w:rsid w:val="008E01E5"/>
    <w:rsid w:val="008E08F7"/>
    <w:rsid w:val="008E0CB5"/>
    <w:rsid w:val="008E17CB"/>
    <w:rsid w:val="008E1D0A"/>
    <w:rsid w:val="008E1F4E"/>
    <w:rsid w:val="008E1F86"/>
    <w:rsid w:val="008E1F8C"/>
    <w:rsid w:val="008E20C7"/>
    <w:rsid w:val="008E21BB"/>
    <w:rsid w:val="008E238A"/>
    <w:rsid w:val="008E249F"/>
    <w:rsid w:val="008E25B9"/>
    <w:rsid w:val="008E25C5"/>
    <w:rsid w:val="008E2A25"/>
    <w:rsid w:val="008E2AF2"/>
    <w:rsid w:val="008E2E03"/>
    <w:rsid w:val="008E2E95"/>
    <w:rsid w:val="008E2F8F"/>
    <w:rsid w:val="008E302B"/>
    <w:rsid w:val="008E3063"/>
    <w:rsid w:val="008E3187"/>
    <w:rsid w:val="008E358C"/>
    <w:rsid w:val="008E36BB"/>
    <w:rsid w:val="008E36CC"/>
    <w:rsid w:val="008E37C8"/>
    <w:rsid w:val="008E3825"/>
    <w:rsid w:val="008E3902"/>
    <w:rsid w:val="008E3950"/>
    <w:rsid w:val="008E39F4"/>
    <w:rsid w:val="008E3BE9"/>
    <w:rsid w:val="008E3CCD"/>
    <w:rsid w:val="008E3FD3"/>
    <w:rsid w:val="008E4055"/>
    <w:rsid w:val="008E420B"/>
    <w:rsid w:val="008E461F"/>
    <w:rsid w:val="008E46C6"/>
    <w:rsid w:val="008E4959"/>
    <w:rsid w:val="008E4B10"/>
    <w:rsid w:val="008E4D94"/>
    <w:rsid w:val="008E4EA4"/>
    <w:rsid w:val="008E5043"/>
    <w:rsid w:val="008E5092"/>
    <w:rsid w:val="008E551D"/>
    <w:rsid w:val="008E5525"/>
    <w:rsid w:val="008E559B"/>
    <w:rsid w:val="008E5A10"/>
    <w:rsid w:val="008E5B03"/>
    <w:rsid w:val="008E5E39"/>
    <w:rsid w:val="008E60A0"/>
    <w:rsid w:val="008E633C"/>
    <w:rsid w:val="008E63FE"/>
    <w:rsid w:val="008E65BA"/>
    <w:rsid w:val="008E66AC"/>
    <w:rsid w:val="008E674C"/>
    <w:rsid w:val="008E6E38"/>
    <w:rsid w:val="008E6F0B"/>
    <w:rsid w:val="008E70D7"/>
    <w:rsid w:val="008E7380"/>
    <w:rsid w:val="008E74F7"/>
    <w:rsid w:val="008E7555"/>
    <w:rsid w:val="008E7935"/>
    <w:rsid w:val="008E7E16"/>
    <w:rsid w:val="008F0476"/>
    <w:rsid w:val="008F0635"/>
    <w:rsid w:val="008F0730"/>
    <w:rsid w:val="008F0896"/>
    <w:rsid w:val="008F0929"/>
    <w:rsid w:val="008F0B24"/>
    <w:rsid w:val="008F0DE6"/>
    <w:rsid w:val="008F0F9E"/>
    <w:rsid w:val="008F0FBA"/>
    <w:rsid w:val="008F10D2"/>
    <w:rsid w:val="008F11C5"/>
    <w:rsid w:val="008F13B5"/>
    <w:rsid w:val="008F172F"/>
    <w:rsid w:val="008F1870"/>
    <w:rsid w:val="008F1A91"/>
    <w:rsid w:val="008F1A9C"/>
    <w:rsid w:val="008F1B61"/>
    <w:rsid w:val="008F1E6D"/>
    <w:rsid w:val="008F1F2A"/>
    <w:rsid w:val="008F217B"/>
    <w:rsid w:val="008F223A"/>
    <w:rsid w:val="008F2289"/>
    <w:rsid w:val="008F26A5"/>
    <w:rsid w:val="008F28A4"/>
    <w:rsid w:val="008F2936"/>
    <w:rsid w:val="008F2A10"/>
    <w:rsid w:val="008F2E14"/>
    <w:rsid w:val="008F2E83"/>
    <w:rsid w:val="008F2FE4"/>
    <w:rsid w:val="008F33B8"/>
    <w:rsid w:val="008F36B7"/>
    <w:rsid w:val="008F3823"/>
    <w:rsid w:val="008F3870"/>
    <w:rsid w:val="008F39D8"/>
    <w:rsid w:val="008F3CFE"/>
    <w:rsid w:val="008F42C1"/>
    <w:rsid w:val="008F4303"/>
    <w:rsid w:val="008F44D1"/>
    <w:rsid w:val="008F4523"/>
    <w:rsid w:val="008F478A"/>
    <w:rsid w:val="008F4A23"/>
    <w:rsid w:val="008F4C42"/>
    <w:rsid w:val="008F4DE6"/>
    <w:rsid w:val="008F4E6D"/>
    <w:rsid w:val="008F557D"/>
    <w:rsid w:val="008F55BB"/>
    <w:rsid w:val="008F55CA"/>
    <w:rsid w:val="008F5713"/>
    <w:rsid w:val="008F6068"/>
    <w:rsid w:val="008F6278"/>
    <w:rsid w:val="008F696B"/>
    <w:rsid w:val="008F6A31"/>
    <w:rsid w:val="008F6A4C"/>
    <w:rsid w:val="008F6C14"/>
    <w:rsid w:val="008F6CE3"/>
    <w:rsid w:val="008F6EDB"/>
    <w:rsid w:val="008F73E7"/>
    <w:rsid w:val="008F742F"/>
    <w:rsid w:val="008F7491"/>
    <w:rsid w:val="008F74B6"/>
    <w:rsid w:val="008F7BCB"/>
    <w:rsid w:val="0090043A"/>
    <w:rsid w:val="009005AF"/>
    <w:rsid w:val="009006EB"/>
    <w:rsid w:val="00900A78"/>
    <w:rsid w:val="00900AFE"/>
    <w:rsid w:val="00900D5E"/>
    <w:rsid w:val="00900F00"/>
    <w:rsid w:val="00901104"/>
    <w:rsid w:val="009011A3"/>
    <w:rsid w:val="00901609"/>
    <w:rsid w:val="009018AA"/>
    <w:rsid w:val="009018AC"/>
    <w:rsid w:val="00901B79"/>
    <w:rsid w:val="00901FF6"/>
    <w:rsid w:val="0090200E"/>
    <w:rsid w:val="009020C1"/>
    <w:rsid w:val="00902372"/>
    <w:rsid w:val="00902459"/>
    <w:rsid w:val="00902470"/>
    <w:rsid w:val="009024D0"/>
    <w:rsid w:val="00902771"/>
    <w:rsid w:val="00902A35"/>
    <w:rsid w:val="00902AB6"/>
    <w:rsid w:val="00902C12"/>
    <w:rsid w:val="00902DA7"/>
    <w:rsid w:val="00902F6A"/>
    <w:rsid w:val="0090313B"/>
    <w:rsid w:val="0090318E"/>
    <w:rsid w:val="009031A5"/>
    <w:rsid w:val="00903201"/>
    <w:rsid w:val="00903A51"/>
    <w:rsid w:val="00903C5B"/>
    <w:rsid w:val="0090408B"/>
    <w:rsid w:val="009046C3"/>
    <w:rsid w:val="00904773"/>
    <w:rsid w:val="00904B19"/>
    <w:rsid w:val="00904B87"/>
    <w:rsid w:val="0090513E"/>
    <w:rsid w:val="00905230"/>
    <w:rsid w:val="009052F7"/>
    <w:rsid w:val="009057BF"/>
    <w:rsid w:val="00905A09"/>
    <w:rsid w:val="00905A33"/>
    <w:rsid w:val="00905BF6"/>
    <w:rsid w:val="00905E34"/>
    <w:rsid w:val="0090608B"/>
    <w:rsid w:val="009061E4"/>
    <w:rsid w:val="00906481"/>
    <w:rsid w:val="0090662E"/>
    <w:rsid w:val="0090665B"/>
    <w:rsid w:val="0090668E"/>
    <w:rsid w:val="009066E6"/>
    <w:rsid w:val="00906877"/>
    <w:rsid w:val="009068DE"/>
    <w:rsid w:val="009068ED"/>
    <w:rsid w:val="00906BC7"/>
    <w:rsid w:val="00906C16"/>
    <w:rsid w:val="00906C59"/>
    <w:rsid w:val="00906CA9"/>
    <w:rsid w:val="00906D2B"/>
    <w:rsid w:val="00906F82"/>
    <w:rsid w:val="0090741F"/>
    <w:rsid w:val="00907A65"/>
    <w:rsid w:val="00907D2F"/>
    <w:rsid w:val="00907D45"/>
    <w:rsid w:val="00907EAE"/>
    <w:rsid w:val="00907EB0"/>
    <w:rsid w:val="0091007C"/>
    <w:rsid w:val="00910354"/>
    <w:rsid w:val="00910706"/>
    <w:rsid w:val="00911118"/>
    <w:rsid w:val="009113FD"/>
    <w:rsid w:val="009115CB"/>
    <w:rsid w:val="009116E1"/>
    <w:rsid w:val="0091186B"/>
    <w:rsid w:val="00911956"/>
    <w:rsid w:val="009119E8"/>
    <w:rsid w:val="00911A1B"/>
    <w:rsid w:val="00911E97"/>
    <w:rsid w:val="0091216A"/>
    <w:rsid w:val="009122F6"/>
    <w:rsid w:val="0091264E"/>
    <w:rsid w:val="009126CD"/>
    <w:rsid w:val="00912724"/>
    <w:rsid w:val="00912D74"/>
    <w:rsid w:val="00912DC5"/>
    <w:rsid w:val="00912EC2"/>
    <w:rsid w:val="00912F8F"/>
    <w:rsid w:val="00913084"/>
    <w:rsid w:val="009136FF"/>
    <w:rsid w:val="00913A89"/>
    <w:rsid w:val="00913E33"/>
    <w:rsid w:val="00913F14"/>
    <w:rsid w:val="0091452B"/>
    <w:rsid w:val="00914580"/>
    <w:rsid w:val="009145B1"/>
    <w:rsid w:val="009147DF"/>
    <w:rsid w:val="0091489B"/>
    <w:rsid w:val="009148F8"/>
    <w:rsid w:val="00914A9B"/>
    <w:rsid w:val="00914C2C"/>
    <w:rsid w:val="00914C90"/>
    <w:rsid w:val="00914D5E"/>
    <w:rsid w:val="00915244"/>
    <w:rsid w:val="009155E4"/>
    <w:rsid w:val="00915690"/>
    <w:rsid w:val="00915696"/>
    <w:rsid w:val="00915886"/>
    <w:rsid w:val="00915B3A"/>
    <w:rsid w:val="00915ED3"/>
    <w:rsid w:val="0091609F"/>
    <w:rsid w:val="009160E7"/>
    <w:rsid w:val="0091667B"/>
    <w:rsid w:val="00916683"/>
    <w:rsid w:val="009167B9"/>
    <w:rsid w:val="009167D3"/>
    <w:rsid w:val="009169DD"/>
    <w:rsid w:val="00916A3C"/>
    <w:rsid w:val="00916D65"/>
    <w:rsid w:val="0091730E"/>
    <w:rsid w:val="00917610"/>
    <w:rsid w:val="0091779C"/>
    <w:rsid w:val="009177FA"/>
    <w:rsid w:val="00917959"/>
    <w:rsid w:val="009179F4"/>
    <w:rsid w:val="00917AD6"/>
    <w:rsid w:val="00917C39"/>
    <w:rsid w:val="00917DD1"/>
    <w:rsid w:val="009200FD"/>
    <w:rsid w:val="009201A7"/>
    <w:rsid w:val="009203BF"/>
    <w:rsid w:val="00920511"/>
    <w:rsid w:val="00920611"/>
    <w:rsid w:val="0092066B"/>
    <w:rsid w:val="009206DF"/>
    <w:rsid w:val="00920998"/>
    <w:rsid w:val="00920CDC"/>
    <w:rsid w:val="00920E5E"/>
    <w:rsid w:val="00920F26"/>
    <w:rsid w:val="0092111F"/>
    <w:rsid w:val="009213CE"/>
    <w:rsid w:val="0092173B"/>
    <w:rsid w:val="00921747"/>
    <w:rsid w:val="009217D3"/>
    <w:rsid w:val="009219F0"/>
    <w:rsid w:val="009224B1"/>
    <w:rsid w:val="009225F3"/>
    <w:rsid w:val="00922744"/>
    <w:rsid w:val="00922897"/>
    <w:rsid w:val="00922AC6"/>
    <w:rsid w:val="00922E4C"/>
    <w:rsid w:val="00922F27"/>
    <w:rsid w:val="00922FC8"/>
    <w:rsid w:val="00923018"/>
    <w:rsid w:val="0092362F"/>
    <w:rsid w:val="0092369E"/>
    <w:rsid w:val="009238FB"/>
    <w:rsid w:val="00924014"/>
    <w:rsid w:val="009242A3"/>
    <w:rsid w:val="009243A6"/>
    <w:rsid w:val="00924453"/>
    <w:rsid w:val="0092453C"/>
    <w:rsid w:val="00924620"/>
    <w:rsid w:val="00924764"/>
    <w:rsid w:val="00924786"/>
    <w:rsid w:val="00924B4E"/>
    <w:rsid w:val="00924C2A"/>
    <w:rsid w:val="00924CB3"/>
    <w:rsid w:val="00924D8B"/>
    <w:rsid w:val="00925381"/>
    <w:rsid w:val="00925553"/>
    <w:rsid w:val="0092591A"/>
    <w:rsid w:val="00925F02"/>
    <w:rsid w:val="00926142"/>
    <w:rsid w:val="00926194"/>
    <w:rsid w:val="00926316"/>
    <w:rsid w:val="009264CB"/>
    <w:rsid w:val="0092656E"/>
    <w:rsid w:val="0092669F"/>
    <w:rsid w:val="009267EC"/>
    <w:rsid w:val="0092685C"/>
    <w:rsid w:val="009269E4"/>
    <w:rsid w:val="00926AAE"/>
    <w:rsid w:val="00926C3F"/>
    <w:rsid w:val="00926D2B"/>
    <w:rsid w:val="00926D33"/>
    <w:rsid w:val="0092705C"/>
    <w:rsid w:val="009272B5"/>
    <w:rsid w:val="00927427"/>
    <w:rsid w:val="00927639"/>
    <w:rsid w:val="00927858"/>
    <w:rsid w:val="00927A40"/>
    <w:rsid w:val="00927D10"/>
    <w:rsid w:val="00927ED4"/>
    <w:rsid w:val="0093013F"/>
    <w:rsid w:val="00930395"/>
    <w:rsid w:val="009303B1"/>
    <w:rsid w:val="00930713"/>
    <w:rsid w:val="009307E9"/>
    <w:rsid w:val="009308F0"/>
    <w:rsid w:val="00930A9E"/>
    <w:rsid w:val="00930C09"/>
    <w:rsid w:val="00930D16"/>
    <w:rsid w:val="00930DDB"/>
    <w:rsid w:val="00930FCB"/>
    <w:rsid w:val="0093105C"/>
    <w:rsid w:val="009310F3"/>
    <w:rsid w:val="009314F0"/>
    <w:rsid w:val="009315FD"/>
    <w:rsid w:val="0093163A"/>
    <w:rsid w:val="00931FF6"/>
    <w:rsid w:val="009322D8"/>
    <w:rsid w:val="00932586"/>
    <w:rsid w:val="00932CCD"/>
    <w:rsid w:val="00932EFC"/>
    <w:rsid w:val="00933024"/>
    <w:rsid w:val="00933242"/>
    <w:rsid w:val="0093324C"/>
    <w:rsid w:val="009334FB"/>
    <w:rsid w:val="009335C6"/>
    <w:rsid w:val="009335D9"/>
    <w:rsid w:val="00933853"/>
    <w:rsid w:val="00933899"/>
    <w:rsid w:val="00933BFB"/>
    <w:rsid w:val="00933FB5"/>
    <w:rsid w:val="0093421A"/>
    <w:rsid w:val="009342B4"/>
    <w:rsid w:val="00934861"/>
    <w:rsid w:val="009348C8"/>
    <w:rsid w:val="009348D5"/>
    <w:rsid w:val="009357F2"/>
    <w:rsid w:val="00935B04"/>
    <w:rsid w:val="00935C99"/>
    <w:rsid w:val="00936048"/>
    <w:rsid w:val="00936AF8"/>
    <w:rsid w:val="00936C40"/>
    <w:rsid w:val="00936EFF"/>
    <w:rsid w:val="009376A1"/>
    <w:rsid w:val="0093781B"/>
    <w:rsid w:val="00937AB7"/>
    <w:rsid w:val="00937B26"/>
    <w:rsid w:val="00937B32"/>
    <w:rsid w:val="009400FB"/>
    <w:rsid w:val="00940261"/>
    <w:rsid w:val="009405CF"/>
    <w:rsid w:val="00940834"/>
    <w:rsid w:val="00940D32"/>
    <w:rsid w:val="00940D7F"/>
    <w:rsid w:val="0094111B"/>
    <w:rsid w:val="00941169"/>
    <w:rsid w:val="00941348"/>
    <w:rsid w:val="0094140D"/>
    <w:rsid w:val="0094154F"/>
    <w:rsid w:val="00941709"/>
    <w:rsid w:val="0094194B"/>
    <w:rsid w:val="00941C05"/>
    <w:rsid w:val="00941D29"/>
    <w:rsid w:val="00941F19"/>
    <w:rsid w:val="0094207C"/>
    <w:rsid w:val="009421E9"/>
    <w:rsid w:val="0094229A"/>
    <w:rsid w:val="009425F2"/>
    <w:rsid w:val="00942719"/>
    <w:rsid w:val="009427A3"/>
    <w:rsid w:val="00942AC5"/>
    <w:rsid w:val="00942D33"/>
    <w:rsid w:val="00943091"/>
    <w:rsid w:val="00943898"/>
    <w:rsid w:val="009438F0"/>
    <w:rsid w:val="00943955"/>
    <w:rsid w:val="009439C8"/>
    <w:rsid w:val="00943AC0"/>
    <w:rsid w:val="0094402F"/>
    <w:rsid w:val="00944079"/>
    <w:rsid w:val="00944375"/>
    <w:rsid w:val="0094437C"/>
    <w:rsid w:val="009443C2"/>
    <w:rsid w:val="00944422"/>
    <w:rsid w:val="00944629"/>
    <w:rsid w:val="009446A7"/>
    <w:rsid w:val="00944A6A"/>
    <w:rsid w:val="00944A87"/>
    <w:rsid w:val="00944D07"/>
    <w:rsid w:val="00944DB9"/>
    <w:rsid w:val="00944FC8"/>
    <w:rsid w:val="00945216"/>
    <w:rsid w:val="00945401"/>
    <w:rsid w:val="009454FB"/>
    <w:rsid w:val="00945662"/>
    <w:rsid w:val="00945B0F"/>
    <w:rsid w:val="00945B36"/>
    <w:rsid w:val="00945BAE"/>
    <w:rsid w:val="00945DF9"/>
    <w:rsid w:val="009460E9"/>
    <w:rsid w:val="0094630B"/>
    <w:rsid w:val="0094634E"/>
    <w:rsid w:val="00946D20"/>
    <w:rsid w:val="00947361"/>
    <w:rsid w:val="0094759A"/>
    <w:rsid w:val="0094760E"/>
    <w:rsid w:val="00947671"/>
    <w:rsid w:val="00947830"/>
    <w:rsid w:val="00947913"/>
    <w:rsid w:val="0094792D"/>
    <w:rsid w:val="009479DA"/>
    <w:rsid w:val="00947E51"/>
    <w:rsid w:val="00950021"/>
    <w:rsid w:val="0095074B"/>
    <w:rsid w:val="00950894"/>
    <w:rsid w:val="00950D41"/>
    <w:rsid w:val="00950F8D"/>
    <w:rsid w:val="0095103E"/>
    <w:rsid w:val="009510B2"/>
    <w:rsid w:val="009513D7"/>
    <w:rsid w:val="0095147B"/>
    <w:rsid w:val="009514A4"/>
    <w:rsid w:val="00951615"/>
    <w:rsid w:val="00951C6A"/>
    <w:rsid w:val="00951E1A"/>
    <w:rsid w:val="00951E78"/>
    <w:rsid w:val="00951E7C"/>
    <w:rsid w:val="0095212B"/>
    <w:rsid w:val="009523DA"/>
    <w:rsid w:val="00952777"/>
    <w:rsid w:val="00952917"/>
    <w:rsid w:val="00952A08"/>
    <w:rsid w:val="0095301E"/>
    <w:rsid w:val="009530B8"/>
    <w:rsid w:val="0095329E"/>
    <w:rsid w:val="009532F1"/>
    <w:rsid w:val="0095344B"/>
    <w:rsid w:val="00953C63"/>
    <w:rsid w:val="0095412C"/>
    <w:rsid w:val="009544CD"/>
    <w:rsid w:val="0095471C"/>
    <w:rsid w:val="00954723"/>
    <w:rsid w:val="00954847"/>
    <w:rsid w:val="00955297"/>
    <w:rsid w:val="0095588A"/>
    <w:rsid w:val="0095596D"/>
    <w:rsid w:val="00955F00"/>
    <w:rsid w:val="00955F9A"/>
    <w:rsid w:val="00956150"/>
    <w:rsid w:val="00956413"/>
    <w:rsid w:val="0095669A"/>
    <w:rsid w:val="00956726"/>
    <w:rsid w:val="0095673D"/>
    <w:rsid w:val="009568C5"/>
    <w:rsid w:val="00956914"/>
    <w:rsid w:val="0095691D"/>
    <w:rsid w:val="00956B24"/>
    <w:rsid w:val="00956DBA"/>
    <w:rsid w:val="00956F87"/>
    <w:rsid w:val="00956FA4"/>
    <w:rsid w:val="0095704B"/>
    <w:rsid w:val="00957530"/>
    <w:rsid w:val="009575D6"/>
    <w:rsid w:val="0095772D"/>
    <w:rsid w:val="0095788F"/>
    <w:rsid w:val="00957890"/>
    <w:rsid w:val="00957922"/>
    <w:rsid w:val="00957B27"/>
    <w:rsid w:val="00957CAC"/>
    <w:rsid w:val="0096006B"/>
    <w:rsid w:val="0096008F"/>
    <w:rsid w:val="00960133"/>
    <w:rsid w:val="00960184"/>
    <w:rsid w:val="00960416"/>
    <w:rsid w:val="00960479"/>
    <w:rsid w:val="009605B0"/>
    <w:rsid w:val="0096097B"/>
    <w:rsid w:val="00960989"/>
    <w:rsid w:val="009610C0"/>
    <w:rsid w:val="00961118"/>
    <w:rsid w:val="0096138D"/>
    <w:rsid w:val="00961A6E"/>
    <w:rsid w:val="00961C50"/>
    <w:rsid w:val="00961CBE"/>
    <w:rsid w:val="00961D67"/>
    <w:rsid w:val="00961DD5"/>
    <w:rsid w:val="00961DF7"/>
    <w:rsid w:val="00961E01"/>
    <w:rsid w:val="00962126"/>
    <w:rsid w:val="009622B9"/>
    <w:rsid w:val="009623C7"/>
    <w:rsid w:val="00962480"/>
    <w:rsid w:val="00962569"/>
    <w:rsid w:val="00962EA5"/>
    <w:rsid w:val="00963009"/>
    <w:rsid w:val="0096329E"/>
    <w:rsid w:val="0096391E"/>
    <w:rsid w:val="00963AC5"/>
    <w:rsid w:val="00963E7E"/>
    <w:rsid w:val="00963F55"/>
    <w:rsid w:val="0096427E"/>
    <w:rsid w:val="009648E5"/>
    <w:rsid w:val="009648ED"/>
    <w:rsid w:val="00964929"/>
    <w:rsid w:val="00964DDE"/>
    <w:rsid w:val="00964E95"/>
    <w:rsid w:val="00964EFD"/>
    <w:rsid w:val="00964F40"/>
    <w:rsid w:val="009653AF"/>
    <w:rsid w:val="00965503"/>
    <w:rsid w:val="009655B9"/>
    <w:rsid w:val="0096592D"/>
    <w:rsid w:val="009659ED"/>
    <w:rsid w:val="00965BB2"/>
    <w:rsid w:val="00965CBC"/>
    <w:rsid w:val="00965D08"/>
    <w:rsid w:val="00965D37"/>
    <w:rsid w:val="0096626F"/>
    <w:rsid w:val="0096639E"/>
    <w:rsid w:val="00966542"/>
    <w:rsid w:val="00966B7B"/>
    <w:rsid w:val="00966B9C"/>
    <w:rsid w:val="00966BC5"/>
    <w:rsid w:val="00966C1A"/>
    <w:rsid w:val="00966C27"/>
    <w:rsid w:val="009670B4"/>
    <w:rsid w:val="00967154"/>
    <w:rsid w:val="009674AC"/>
    <w:rsid w:val="00967A78"/>
    <w:rsid w:val="00967BCD"/>
    <w:rsid w:val="00967D14"/>
    <w:rsid w:val="00970437"/>
    <w:rsid w:val="00970764"/>
    <w:rsid w:val="0097099F"/>
    <w:rsid w:val="00970A15"/>
    <w:rsid w:val="00970BD2"/>
    <w:rsid w:val="00970C54"/>
    <w:rsid w:val="00970F21"/>
    <w:rsid w:val="00970FC1"/>
    <w:rsid w:val="009712B2"/>
    <w:rsid w:val="00971337"/>
    <w:rsid w:val="00971956"/>
    <w:rsid w:val="00971C07"/>
    <w:rsid w:val="00971DC8"/>
    <w:rsid w:val="00971DCD"/>
    <w:rsid w:val="00971EF6"/>
    <w:rsid w:val="00971FE3"/>
    <w:rsid w:val="0097223A"/>
    <w:rsid w:val="009722FD"/>
    <w:rsid w:val="00972370"/>
    <w:rsid w:val="00972511"/>
    <w:rsid w:val="009725FB"/>
    <w:rsid w:val="009726EA"/>
    <w:rsid w:val="009727BE"/>
    <w:rsid w:val="00972DB6"/>
    <w:rsid w:val="009731A7"/>
    <w:rsid w:val="0097386D"/>
    <w:rsid w:val="009738A3"/>
    <w:rsid w:val="00973F81"/>
    <w:rsid w:val="009743C4"/>
    <w:rsid w:val="009744E0"/>
    <w:rsid w:val="009745D8"/>
    <w:rsid w:val="0097467D"/>
    <w:rsid w:val="00974769"/>
    <w:rsid w:val="0097493E"/>
    <w:rsid w:val="00974993"/>
    <w:rsid w:val="00974BAA"/>
    <w:rsid w:val="00974C67"/>
    <w:rsid w:val="00974F27"/>
    <w:rsid w:val="00975000"/>
    <w:rsid w:val="00975478"/>
    <w:rsid w:val="009755ED"/>
    <w:rsid w:val="00975720"/>
    <w:rsid w:val="00975723"/>
    <w:rsid w:val="00975B30"/>
    <w:rsid w:val="00975B60"/>
    <w:rsid w:val="00975D44"/>
    <w:rsid w:val="00975DB5"/>
    <w:rsid w:val="00975F5B"/>
    <w:rsid w:val="00976079"/>
    <w:rsid w:val="0097629C"/>
    <w:rsid w:val="00976552"/>
    <w:rsid w:val="009765C6"/>
    <w:rsid w:val="009765E9"/>
    <w:rsid w:val="00976851"/>
    <w:rsid w:val="0097687C"/>
    <w:rsid w:val="00976AFF"/>
    <w:rsid w:val="00976CFF"/>
    <w:rsid w:val="00976D82"/>
    <w:rsid w:val="00976E1F"/>
    <w:rsid w:val="00976EC9"/>
    <w:rsid w:val="00977336"/>
    <w:rsid w:val="009777BD"/>
    <w:rsid w:val="00977928"/>
    <w:rsid w:val="00977BC8"/>
    <w:rsid w:val="00977BEE"/>
    <w:rsid w:val="00977DF6"/>
    <w:rsid w:val="00980011"/>
    <w:rsid w:val="0098011D"/>
    <w:rsid w:val="009805AB"/>
    <w:rsid w:val="0098079D"/>
    <w:rsid w:val="0098094D"/>
    <w:rsid w:val="00980C05"/>
    <w:rsid w:val="00980CDF"/>
    <w:rsid w:val="0098117B"/>
    <w:rsid w:val="009814DF"/>
    <w:rsid w:val="009815EE"/>
    <w:rsid w:val="009816BC"/>
    <w:rsid w:val="009816F3"/>
    <w:rsid w:val="0098176D"/>
    <w:rsid w:val="00981795"/>
    <w:rsid w:val="009817EF"/>
    <w:rsid w:val="00981C74"/>
    <w:rsid w:val="0098242A"/>
    <w:rsid w:val="009826B5"/>
    <w:rsid w:val="009828D6"/>
    <w:rsid w:val="009829EE"/>
    <w:rsid w:val="00982EBE"/>
    <w:rsid w:val="00982F50"/>
    <w:rsid w:val="00982F65"/>
    <w:rsid w:val="009832ED"/>
    <w:rsid w:val="009833AD"/>
    <w:rsid w:val="009833EE"/>
    <w:rsid w:val="0098372D"/>
    <w:rsid w:val="0098399C"/>
    <w:rsid w:val="009839B1"/>
    <w:rsid w:val="00983AAF"/>
    <w:rsid w:val="00983EC3"/>
    <w:rsid w:val="0098413A"/>
    <w:rsid w:val="00984588"/>
    <w:rsid w:val="009846B5"/>
    <w:rsid w:val="0098490A"/>
    <w:rsid w:val="009849D6"/>
    <w:rsid w:val="009849E7"/>
    <w:rsid w:val="00984A66"/>
    <w:rsid w:val="00984CF6"/>
    <w:rsid w:val="00984D54"/>
    <w:rsid w:val="00984D90"/>
    <w:rsid w:val="00984E75"/>
    <w:rsid w:val="00984F55"/>
    <w:rsid w:val="00985112"/>
    <w:rsid w:val="009851E5"/>
    <w:rsid w:val="00985228"/>
    <w:rsid w:val="009852F4"/>
    <w:rsid w:val="009856A4"/>
    <w:rsid w:val="009856D0"/>
    <w:rsid w:val="00985A72"/>
    <w:rsid w:val="00985F96"/>
    <w:rsid w:val="00986085"/>
    <w:rsid w:val="0098612A"/>
    <w:rsid w:val="0098616B"/>
    <w:rsid w:val="009862D2"/>
    <w:rsid w:val="0098631A"/>
    <w:rsid w:val="009863CB"/>
    <w:rsid w:val="00986636"/>
    <w:rsid w:val="00986866"/>
    <w:rsid w:val="00986D65"/>
    <w:rsid w:val="009870F0"/>
    <w:rsid w:val="009872D6"/>
    <w:rsid w:val="0098747D"/>
    <w:rsid w:val="00987678"/>
    <w:rsid w:val="00987955"/>
    <w:rsid w:val="00987C69"/>
    <w:rsid w:val="00987E26"/>
    <w:rsid w:val="00987EED"/>
    <w:rsid w:val="0099005E"/>
    <w:rsid w:val="009906BD"/>
    <w:rsid w:val="0099093F"/>
    <w:rsid w:val="00990AA6"/>
    <w:rsid w:val="00990CE4"/>
    <w:rsid w:val="00990EC8"/>
    <w:rsid w:val="00990F2A"/>
    <w:rsid w:val="00991191"/>
    <w:rsid w:val="009913EC"/>
    <w:rsid w:val="0099146B"/>
    <w:rsid w:val="00991583"/>
    <w:rsid w:val="009916B7"/>
    <w:rsid w:val="0099170F"/>
    <w:rsid w:val="00991954"/>
    <w:rsid w:val="009919A5"/>
    <w:rsid w:val="00991A43"/>
    <w:rsid w:val="00991B34"/>
    <w:rsid w:val="00991D38"/>
    <w:rsid w:val="00991DE5"/>
    <w:rsid w:val="00991F70"/>
    <w:rsid w:val="00992026"/>
    <w:rsid w:val="00992492"/>
    <w:rsid w:val="009925BB"/>
    <w:rsid w:val="009929C9"/>
    <w:rsid w:val="00992B12"/>
    <w:rsid w:val="00993568"/>
    <w:rsid w:val="00993829"/>
    <w:rsid w:val="0099392C"/>
    <w:rsid w:val="00993AA6"/>
    <w:rsid w:val="00993E7F"/>
    <w:rsid w:val="00994782"/>
    <w:rsid w:val="0099488A"/>
    <w:rsid w:val="009948B8"/>
    <w:rsid w:val="009948BB"/>
    <w:rsid w:val="00994AA6"/>
    <w:rsid w:val="00994C11"/>
    <w:rsid w:val="009951A4"/>
    <w:rsid w:val="009954E8"/>
    <w:rsid w:val="00995770"/>
    <w:rsid w:val="00995B26"/>
    <w:rsid w:val="00995BA5"/>
    <w:rsid w:val="00995C60"/>
    <w:rsid w:val="00995D00"/>
    <w:rsid w:val="00995FE1"/>
    <w:rsid w:val="00995FEE"/>
    <w:rsid w:val="00996395"/>
    <w:rsid w:val="009964C0"/>
    <w:rsid w:val="0099688E"/>
    <w:rsid w:val="00996E56"/>
    <w:rsid w:val="00996F5A"/>
    <w:rsid w:val="00997066"/>
    <w:rsid w:val="009970AF"/>
    <w:rsid w:val="009970BB"/>
    <w:rsid w:val="0099713A"/>
    <w:rsid w:val="009976E8"/>
    <w:rsid w:val="009977B9"/>
    <w:rsid w:val="00997ACD"/>
    <w:rsid w:val="00997F7F"/>
    <w:rsid w:val="00997F81"/>
    <w:rsid w:val="009A051C"/>
    <w:rsid w:val="009A06CB"/>
    <w:rsid w:val="009A0BE4"/>
    <w:rsid w:val="009A0ECC"/>
    <w:rsid w:val="009A1068"/>
    <w:rsid w:val="009A12EB"/>
    <w:rsid w:val="009A1464"/>
    <w:rsid w:val="009A1ACB"/>
    <w:rsid w:val="009A1AF6"/>
    <w:rsid w:val="009A1C39"/>
    <w:rsid w:val="009A1E14"/>
    <w:rsid w:val="009A1E74"/>
    <w:rsid w:val="009A1FDB"/>
    <w:rsid w:val="009A21E5"/>
    <w:rsid w:val="009A228D"/>
    <w:rsid w:val="009A236E"/>
    <w:rsid w:val="009A239A"/>
    <w:rsid w:val="009A265A"/>
    <w:rsid w:val="009A2A75"/>
    <w:rsid w:val="009A2A96"/>
    <w:rsid w:val="009A2ABB"/>
    <w:rsid w:val="009A2BA2"/>
    <w:rsid w:val="009A2C64"/>
    <w:rsid w:val="009A2D03"/>
    <w:rsid w:val="009A2E75"/>
    <w:rsid w:val="009A2EC8"/>
    <w:rsid w:val="009A4063"/>
    <w:rsid w:val="009A41DF"/>
    <w:rsid w:val="009A4468"/>
    <w:rsid w:val="009A45D3"/>
    <w:rsid w:val="009A481C"/>
    <w:rsid w:val="009A49C2"/>
    <w:rsid w:val="009A4F97"/>
    <w:rsid w:val="009A4FE0"/>
    <w:rsid w:val="009A51CB"/>
    <w:rsid w:val="009A563C"/>
    <w:rsid w:val="009A56A0"/>
    <w:rsid w:val="009A5764"/>
    <w:rsid w:val="009A5C50"/>
    <w:rsid w:val="009A5CA7"/>
    <w:rsid w:val="009A5CBB"/>
    <w:rsid w:val="009A5D1D"/>
    <w:rsid w:val="009A5E1E"/>
    <w:rsid w:val="009A5F04"/>
    <w:rsid w:val="009A5F72"/>
    <w:rsid w:val="009A637A"/>
    <w:rsid w:val="009A661E"/>
    <w:rsid w:val="009A6B25"/>
    <w:rsid w:val="009A6C74"/>
    <w:rsid w:val="009A6EB5"/>
    <w:rsid w:val="009A708F"/>
    <w:rsid w:val="009A7297"/>
    <w:rsid w:val="009A72D6"/>
    <w:rsid w:val="009A7672"/>
    <w:rsid w:val="009A7DC1"/>
    <w:rsid w:val="009B0043"/>
    <w:rsid w:val="009B0248"/>
    <w:rsid w:val="009B0508"/>
    <w:rsid w:val="009B07A6"/>
    <w:rsid w:val="009B0AC5"/>
    <w:rsid w:val="009B0B03"/>
    <w:rsid w:val="009B0BB0"/>
    <w:rsid w:val="009B0D66"/>
    <w:rsid w:val="009B0DB9"/>
    <w:rsid w:val="009B0DE1"/>
    <w:rsid w:val="009B0FB8"/>
    <w:rsid w:val="009B0FF5"/>
    <w:rsid w:val="009B10C4"/>
    <w:rsid w:val="009B12AD"/>
    <w:rsid w:val="009B14A4"/>
    <w:rsid w:val="009B17B8"/>
    <w:rsid w:val="009B1814"/>
    <w:rsid w:val="009B1CC6"/>
    <w:rsid w:val="009B1D72"/>
    <w:rsid w:val="009B200F"/>
    <w:rsid w:val="009B2020"/>
    <w:rsid w:val="009B29AC"/>
    <w:rsid w:val="009B2A09"/>
    <w:rsid w:val="009B2A45"/>
    <w:rsid w:val="009B2AD3"/>
    <w:rsid w:val="009B2D2B"/>
    <w:rsid w:val="009B2F15"/>
    <w:rsid w:val="009B32CB"/>
    <w:rsid w:val="009B336F"/>
    <w:rsid w:val="009B3453"/>
    <w:rsid w:val="009B3508"/>
    <w:rsid w:val="009B3A45"/>
    <w:rsid w:val="009B3F0E"/>
    <w:rsid w:val="009B43F3"/>
    <w:rsid w:val="009B45C4"/>
    <w:rsid w:val="009B48C7"/>
    <w:rsid w:val="009B49FF"/>
    <w:rsid w:val="009B4A00"/>
    <w:rsid w:val="009B4B96"/>
    <w:rsid w:val="009B4C83"/>
    <w:rsid w:val="009B5029"/>
    <w:rsid w:val="009B537D"/>
    <w:rsid w:val="009B53A7"/>
    <w:rsid w:val="009B55C8"/>
    <w:rsid w:val="009B55C9"/>
    <w:rsid w:val="009B568C"/>
    <w:rsid w:val="009B5C00"/>
    <w:rsid w:val="009B5F26"/>
    <w:rsid w:val="009B6214"/>
    <w:rsid w:val="009B641D"/>
    <w:rsid w:val="009B6444"/>
    <w:rsid w:val="009B644C"/>
    <w:rsid w:val="009B65B3"/>
    <w:rsid w:val="009B671B"/>
    <w:rsid w:val="009B6723"/>
    <w:rsid w:val="009B67A8"/>
    <w:rsid w:val="009B680A"/>
    <w:rsid w:val="009B6A8E"/>
    <w:rsid w:val="009B6BC1"/>
    <w:rsid w:val="009B6BFD"/>
    <w:rsid w:val="009B6FBB"/>
    <w:rsid w:val="009B7046"/>
    <w:rsid w:val="009B712C"/>
    <w:rsid w:val="009B71BC"/>
    <w:rsid w:val="009B71F2"/>
    <w:rsid w:val="009B756F"/>
    <w:rsid w:val="009B761B"/>
    <w:rsid w:val="009B7728"/>
    <w:rsid w:val="009B7760"/>
    <w:rsid w:val="009B77BB"/>
    <w:rsid w:val="009B795A"/>
    <w:rsid w:val="009B7A2E"/>
    <w:rsid w:val="009C0175"/>
    <w:rsid w:val="009C01FC"/>
    <w:rsid w:val="009C04E0"/>
    <w:rsid w:val="009C0524"/>
    <w:rsid w:val="009C072F"/>
    <w:rsid w:val="009C0A16"/>
    <w:rsid w:val="009C0BB1"/>
    <w:rsid w:val="009C0E64"/>
    <w:rsid w:val="009C0E80"/>
    <w:rsid w:val="009C10DC"/>
    <w:rsid w:val="009C1227"/>
    <w:rsid w:val="009C1235"/>
    <w:rsid w:val="009C14E2"/>
    <w:rsid w:val="009C16E4"/>
    <w:rsid w:val="009C17BC"/>
    <w:rsid w:val="009C1885"/>
    <w:rsid w:val="009C1A07"/>
    <w:rsid w:val="009C1E52"/>
    <w:rsid w:val="009C2076"/>
    <w:rsid w:val="009C2309"/>
    <w:rsid w:val="009C2370"/>
    <w:rsid w:val="009C2419"/>
    <w:rsid w:val="009C28FD"/>
    <w:rsid w:val="009C2F36"/>
    <w:rsid w:val="009C2FBF"/>
    <w:rsid w:val="009C2FC9"/>
    <w:rsid w:val="009C3104"/>
    <w:rsid w:val="009C31CD"/>
    <w:rsid w:val="009C3229"/>
    <w:rsid w:val="009C33E0"/>
    <w:rsid w:val="009C35E4"/>
    <w:rsid w:val="009C39E2"/>
    <w:rsid w:val="009C3C52"/>
    <w:rsid w:val="009C3DD8"/>
    <w:rsid w:val="009C3F7B"/>
    <w:rsid w:val="009C4125"/>
    <w:rsid w:val="009C41B0"/>
    <w:rsid w:val="009C450B"/>
    <w:rsid w:val="009C4923"/>
    <w:rsid w:val="009C4937"/>
    <w:rsid w:val="009C4BAA"/>
    <w:rsid w:val="009C54E4"/>
    <w:rsid w:val="009C54FA"/>
    <w:rsid w:val="009C58FB"/>
    <w:rsid w:val="009C59A0"/>
    <w:rsid w:val="009C5AA0"/>
    <w:rsid w:val="009C5B38"/>
    <w:rsid w:val="009C612A"/>
    <w:rsid w:val="009C6273"/>
    <w:rsid w:val="009C65D0"/>
    <w:rsid w:val="009C65D4"/>
    <w:rsid w:val="009C6826"/>
    <w:rsid w:val="009C6841"/>
    <w:rsid w:val="009C68C1"/>
    <w:rsid w:val="009C6A8C"/>
    <w:rsid w:val="009C6AEA"/>
    <w:rsid w:val="009C6B73"/>
    <w:rsid w:val="009C6D19"/>
    <w:rsid w:val="009C6EDB"/>
    <w:rsid w:val="009C717B"/>
    <w:rsid w:val="009C7230"/>
    <w:rsid w:val="009C7294"/>
    <w:rsid w:val="009C74B6"/>
    <w:rsid w:val="009C7666"/>
    <w:rsid w:val="009C79D9"/>
    <w:rsid w:val="009C79F1"/>
    <w:rsid w:val="009C7A41"/>
    <w:rsid w:val="009C7CBB"/>
    <w:rsid w:val="009C7DEC"/>
    <w:rsid w:val="009D047A"/>
    <w:rsid w:val="009D064D"/>
    <w:rsid w:val="009D0763"/>
    <w:rsid w:val="009D084B"/>
    <w:rsid w:val="009D0AC4"/>
    <w:rsid w:val="009D0DF6"/>
    <w:rsid w:val="009D0FB9"/>
    <w:rsid w:val="009D11E9"/>
    <w:rsid w:val="009D1293"/>
    <w:rsid w:val="009D1612"/>
    <w:rsid w:val="009D19DF"/>
    <w:rsid w:val="009D1B36"/>
    <w:rsid w:val="009D1DAA"/>
    <w:rsid w:val="009D1F62"/>
    <w:rsid w:val="009D2014"/>
    <w:rsid w:val="009D2311"/>
    <w:rsid w:val="009D237A"/>
    <w:rsid w:val="009D2493"/>
    <w:rsid w:val="009D2834"/>
    <w:rsid w:val="009D2962"/>
    <w:rsid w:val="009D2B4F"/>
    <w:rsid w:val="009D2E71"/>
    <w:rsid w:val="009D2E73"/>
    <w:rsid w:val="009D2ECC"/>
    <w:rsid w:val="009D2F5A"/>
    <w:rsid w:val="009D32EF"/>
    <w:rsid w:val="009D342F"/>
    <w:rsid w:val="009D38A3"/>
    <w:rsid w:val="009D3FDD"/>
    <w:rsid w:val="009D4267"/>
    <w:rsid w:val="009D4420"/>
    <w:rsid w:val="009D44E8"/>
    <w:rsid w:val="009D4542"/>
    <w:rsid w:val="009D470D"/>
    <w:rsid w:val="009D4B2E"/>
    <w:rsid w:val="009D4E75"/>
    <w:rsid w:val="009D4EFC"/>
    <w:rsid w:val="009D5012"/>
    <w:rsid w:val="009D50B6"/>
    <w:rsid w:val="009D5719"/>
    <w:rsid w:val="009D57AA"/>
    <w:rsid w:val="009D5D2D"/>
    <w:rsid w:val="009D5EB3"/>
    <w:rsid w:val="009D5F9F"/>
    <w:rsid w:val="009D6055"/>
    <w:rsid w:val="009D61B1"/>
    <w:rsid w:val="009D6500"/>
    <w:rsid w:val="009D6871"/>
    <w:rsid w:val="009D6A8E"/>
    <w:rsid w:val="009D6C4E"/>
    <w:rsid w:val="009D6E08"/>
    <w:rsid w:val="009D703D"/>
    <w:rsid w:val="009D706B"/>
    <w:rsid w:val="009D7104"/>
    <w:rsid w:val="009D7302"/>
    <w:rsid w:val="009D73B1"/>
    <w:rsid w:val="009D740D"/>
    <w:rsid w:val="009D754B"/>
    <w:rsid w:val="009D78D9"/>
    <w:rsid w:val="009D7C97"/>
    <w:rsid w:val="009D7D7C"/>
    <w:rsid w:val="009E0066"/>
    <w:rsid w:val="009E0331"/>
    <w:rsid w:val="009E0590"/>
    <w:rsid w:val="009E07E3"/>
    <w:rsid w:val="009E07EC"/>
    <w:rsid w:val="009E0906"/>
    <w:rsid w:val="009E0DA6"/>
    <w:rsid w:val="009E0F44"/>
    <w:rsid w:val="009E0F7D"/>
    <w:rsid w:val="009E131E"/>
    <w:rsid w:val="009E16F6"/>
    <w:rsid w:val="009E16FC"/>
    <w:rsid w:val="009E17DF"/>
    <w:rsid w:val="009E1A16"/>
    <w:rsid w:val="009E1AED"/>
    <w:rsid w:val="009E1C8A"/>
    <w:rsid w:val="009E1E05"/>
    <w:rsid w:val="009E1E90"/>
    <w:rsid w:val="009E2284"/>
    <w:rsid w:val="009E25C3"/>
    <w:rsid w:val="009E289D"/>
    <w:rsid w:val="009E2BCE"/>
    <w:rsid w:val="009E2ECA"/>
    <w:rsid w:val="009E2F38"/>
    <w:rsid w:val="009E2F3E"/>
    <w:rsid w:val="009E2F87"/>
    <w:rsid w:val="009E305D"/>
    <w:rsid w:val="009E32D7"/>
    <w:rsid w:val="009E346A"/>
    <w:rsid w:val="009E3694"/>
    <w:rsid w:val="009E37E6"/>
    <w:rsid w:val="009E38E4"/>
    <w:rsid w:val="009E3AEA"/>
    <w:rsid w:val="009E3BA9"/>
    <w:rsid w:val="009E3DEA"/>
    <w:rsid w:val="009E41AC"/>
    <w:rsid w:val="009E431C"/>
    <w:rsid w:val="009E435B"/>
    <w:rsid w:val="009E48DB"/>
    <w:rsid w:val="009E4AD4"/>
    <w:rsid w:val="009E4BC8"/>
    <w:rsid w:val="009E4E30"/>
    <w:rsid w:val="009E4F3C"/>
    <w:rsid w:val="009E50C2"/>
    <w:rsid w:val="009E51DF"/>
    <w:rsid w:val="009E5365"/>
    <w:rsid w:val="009E54A7"/>
    <w:rsid w:val="009E59B3"/>
    <w:rsid w:val="009E59EA"/>
    <w:rsid w:val="009E5B7E"/>
    <w:rsid w:val="009E5BDC"/>
    <w:rsid w:val="009E5E7D"/>
    <w:rsid w:val="009E604F"/>
    <w:rsid w:val="009E618C"/>
    <w:rsid w:val="009E6267"/>
    <w:rsid w:val="009E62F2"/>
    <w:rsid w:val="009E63B0"/>
    <w:rsid w:val="009E6450"/>
    <w:rsid w:val="009E66CC"/>
    <w:rsid w:val="009E6742"/>
    <w:rsid w:val="009E6BE1"/>
    <w:rsid w:val="009E6BEF"/>
    <w:rsid w:val="009E6ED7"/>
    <w:rsid w:val="009E72B7"/>
    <w:rsid w:val="009E76C3"/>
    <w:rsid w:val="009E77B8"/>
    <w:rsid w:val="009E7A0F"/>
    <w:rsid w:val="009E7C95"/>
    <w:rsid w:val="009E7D41"/>
    <w:rsid w:val="009E7DA2"/>
    <w:rsid w:val="009E7F0D"/>
    <w:rsid w:val="009E7F12"/>
    <w:rsid w:val="009F0050"/>
    <w:rsid w:val="009F0056"/>
    <w:rsid w:val="009F045A"/>
    <w:rsid w:val="009F049F"/>
    <w:rsid w:val="009F069D"/>
    <w:rsid w:val="009F07D5"/>
    <w:rsid w:val="009F0C17"/>
    <w:rsid w:val="009F0C8D"/>
    <w:rsid w:val="009F0CBC"/>
    <w:rsid w:val="009F0CE1"/>
    <w:rsid w:val="009F0FA4"/>
    <w:rsid w:val="009F0FF0"/>
    <w:rsid w:val="009F1352"/>
    <w:rsid w:val="009F14A4"/>
    <w:rsid w:val="009F1963"/>
    <w:rsid w:val="009F1C78"/>
    <w:rsid w:val="009F20D8"/>
    <w:rsid w:val="009F229E"/>
    <w:rsid w:val="009F234A"/>
    <w:rsid w:val="009F2351"/>
    <w:rsid w:val="009F2481"/>
    <w:rsid w:val="009F24E7"/>
    <w:rsid w:val="009F24F9"/>
    <w:rsid w:val="009F28F7"/>
    <w:rsid w:val="009F293B"/>
    <w:rsid w:val="009F30F9"/>
    <w:rsid w:val="009F37DB"/>
    <w:rsid w:val="009F3875"/>
    <w:rsid w:val="009F4001"/>
    <w:rsid w:val="009F4558"/>
    <w:rsid w:val="009F4C55"/>
    <w:rsid w:val="009F4CF2"/>
    <w:rsid w:val="009F50E5"/>
    <w:rsid w:val="009F519E"/>
    <w:rsid w:val="009F51C0"/>
    <w:rsid w:val="009F5280"/>
    <w:rsid w:val="009F5329"/>
    <w:rsid w:val="009F567F"/>
    <w:rsid w:val="009F56C7"/>
    <w:rsid w:val="009F5851"/>
    <w:rsid w:val="009F5FFB"/>
    <w:rsid w:val="009F6250"/>
    <w:rsid w:val="009F66C7"/>
    <w:rsid w:val="009F68F5"/>
    <w:rsid w:val="009F6C33"/>
    <w:rsid w:val="009F6C42"/>
    <w:rsid w:val="009F6DD8"/>
    <w:rsid w:val="009F6F6E"/>
    <w:rsid w:val="009F6FA1"/>
    <w:rsid w:val="009F72D4"/>
    <w:rsid w:val="009F75E9"/>
    <w:rsid w:val="009F7618"/>
    <w:rsid w:val="009F7D7A"/>
    <w:rsid w:val="00A00083"/>
    <w:rsid w:val="00A001EA"/>
    <w:rsid w:val="00A006A9"/>
    <w:rsid w:val="00A0088E"/>
    <w:rsid w:val="00A00A6C"/>
    <w:rsid w:val="00A00B5C"/>
    <w:rsid w:val="00A00D28"/>
    <w:rsid w:val="00A00E5A"/>
    <w:rsid w:val="00A00FA4"/>
    <w:rsid w:val="00A01326"/>
    <w:rsid w:val="00A013A3"/>
    <w:rsid w:val="00A0140F"/>
    <w:rsid w:val="00A015F8"/>
    <w:rsid w:val="00A01703"/>
    <w:rsid w:val="00A017C9"/>
    <w:rsid w:val="00A0196B"/>
    <w:rsid w:val="00A019AD"/>
    <w:rsid w:val="00A01BFE"/>
    <w:rsid w:val="00A01D36"/>
    <w:rsid w:val="00A02071"/>
    <w:rsid w:val="00A020BE"/>
    <w:rsid w:val="00A0214F"/>
    <w:rsid w:val="00A02214"/>
    <w:rsid w:val="00A02317"/>
    <w:rsid w:val="00A02407"/>
    <w:rsid w:val="00A0241C"/>
    <w:rsid w:val="00A0248A"/>
    <w:rsid w:val="00A025F4"/>
    <w:rsid w:val="00A02721"/>
    <w:rsid w:val="00A027F6"/>
    <w:rsid w:val="00A0294D"/>
    <w:rsid w:val="00A02A91"/>
    <w:rsid w:val="00A02DA2"/>
    <w:rsid w:val="00A02F53"/>
    <w:rsid w:val="00A03072"/>
    <w:rsid w:val="00A030BD"/>
    <w:rsid w:val="00A03291"/>
    <w:rsid w:val="00A03782"/>
    <w:rsid w:val="00A03A0B"/>
    <w:rsid w:val="00A03A3E"/>
    <w:rsid w:val="00A03A8F"/>
    <w:rsid w:val="00A03B27"/>
    <w:rsid w:val="00A03B63"/>
    <w:rsid w:val="00A03D12"/>
    <w:rsid w:val="00A040FE"/>
    <w:rsid w:val="00A04198"/>
    <w:rsid w:val="00A04374"/>
    <w:rsid w:val="00A04397"/>
    <w:rsid w:val="00A0442D"/>
    <w:rsid w:val="00A04700"/>
    <w:rsid w:val="00A04A39"/>
    <w:rsid w:val="00A04C6B"/>
    <w:rsid w:val="00A04D4F"/>
    <w:rsid w:val="00A05220"/>
    <w:rsid w:val="00A05445"/>
    <w:rsid w:val="00A05472"/>
    <w:rsid w:val="00A054AE"/>
    <w:rsid w:val="00A05575"/>
    <w:rsid w:val="00A05B7B"/>
    <w:rsid w:val="00A05D70"/>
    <w:rsid w:val="00A06639"/>
    <w:rsid w:val="00A06A09"/>
    <w:rsid w:val="00A06A72"/>
    <w:rsid w:val="00A06B82"/>
    <w:rsid w:val="00A07603"/>
    <w:rsid w:val="00A0763D"/>
    <w:rsid w:val="00A07665"/>
    <w:rsid w:val="00A07766"/>
    <w:rsid w:val="00A078F3"/>
    <w:rsid w:val="00A07D76"/>
    <w:rsid w:val="00A07F6B"/>
    <w:rsid w:val="00A102C7"/>
    <w:rsid w:val="00A10526"/>
    <w:rsid w:val="00A10B26"/>
    <w:rsid w:val="00A10E9A"/>
    <w:rsid w:val="00A1106D"/>
    <w:rsid w:val="00A11136"/>
    <w:rsid w:val="00A11215"/>
    <w:rsid w:val="00A1121E"/>
    <w:rsid w:val="00A1131E"/>
    <w:rsid w:val="00A114CE"/>
    <w:rsid w:val="00A1169C"/>
    <w:rsid w:val="00A11708"/>
    <w:rsid w:val="00A11CE3"/>
    <w:rsid w:val="00A12013"/>
    <w:rsid w:val="00A12134"/>
    <w:rsid w:val="00A12826"/>
    <w:rsid w:val="00A12DE0"/>
    <w:rsid w:val="00A13012"/>
    <w:rsid w:val="00A13285"/>
    <w:rsid w:val="00A132B7"/>
    <w:rsid w:val="00A13736"/>
    <w:rsid w:val="00A1391A"/>
    <w:rsid w:val="00A13967"/>
    <w:rsid w:val="00A139F8"/>
    <w:rsid w:val="00A13D74"/>
    <w:rsid w:val="00A13EE2"/>
    <w:rsid w:val="00A14600"/>
    <w:rsid w:val="00A148CF"/>
    <w:rsid w:val="00A14B5A"/>
    <w:rsid w:val="00A150D7"/>
    <w:rsid w:val="00A150DC"/>
    <w:rsid w:val="00A151CC"/>
    <w:rsid w:val="00A1555F"/>
    <w:rsid w:val="00A157C3"/>
    <w:rsid w:val="00A15A94"/>
    <w:rsid w:val="00A15BBA"/>
    <w:rsid w:val="00A15EB5"/>
    <w:rsid w:val="00A162CD"/>
    <w:rsid w:val="00A166CB"/>
    <w:rsid w:val="00A166E7"/>
    <w:rsid w:val="00A16AA0"/>
    <w:rsid w:val="00A17231"/>
    <w:rsid w:val="00A17317"/>
    <w:rsid w:val="00A17559"/>
    <w:rsid w:val="00A176B1"/>
    <w:rsid w:val="00A176DB"/>
    <w:rsid w:val="00A177DA"/>
    <w:rsid w:val="00A17844"/>
    <w:rsid w:val="00A17E48"/>
    <w:rsid w:val="00A201AF"/>
    <w:rsid w:val="00A203DA"/>
    <w:rsid w:val="00A2044A"/>
    <w:rsid w:val="00A2048F"/>
    <w:rsid w:val="00A2064D"/>
    <w:rsid w:val="00A206D5"/>
    <w:rsid w:val="00A20885"/>
    <w:rsid w:val="00A208C1"/>
    <w:rsid w:val="00A209B0"/>
    <w:rsid w:val="00A20C17"/>
    <w:rsid w:val="00A2101C"/>
    <w:rsid w:val="00A21190"/>
    <w:rsid w:val="00A21313"/>
    <w:rsid w:val="00A213BD"/>
    <w:rsid w:val="00A213CE"/>
    <w:rsid w:val="00A21484"/>
    <w:rsid w:val="00A217AD"/>
    <w:rsid w:val="00A21CD5"/>
    <w:rsid w:val="00A22118"/>
    <w:rsid w:val="00A227AB"/>
    <w:rsid w:val="00A22BBB"/>
    <w:rsid w:val="00A22D67"/>
    <w:rsid w:val="00A22D6F"/>
    <w:rsid w:val="00A23353"/>
    <w:rsid w:val="00A233DD"/>
    <w:rsid w:val="00A23421"/>
    <w:rsid w:val="00A23569"/>
    <w:rsid w:val="00A236ED"/>
    <w:rsid w:val="00A236F1"/>
    <w:rsid w:val="00A239E2"/>
    <w:rsid w:val="00A23A12"/>
    <w:rsid w:val="00A23F69"/>
    <w:rsid w:val="00A2412D"/>
    <w:rsid w:val="00A2418E"/>
    <w:rsid w:val="00A242F9"/>
    <w:rsid w:val="00A2446F"/>
    <w:rsid w:val="00A244C8"/>
    <w:rsid w:val="00A244D7"/>
    <w:rsid w:val="00A247E6"/>
    <w:rsid w:val="00A24818"/>
    <w:rsid w:val="00A249EB"/>
    <w:rsid w:val="00A24A4E"/>
    <w:rsid w:val="00A24EDF"/>
    <w:rsid w:val="00A24FDD"/>
    <w:rsid w:val="00A24FF2"/>
    <w:rsid w:val="00A253C2"/>
    <w:rsid w:val="00A256DA"/>
    <w:rsid w:val="00A2594A"/>
    <w:rsid w:val="00A25C45"/>
    <w:rsid w:val="00A25E56"/>
    <w:rsid w:val="00A25E9A"/>
    <w:rsid w:val="00A25EB4"/>
    <w:rsid w:val="00A25FF3"/>
    <w:rsid w:val="00A26052"/>
    <w:rsid w:val="00A261DE"/>
    <w:rsid w:val="00A26321"/>
    <w:rsid w:val="00A26926"/>
    <w:rsid w:val="00A26E19"/>
    <w:rsid w:val="00A27609"/>
    <w:rsid w:val="00A2769C"/>
    <w:rsid w:val="00A277FC"/>
    <w:rsid w:val="00A27899"/>
    <w:rsid w:val="00A279FC"/>
    <w:rsid w:val="00A27A3E"/>
    <w:rsid w:val="00A27F67"/>
    <w:rsid w:val="00A27FC4"/>
    <w:rsid w:val="00A30266"/>
    <w:rsid w:val="00A30922"/>
    <w:rsid w:val="00A30BA3"/>
    <w:rsid w:val="00A30C2A"/>
    <w:rsid w:val="00A30CB3"/>
    <w:rsid w:val="00A30ED7"/>
    <w:rsid w:val="00A30FB3"/>
    <w:rsid w:val="00A30FE6"/>
    <w:rsid w:val="00A31066"/>
    <w:rsid w:val="00A31093"/>
    <w:rsid w:val="00A31595"/>
    <w:rsid w:val="00A3177B"/>
    <w:rsid w:val="00A317AC"/>
    <w:rsid w:val="00A31ABF"/>
    <w:rsid w:val="00A3203B"/>
    <w:rsid w:val="00A321AC"/>
    <w:rsid w:val="00A321FF"/>
    <w:rsid w:val="00A322CB"/>
    <w:rsid w:val="00A3280F"/>
    <w:rsid w:val="00A33156"/>
    <w:rsid w:val="00A333A7"/>
    <w:rsid w:val="00A3350B"/>
    <w:rsid w:val="00A33610"/>
    <w:rsid w:val="00A33907"/>
    <w:rsid w:val="00A34170"/>
    <w:rsid w:val="00A341ED"/>
    <w:rsid w:val="00A346B9"/>
    <w:rsid w:val="00A34A9C"/>
    <w:rsid w:val="00A34C5F"/>
    <w:rsid w:val="00A34CC1"/>
    <w:rsid w:val="00A35045"/>
    <w:rsid w:val="00A35055"/>
    <w:rsid w:val="00A35105"/>
    <w:rsid w:val="00A35332"/>
    <w:rsid w:val="00A35360"/>
    <w:rsid w:val="00A35617"/>
    <w:rsid w:val="00A35787"/>
    <w:rsid w:val="00A357FD"/>
    <w:rsid w:val="00A359CE"/>
    <w:rsid w:val="00A35C8A"/>
    <w:rsid w:val="00A35E84"/>
    <w:rsid w:val="00A36B20"/>
    <w:rsid w:val="00A36BB3"/>
    <w:rsid w:val="00A36BDB"/>
    <w:rsid w:val="00A36BFC"/>
    <w:rsid w:val="00A36EA9"/>
    <w:rsid w:val="00A37238"/>
    <w:rsid w:val="00A37244"/>
    <w:rsid w:val="00A3746A"/>
    <w:rsid w:val="00A376F9"/>
    <w:rsid w:val="00A3779C"/>
    <w:rsid w:val="00A37867"/>
    <w:rsid w:val="00A378A1"/>
    <w:rsid w:val="00A379C9"/>
    <w:rsid w:val="00A37CCC"/>
    <w:rsid w:val="00A37D6B"/>
    <w:rsid w:val="00A37E30"/>
    <w:rsid w:val="00A37F11"/>
    <w:rsid w:val="00A37FD0"/>
    <w:rsid w:val="00A40221"/>
    <w:rsid w:val="00A402CE"/>
    <w:rsid w:val="00A40355"/>
    <w:rsid w:val="00A4052E"/>
    <w:rsid w:val="00A40832"/>
    <w:rsid w:val="00A40868"/>
    <w:rsid w:val="00A40B00"/>
    <w:rsid w:val="00A40B71"/>
    <w:rsid w:val="00A40D16"/>
    <w:rsid w:val="00A40EB0"/>
    <w:rsid w:val="00A40F0B"/>
    <w:rsid w:val="00A40FAE"/>
    <w:rsid w:val="00A41103"/>
    <w:rsid w:val="00A41119"/>
    <w:rsid w:val="00A41123"/>
    <w:rsid w:val="00A41149"/>
    <w:rsid w:val="00A4159F"/>
    <w:rsid w:val="00A41642"/>
    <w:rsid w:val="00A4165A"/>
    <w:rsid w:val="00A416B5"/>
    <w:rsid w:val="00A4175E"/>
    <w:rsid w:val="00A41784"/>
    <w:rsid w:val="00A417E8"/>
    <w:rsid w:val="00A417EA"/>
    <w:rsid w:val="00A418D2"/>
    <w:rsid w:val="00A41ADF"/>
    <w:rsid w:val="00A41C72"/>
    <w:rsid w:val="00A41F54"/>
    <w:rsid w:val="00A42453"/>
    <w:rsid w:val="00A42736"/>
    <w:rsid w:val="00A42A6B"/>
    <w:rsid w:val="00A42AD3"/>
    <w:rsid w:val="00A42B06"/>
    <w:rsid w:val="00A42C9A"/>
    <w:rsid w:val="00A42CA5"/>
    <w:rsid w:val="00A432C9"/>
    <w:rsid w:val="00A432F6"/>
    <w:rsid w:val="00A43501"/>
    <w:rsid w:val="00A435A0"/>
    <w:rsid w:val="00A435A2"/>
    <w:rsid w:val="00A439CB"/>
    <w:rsid w:val="00A44424"/>
    <w:rsid w:val="00A4447F"/>
    <w:rsid w:val="00A444DA"/>
    <w:rsid w:val="00A44599"/>
    <w:rsid w:val="00A448F1"/>
    <w:rsid w:val="00A449C0"/>
    <w:rsid w:val="00A44B6F"/>
    <w:rsid w:val="00A44BD7"/>
    <w:rsid w:val="00A44FE8"/>
    <w:rsid w:val="00A45158"/>
    <w:rsid w:val="00A453F1"/>
    <w:rsid w:val="00A45983"/>
    <w:rsid w:val="00A45A93"/>
    <w:rsid w:val="00A45AFB"/>
    <w:rsid w:val="00A45BB3"/>
    <w:rsid w:val="00A45E3F"/>
    <w:rsid w:val="00A46217"/>
    <w:rsid w:val="00A464BF"/>
    <w:rsid w:val="00A466F3"/>
    <w:rsid w:val="00A46704"/>
    <w:rsid w:val="00A469AB"/>
    <w:rsid w:val="00A46B32"/>
    <w:rsid w:val="00A46C74"/>
    <w:rsid w:val="00A46C9F"/>
    <w:rsid w:val="00A46D88"/>
    <w:rsid w:val="00A47012"/>
    <w:rsid w:val="00A47018"/>
    <w:rsid w:val="00A47039"/>
    <w:rsid w:val="00A47174"/>
    <w:rsid w:val="00A472EF"/>
    <w:rsid w:val="00A47539"/>
    <w:rsid w:val="00A4786B"/>
    <w:rsid w:val="00A47AEB"/>
    <w:rsid w:val="00A47B90"/>
    <w:rsid w:val="00A47C6D"/>
    <w:rsid w:val="00A47CFA"/>
    <w:rsid w:val="00A47FD4"/>
    <w:rsid w:val="00A47FE8"/>
    <w:rsid w:val="00A50108"/>
    <w:rsid w:val="00A50168"/>
    <w:rsid w:val="00A50246"/>
    <w:rsid w:val="00A5034B"/>
    <w:rsid w:val="00A503B7"/>
    <w:rsid w:val="00A50634"/>
    <w:rsid w:val="00A5076C"/>
    <w:rsid w:val="00A509B0"/>
    <w:rsid w:val="00A50BDE"/>
    <w:rsid w:val="00A50CE0"/>
    <w:rsid w:val="00A50F7E"/>
    <w:rsid w:val="00A512F5"/>
    <w:rsid w:val="00A513B0"/>
    <w:rsid w:val="00A516A8"/>
    <w:rsid w:val="00A51904"/>
    <w:rsid w:val="00A51921"/>
    <w:rsid w:val="00A52077"/>
    <w:rsid w:val="00A5229B"/>
    <w:rsid w:val="00A5272E"/>
    <w:rsid w:val="00A52C99"/>
    <w:rsid w:val="00A52EEE"/>
    <w:rsid w:val="00A530A9"/>
    <w:rsid w:val="00A530F5"/>
    <w:rsid w:val="00A534BE"/>
    <w:rsid w:val="00A53923"/>
    <w:rsid w:val="00A53F79"/>
    <w:rsid w:val="00A54358"/>
    <w:rsid w:val="00A54370"/>
    <w:rsid w:val="00A54738"/>
    <w:rsid w:val="00A54B98"/>
    <w:rsid w:val="00A55143"/>
    <w:rsid w:val="00A5540D"/>
    <w:rsid w:val="00A558B4"/>
    <w:rsid w:val="00A559AE"/>
    <w:rsid w:val="00A55C13"/>
    <w:rsid w:val="00A55CD3"/>
    <w:rsid w:val="00A55D41"/>
    <w:rsid w:val="00A55EFC"/>
    <w:rsid w:val="00A55FD6"/>
    <w:rsid w:val="00A56617"/>
    <w:rsid w:val="00A56805"/>
    <w:rsid w:val="00A56BA7"/>
    <w:rsid w:val="00A56E44"/>
    <w:rsid w:val="00A57049"/>
    <w:rsid w:val="00A57190"/>
    <w:rsid w:val="00A571D4"/>
    <w:rsid w:val="00A573C2"/>
    <w:rsid w:val="00A573E3"/>
    <w:rsid w:val="00A57471"/>
    <w:rsid w:val="00A575EF"/>
    <w:rsid w:val="00A57715"/>
    <w:rsid w:val="00A5777A"/>
    <w:rsid w:val="00A57AD6"/>
    <w:rsid w:val="00A57B56"/>
    <w:rsid w:val="00A57CA3"/>
    <w:rsid w:val="00A603FF"/>
    <w:rsid w:val="00A60621"/>
    <w:rsid w:val="00A60965"/>
    <w:rsid w:val="00A60DCF"/>
    <w:rsid w:val="00A60DF1"/>
    <w:rsid w:val="00A60F03"/>
    <w:rsid w:val="00A612A5"/>
    <w:rsid w:val="00A61371"/>
    <w:rsid w:val="00A61626"/>
    <w:rsid w:val="00A6178E"/>
    <w:rsid w:val="00A61B85"/>
    <w:rsid w:val="00A620B5"/>
    <w:rsid w:val="00A623B5"/>
    <w:rsid w:val="00A62446"/>
    <w:rsid w:val="00A624FC"/>
    <w:rsid w:val="00A6270C"/>
    <w:rsid w:val="00A627B2"/>
    <w:rsid w:val="00A62830"/>
    <w:rsid w:val="00A62879"/>
    <w:rsid w:val="00A62AB2"/>
    <w:rsid w:val="00A62E7D"/>
    <w:rsid w:val="00A6303B"/>
    <w:rsid w:val="00A6304F"/>
    <w:rsid w:val="00A63288"/>
    <w:rsid w:val="00A6344A"/>
    <w:rsid w:val="00A63511"/>
    <w:rsid w:val="00A637B4"/>
    <w:rsid w:val="00A63A7A"/>
    <w:rsid w:val="00A63C14"/>
    <w:rsid w:val="00A63D5F"/>
    <w:rsid w:val="00A644D6"/>
    <w:rsid w:val="00A647F6"/>
    <w:rsid w:val="00A6483C"/>
    <w:rsid w:val="00A64A48"/>
    <w:rsid w:val="00A64E65"/>
    <w:rsid w:val="00A64F0B"/>
    <w:rsid w:val="00A652CE"/>
    <w:rsid w:val="00A653E9"/>
    <w:rsid w:val="00A65477"/>
    <w:rsid w:val="00A655FA"/>
    <w:rsid w:val="00A65BB8"/>
    <w:rsid w:val="00A65CFD"/>
    <w:rsid w:val="00A65D33"/>
    <w:rsid w:val="00A65F78"/>
    <w:rsid w:val="00A65F9B"/>
    <w:rsid w:val="00A660E0"/>
    <w:rsid w:val="00A662FE"/>
    <w:rsid w:val="00A6664D"/>
    <w:rsid w:val="00A66932"/>
    <w:rsid w:val="00A669AA"/>
    <w:rsid w:val="00A66A55"/>
    <w:rsid w:val="00A66D75"/>
    <w:rsid w:val="00A675B2"/>
    <w:rsid w:val="00A67810"/>
    <w:rsid w:val="00A67909"/>
    <w:rsid w:val="00A67FE4"/>
    <w:rsid w:val="00A70015"/>
    <w:rsid w:val="00A702B1"/>
    <w:rsid w:val="00A704F3"/>
    <w:rsid w:val="00A70966"/>
    <w:rsid w:val="00A70992"/>
    <w:rsid w:val="00A70A40"/>
    <w:rsid w:val="00A7122F"/>
    <w:rsid w:val="00A712DD"/>
    <w:rsid w:val="00A71304"/>
    <w:rsid w:val="00A7151D"/>
    <w:rsid w:val="00A71756"/>
    <w:rsid w:val="00A71AAC"/>
    <w:rsid w:val="00A71DB6"/>
    <w:rsid w:val="00A72735"/>
    <w:rsid w:val="00A72A1C"/>
    <w:rsid w:val="00A72AA9"/>
    <w:rsid w:val="00A72F1C"/>
    <w:rsid w:val="00A72F85"/>
    <w:rsid w:val="00A73271"/>
    <w:rsid w:val="00A732A5"/>
    <w:rsid w:val="00A732C8"/>
    <w:rsid w:val="00A734EF"/>
    <w:rsid w:val="00A737CC"/>
    <w:rsid w:val="00A739AA"/>
    <w:rsid w:val="00A73B61"/>
    <w:rsid w:val="00A73F9E"/>
    <w:rsid w:val="00A7413C"/>
    <w:rsid w:val="00A742AF"/>
    <w:rsid w:val="00A744B9"/>
    <w:rsid w:val="00A74647"/>
    <w:rsid w:val="00A746EE"/>
    <w:rsid w:val="00A7488B"/>
    <w:rsid w:val="00A74B56"/>
    <w:rsid w:val="00A74C49"/>
    <w:rsid w:val="00A7532E"/>
    <w:rsid w:val="00A75543"/>
    <w:rsid w:val="00A758EA"/>
    <w:rsid w:val="00A758FF"/>
    <w:rsid w:val="00A7596A"/>
    <w:rsid w:val="00A7607B"/>
    <w:rsid w:val="00A76137"/>
    <w:rsid w:val="00A76537"/>
    <w:rsid w:val="00A765AD"/>
    <w:rsid w:val="00A76849"/>
    <w:rsid w:val="00A76B17"/>
    <w:rsid w:val="00A76B7F"/>
    <w:rsid w:val="00A76F2E"/>
    <w:rsid w:val="00A77184"/>
    <w:rsid w:val="00A77252"/>
    <w:rsid w:val="00A773BC"/>
    <w:rsid w:val="00A775A9"/>
    <w:rsid w:val="00A779C6"/>
    <w:rsid w:val="00A779E7"/>
    <w:rsid w:val="00A77C34"/>
    <w:rsid w:val="00A77EED"/>
    <w:rsid w:val="00A80064"/>
    <w:rsid w:val="00A800F8"/>
    <w:rsid w:val="00A804F9"/>
    <w:rsid w:val="00A80728"/>
    <w:rsid w:val="00A8094B"/>
    <w:rsid w:val="00A8099F"/>
    <w:rsid w:val="00A80C02"/>
    <w:rsid w:val="00A80C4F"/>
    <w:rsid w:val="00A80E14"/>
    <w:rsid w:val="00A80E8C"/>
    <w:rsid w:val="00A81179"/>
    <w:rsid w:val="00A81212"/>
    <w:rsid w:val="00A8124E"/>
    <w:rsid w:val="00A812FA"/>
    <w:rsid w:val="00A8168F"/>
    <w:rsid w:val="00A81A22"/>
    <w:rsid w:val="00A81A96"/>
    <w:rsid w:val="00A81C23"/>
    <w:rsid w:val="00A81C39"/>
    <w:rsid w:val="00A81C67"/>
    <w:rsid w:val="00A81EF8"/>
    <w:rsid w:val="00A82217"/>
    <w:rsid w:val="00A8251D"/>
    <w:rsid w:val="00A8253D"/>
    <w:rsid w:val="00A825FA"/>
    <w:rsid w:val="00A82858"/>
    <w:rsid w:val="00A82A59"/>
    <w:rsid w:val="00A82F7D"/>
    <w:rsid w:val="00A830FF"/>
    <w:rsid w:val="00A833C1"/>
    <w:rsid w:val="00A835CC"/>
    <w:rsid w:val="00A83611"/>
    <w:rsid w:val="00A836C1"/>
    <w:rsid w:val="00A836F1"/>
    <w:rsid w:val="00A8395D"/>
    <w:rsid w:val="00A83A8B"/>
    <w:rsid w:val="00A83B63"/>
    <w:rsid w:val="00A84111"/>
    <w:rsid w:val="00A846C9"/>
    <w:rsid w:val="00A84AF2"/>
    <w:rsid w:val="00A84C84"/>
    <w:rsid w:val="00A84D99"/>
    <w:rsid w:val="00A84F5B"/>
    <w:rsid w:val="00A84F7D"/>
    <w:rsid w:val="00A85425"/>
    <w:rsid w:val="00A85452"/>
    <w:rsid w:val="00A854CF"/>
    <w:rsid w:val="00A85666"/>
    <w:rsid w:val="00A85798"/>
    <w:rsid w:val="00A857FA"/>
    <w:rsid w:val="00A85908"/>
    <w:rsid w:val="00A85947"/>
    <w:rsid w:val="00A85A8B"/>
    <w:rsid w:val="00A85A90"/>
    <w:rsid w:val="00A85C77"/>
    <w:rsid w:val="00A85CFE"/>
    <w:rsid w:val="00A85D2E"/>
    <w:rsid w:val="00A85D89"/>
    <w:rsid w:val="00A85DCC"/>
    <w:rsid w:val="00A85F54"/>
    <w:rsid w:val="00A86120"/>
    <w:rsid w:val="00A861C9"/>
    <w:rsid w:val="00A86A24"/>
    <w:rsid w:val="00A86BD0"/>
    <w:rsid w:val="00A86BE1"/>
    <w:rsid w:val="00A8728D"/>
    <w:rsid w:val="00A875A5"/>
    <w:rsid w:val="00A875EA"/>
    <w:rsid w:val="00A87A10"/>
    <w:rsid w:val="00A87B5E"/>
    <w:rsid w:val="00A87C97"/>
    <w:rsid w:val="00A87CE0"/>
    <w:rsid w:val="00A9020B"/>
    <w:rsid w:val="00A90392"/>
    <w:rsid w:val="00A9043C"/>
    <w:rsid w:val="00A90560"/>
    <w:rsid w:val="00A905A5"/>
    <w:rsid w:val="00A907B7"/>
    <w:rsid w:val="00A90865"/>
    <w:rsid w:val="00A90996"/>
    <w:rsid w:val="00A909CA"/>
    <w:rsid w:val="00A90ACF"/>
    <w:rsid w:val="00A90AE2"/>
    <w:rsid w:val="00A90CA6"/>
    <w:rsid w:val="00A90CB5"/>
    <w:rsid w:val="00A90DB3"/>
    <w:rsid w:val="00A910CB"/>
    <w:rsid w:val="00A91239"/>
    <w:rsid w:val="00A9132A"/>
    <w:rsid w:val="00A9179E"/>
    <w:rsid w:val="00A919A8"/>
    <w:rsid w:val="00A91E1C"/>
    <w:rsid w:val="00A91E86"/>
    <w:rsid w:val="00A91F05"/>
    <w:rsid w:val="00A9223F"/>
    <w:rsid w:val="00A92485"/>
    <w:rsid w:val="00A92A29"/>
    <w:rsid w:val="00A92D80"/>
    <w:rsid w:val="00A92DA8"/>
    <w:rsid w:val="00A92EE2"/>
    <w:rsid w:val="00A930E3"/>
    <w:rsid w:val="00A9342D"/>
    <w:rsid w:val="00A93549"/>
    <w:rsid w:val="00A93B1D"/>
    <w:rsid w:val="00A93DC6"/>
    <w:rsid w:val="00A93FB8"/>
    <w:rsid w:val="00A9409D"/>
    <w:rsid w:val="00A942E4"/>
    <w:rsid w:val="00A94573"/>
    <w:rsid w:val="00A945C7"/>
    <w:rsid w:val="00A9482C"/>
    <w:rsid w:val="00A94B82"/>
    <w:rsid w:val="00A94C87"/>
    <w:rsid w:val="00A94E41"/>
    <w:rsid w:val="00A94EA3"/>
    <w:rsid w:val="00A957E6"/>
    <w:rsid w:val="00A95977"/>
    <w:rsid w:val="00A959AE"/>
    <w:rsid w:val="00A95B1D"/>
    <w:rsid w:val="00A95DAA"/>
    <w:rsid w:val="00A95E12"/>
    <w:rsid w:val="00A95FB2"/>
    <w:rsid w:val="00A96022"/>
    <w:rsid w:val="00A960A0"/>
    <w:rsid w:val="00A96211"/>
    <w:rsid w:val="00A96437"/>
    <w:rsid w:val="00A968D7"/>
    <w:rsid w:val="00A96932"/>
    <w:rsid w:val="00A96B4A"/>
    <w:rsid w:val="00A96C9B"/>
    <w:rsid w:val="00A96CCF"/>
    <w:rsid w:val="00A96E25"/>
    <w:rsid w:val="00A96EFA"/>
    <w:rsid w:val="00A96F77"/>
    <w:rsid w:val="00A96F97"/>
    <w:rsid w:val="00A97018"/>
    <w:rsid w:val="00A971D3"/>
    <w:rsid w:val="00A978E7"/>
    <w:rsid w:val="00A97A07"/>
    <w:rsid w:val="00A97AB1"/>
    <w:rsid w:val="00A97BA0"/>
    <w:rsid w:val="00A97C48"/>
    <w:rsid w:val="00A97CEC"/>
    <w:rsid w:val="00A97D1A"/>
    <w:rsid w:val="00A97D1C"/>
    <w:rsid w:val="00A97DBE"/>
    <w:rsid w:val="00A97EE4"/>
    <w:rsid w:val="00AA068A"/>
    <w:rsid w:val="00AA068E"/>
    <w:rsid w:val="00AA07C7"/>
    <w:rsid w:val="00AA0805"/>
    <w:rsid w:val="00AA080F"/>
    <w:rsid w:val="00AA09A2"/>
    <w:rsid w:val="00AA0AD0"/>
    <w:rsid w:val="00AA0C15"/>
    <w:rsid w:val="00AA0C65"/>
    <w:rsid w:val="00AA0CC7"/>
    <w:rsid w:val="00AA10AE"/>
    <w:rsid w:val="00AA11C2"/>
    <w:rsid w:val="00AA11DC"/>
    <w:rsid w:val="00AA121C"/>
    <w:rsid w:val="00AA1CBB"/>
    <w:rsid w:val="00AA1FC2"/>
    <w:rsid w:val="00AA1FED"/>
    <w:rsid w:val="00AA2109"/>
    <w:rsid w:val="00AA23C4"/>
    <w:rsid w:val="00AA2621"/>
    <w:rsid w:val="00AA2854"/>
    <w:rsid w:val="00AA2C64"/>
    <w:rsid w:val="00AA301B"/>
    <w:rsid w:val="00AA3152"/>
    <w:rsid w:val="00AA33C7"/>
    <w:rsid w:val="00AA3490"/>
    <w:rsid w:val="00AA36A9"/>
    <w:rsid w:val="00AA3AD1"/>
    <w:rsid w:val="00AA3AE8"/>
    <w:rsid w:val="00AA3B6E"/>
    <w:rsid w:val="00AA3DD1"/>
    <w:rsid w:val="00AA403E"/>
    <w:rsid w:val="00AA427A"/>
    <w:rsid w:val="00AA43F4"/>
    <w:rsid w:val="00AA4462"/>
    <w:rsid w:val="00AA474B"/>
    <w:rsid w:val="00AA47BD"/>
    <w:rsid w:val="00AA48AA"/>
    <w:rsid w:val="00AA4945"/>
    <w:rsid w:val="00AA49BC"/>
    <w:rsid w:val="00AA4F98"/>
    <w:rsid w:val="00AA518E"/>
    <w:rsid w:val="00AA52F1"/>
    <w:rsid w:val="00AA5324"/>
    <w:rsid w:val="00AA5532"/>
    <w:rsid w:val="00AA5533"/>
    <w:rsid w:val="00AA5713"/>
    <w:rsid w:val="00AA5736"/>
    <w:rsid w:val="00AA5854"/>
    <w:rsid w:val="00AA5BFB"/>
    <w:rsid w:val="00AA5E94"/>
    <w:rsid w:val="00AA62C9"/>
    <w:rsid w:val="00AA6544"/>
    <w:rsid w:val="00AA6969"/>
    <w:rsid w:val="00AA6C67"/>
    <w:rsid w:val="00AA6C74"/>
    <w:rsid w:val="00AA6F9C"/>
    <w:rsid w:val="00AA72A1"/>
    <w:rsid w:val="00AA75D4"/>
    <w:rsid w:val="00AA7706"/>
    <w:rsid w:val="00AA778D"/>
    <w:rsid w:val="00AA7A57"/>
    <w:rsid w:val="00AA7AF8"/>
    <w:rsid w:val="00AA7FB5"/>
    <w:rsid w:val="00AB00F4"/>
    <w:rsid w:val="00AB02BC"/>
    <w:rsid w:val="00AB0477"/>
    <w:rsid w:val="00AB0768"/>
    <w:rsid w:val="00AB0AC6"/>
    <w:rsid w:val="00AB0C27"/>
    <w:rsid w:val="00AB0E74"/>
    <w:rsid w:val="00AB0EC6"/>
    <w:rsid w:val="00AB0FBF"/>
    <w:rsid w:val="00AB1053"/>
    <w:rsid w:val="00AB1133"/>
    <w:rsid w:val="00AB1137"/>
    <w:rsid w:val="00AB11BC"/>
    <w:rsid w:val="00AB11EB"/>
    <w:rsid w:val="00AB121F"/>
    <w:rsid w:val="00AB125D"/>
    <w:rsid w:val="00AB1724"/>
    <w:rsid w:val="00AB17F9"/>
    <w:rsid w:val="00AB1D8E"/>
    <w:rsid w:val="00AB21D3"/>
    <w:rsid w:val="00AB24C7"/>
    <w:rsid w:val="00AB24F3"/>
    <w:rsid w:val="00AB2A33"/>
    <w:rsid w:val="00AB2B5C"/>
    <w:rsid w:val="00AB2C0C"/>
    <w:rsid w:val="00AB2D9B"/>
    <w:rsid w:val="00AB2E46"/>
    <w:rsid w:val="00AB338E"/>
    <w:rsid w:val="00AB3771"/>
    <w:rsid w:val="00AB377D"/>
    <w:rsid w:val="00AB38CE"/>
    <w:rsid w:val="00AB3D09"/>
    <w:rsid w:val="00AB3E1A"/>
    <w:rsid w:val="00AB442C"/>
    <w:rsid w:val="00AB4659"/>
    <w:rsid w:val="00AB4D6E"/>
    <w:rsid w:val="00AB4FA8"/>
    <w:rsid w:val="00AB53B3"/>
    <w:rsid w:val="00AB53FB"/>
    <w:rsid w:val="00AB5599"/>
    <w:rsid w:val="00AB60B9"/>
    <w:rsid w:val="00AB6311"/>
    <w:rsid w:val="00AB6519"/>
    <w:rsid w:val="00AB674D"/>
    <w:rsid w:val="00AB6BBE"/>
    <w:rsid w:val="00AB6C13"/>
    <w:rsid w:val="00AB7390"/>
    <w:rsid w:val="00AB74C3"/>
    <w:rsid w:val="00AB7545"/>
    <w:rsid w:val="00AB75C3"/>
    <w:rsid w:val="00AB79F3"/>
    <w:rsid w:val="00AB7EA5"/>
    <w:rsid w:val="00AB7F36"/>
    <w:rsid w:val="00AC004B"/>
    <w:rsid w:val="00AC029B"/>
    <w:rsid w:val="00AC0975"/>
    <w:rsid w:val="00AC0A7D"/>
    <w:rsid w:val="00AC0F81"/>
    <w:rsid w:val="00AC1069"/>
    <w:rsid w:val="00AC1A5B"/>
    <w:rsid w:val="00AC1A95"/>
    <w:rsid w:val="00AC1FCB"/>
    <w:rsid w:val="00AC2396"/>
    <w:rsid w:val="00AC2434"/>
    <w:rsid w:val="00AC2629"/>
    <w:rsid w:val="00AC298B"/>
    <w:rsid w:val="00AC2A42"/>
    <w:rsid w:val="00AC2BD1"/>
    <w:rsid w:val="00AC2BE1"/>
    <w:rsid w:val="00AC2F9B"/>
    <w:rsid w:val="00AC3672"/>
    <w:rsid w:val="00AC370A"/>
    <w:rsid w:val="00AC38EE"/>
    <w:rsid w:val="00AC3BAB"/>
    <w:rsid w:val="00AC3E8B"/>
    <w:rsid w:val="00AC4044"/>
    <w:rsid w:val="00AC4162"/>
    <w:rsid w:val="00AC465D"/>
    <w:rsid w:val="00AC4727"/>
    <w:rsid w:val="00AC4C48"/>
    <w:rsid w:val="00AC4CF8"/>
    <w:rsid w:val="00AC4D10"/>
    <w:rsid w:val="00AC4E71"/>
    <w:rsid w:val="00AC5844"/>
    <w:rsid w:val="00AC5A14"/>
    <w:rsid w:val="00AC5C5E"/>
    <w:rsid w:val="00AC5EA5"/>
    <w:rsid w:val="00AC5FCD"/>
    <w:rsid w:val="00AC6096"/>
    <w:rsid w:val="00AC60E0"/>
    <w:rsid w:val="00AC6108"/>
    <w:rsid w:val="00AC6178"/>
    <w:rsid w:val="00AC64B6"/>
    <w:rsid w:val="00AC6528"/>
    <w:rsid w:val="00AC66A8"/>
    <w:rsid w:val="00AC6956"/>
    <w:rsid w:val="00AC6CA1"/>
    <w:rsid w:val="00AC70C9"/>
    <w:rsid w:val="00AC7163"/>
    <w:rsid w:val="00AC71BC"/>
    <w:rsid w:val="00AC71D5"/>
    <w:rsid w:val="00AC7490"/>
    <w:rsid w:val="00AC74D6"/>
    <w:rsid w:val="00AC75FC"/>
    <w:rsid w:val="00AC7637"/>
    <w:rsid w:val="00AC77F3"/>
    <w:rsid w:val="00AC7B6C"/>
    <w:rsid w:val="00AC7D64"/>
    <w:rsid w:val="00AC7EFD"/>
    <w:rsid w:val="00AD0121"/>
    <w:rsid w:val="00AD01A0"/>
    <w:rsid w:val="00AD034E"/>
    <w:rsid w:val="00AD058B"/>
    <w:rsid w:val="00AD05BC"/>
    <w:rsid w:val="00AD08C2"/>
    <w:rsid w:val="00AD08F3"/>
    <w:rsid w:val="00AD095C"/>
    <w:rsid w:val="00AD0B8B"/>
    <w:rsid w:val="00AD0F8A"/>
    <w:rsid w:val="00AD12C6"/>
    <w:rsid w:val="00AD1EC1"/>
    <w:rsid w:val="00AD1FC3"/>
    <w:rsid w:val="00AD216B"/>
    <w:rsid w:val="00AD22A4"/>
    <w:rsid w:val="00AD2360"/>
    <w:rsid w:val="00AD2503"/>
    <w:rsid w:val="00AD250B"/>
    <w:rsid w:val="00AD285C"/>
    <w:rsid w:val="00AD28EF"/>
    <w:rsid w:val="00AD299F"/>
    <w:rsid w:val="00AD2BEC"/>
    <w:rsid w:val="00AD2FCA"/>
    <w:rsid w:val="00AD30AC"/>
    <w:rsid w:val="00AD310D"/>
    <w:rsid w:val="00AD329F"/>
    <w:rsid w:val="00AD335B"/>
    <w:rsid w:val="00AD352F"/>
    <w:rsid w:val="00AD36BB"/>
    <w:rsid w:val="00AD37DD"/>
    <w:rsid w:val="00AD38A3"/>
    <w:rsid w:val="00AD3A21"/>
    <w:rsid w:val="00AD3CDC"/>
    <w:rsid w:val="00AD4278"/>
    <w:rsid w:val="00AD4397"/>
    <w:rsid w:val="00AD46A8"/>
    <w:rsid w:val="00AD4A1C"/>
    <w:rsid w:val="00AD4B17"/>
    <w:rsid w:val="00AD4CC9"/>
    <w:rsid w:val="00AD4D48"/>
    <w:rsid w:val="00AD4EDD"/>
    <w:rsid w:val="00AD4FDA"/>
    <w:rsid w:val="00AD58B3"/>
    <w:rsid w:val="00AD58E8"/>
    <w:rsid w:val="00AD5BCD"/>
    <w:rsid w:val="00AD61F9"/>
    <w:rsid w:val="00AD6263"/>
    <w:rsid w:val="00AD6435"/>
    <w:rsid w:val="00AD645B"/>
    <w:rsid w:val="00AD6B51"/>
    <w:rsid w:val="00AD6E67"/>
    <w:rsid w:val="00AD7053"/>
    <w:rsid w:val="00AD7353"/>
    <w:rsid w:val="00AD7498"/>
    <w:rsid w:val="00AD7777"/>
    <w:rsid w:val="00AD77B8"/>
    <w:rsid w:val="00AD796E"/>
    <w:rsid w:val="00AD7A59"/>
    <w:rsid w:val="00AD7B00"/>
    <w:rsid w:val="00AD7B0D"/>
    <w:rsid w:val="00AD7CAA"/>
    <w:rsid w:val="00AD7F9A"/>
    <w:rsid w:val="00AE0305"/>
    <w:rsid w:val="00AE0361"/>
    <w:rsid w:val="00AE0561"/>
    <w:rsid w:val="00AE0928"/>
    <w:rsid w:val="00AE10E6"/>
    <w:rsid w:val="00AE13DE"/>
    <w:rsid w:val="00AE1428"/>
    <w:rsid w:val="00AE199E"/>
    <w:rsid w:val="00AE1AD1"/>
    <w:rsid w:val="00AE1C73"/>
    <w:rsid w:val="00AE2324"/>
    <w:rsid w:val="00AE247A"/>
    <w:rsid w:val="00AE2787"/>
    <w:rsid w:val="00AE2990"/>
    <w:rsid w:val="00AE2C36"/>
    <w:rsid w:val="00AE2DB5"/>
    <w:rsid w:val="00AE305A"/>
    <w:rsid w:val="00AE315C"/>
    <w:rsid w:val="00AE3841"/>
    <w:rsid w:val="00AE38BC"/>
    <w:rsid w:val="00AE3E03"/>
    <w:rsid w:val="00AE3ECB"/>
    <w:rsid w:val="00AE466F"/>
    <w:rsid w:val="00AE4721"/>
    <w:rsid w:val="00AE4764"/>
    <w:rsid w:val="00AE4914"/>
    <w:rsid w:val="00AE4B56"/>
    <w:rsid w:val="00AE55AD"/>
    <w:rsid w:val="00AE567C"/>
    <w:rsid w:val="00AE56DB"/>
    <w:rsid w:val="00AE59B0"/>
    <w:rsid w:val="00AE5AD2"/>
    <w:rsid w:val="00AE5B34"/>
    <w:rsid w:val="00AE5BF8"/>
    <w:rsid w:val="00AE64BA"/>
    <w:rsid w:val="00AE6623"/>
    <w:rsid w:val="00AE690D"/>
    <w:rsid w:val="00AE69C4"/>
    <w:rsid w:val="00AE6CCD"/>
    <w:rsid w:val="00AE6F8D"/>
    <w:rsid w:val="00AE7084"/>
    <w:rsid w:val="00AE729F"/>
    <w:rsid w:val="00AE7356"/>
    <w:rsid w:val="00AE7650"/>
    <w:rsid w:val="00AE7888"/>
    <w:rsid w:val="00AE7B6E"/>
    <w:rsid w:val="00AE7EB1"/>
    <w:rsid w:val="00AF00EA"/>
    <w:rsid w:val="00AF02D6"/>
    <w:rsid w:val="00AF02F4"/>
    <w:rsid w:val="00AF06A6"/>
    <w:rsid w:val="00AF10FD"/>
    <w:rsid w:val="00AF113C"/>
    <w:rsid w:val="00AF11CC"/>
    <w:rsid w:val="00AF11D0"/>
    <w:rsid w:val="00AF12FC"/>
    <w:rsid w:val="00AF1798"/>
    <w:rsid w:val="00AF1DD3"/>
    <w:rsid w:val="00AF208B"/>
    <w:rsid w:val="00AF20BE"/>
    <w:rsid w:val="00AF2186"/>
    <w:rsid w:val="00AF252B"/>
    <w:rsid w:val="00AF262B"/>
    <w:rsid w:val="00AF2830"/>
    <w:rsid w:val="00AF28A4"/>
    <w:rsid w:val="00AF2CC6"/>
    <w:rsid w:val="00AF2EB2"/>
    <w:rsid w:val="00AF31BE"/>
    <w:rsid w:val="00AF344C"/>
    <w:rsid w:val="00AF3AFF"/>
    <w:rsid w:val="00AF3BDA"/>
    <w:rsid w:val="00AF3F84"/>
    <w:rsid w:val="00AF4398"/>
    <w:rsid w:val="00AF46A2"/>
    <w:rsid w:val="00AF4878"/>
    <w:rsid w:val="00AF48C7"/>
    <w:rsid w:val="00AF4AA5"/>
    <w:rsid w:val="00AF4B45"/>
    <w:rsid w:val="00AF4D79"/>
    <w:rsid w:val="00AF4E26"/>
    <w:rsid w:val="00AF4E3E"/>
    <w:rsid w:val="00AF4FFE"/>
    <w:rsid w:val="00AF5245"/>
    <w:rsid w:val="00AF55A9"/>
    <w:rsid w:val="00AF5629"/>
    <w:rsid w:val="00AF57BB"/>
    <w:rsid w:val="00AF5DC3"/>
    <w:rsid w:val="00AF5E61"/>
    <w:rsid w:val="00AF61D0"/>
    <w:rsid w:val="00AF641E"/>
    <w:rsid w:val="00AF6687"/>
    <w:rsid w:val="00AF6764"/>
    <w:rsid w:val="00AF67CE"/>
    <w:rsid w:val="00AF68B7"/>
    <w:rsid w:val="00AF68CC"/>
    <w:rsid w:val="00AF69B6"/>
    <w:rsid w:val="00AF6B92"/>
    <w:rsid w:val="00AF6E6D"/>
    <w:rsid w:val="00AF6E9A"/>
    <w:rsid w:val="00AF6EA1"/>
    <w:rsid w:val="00AF6FA1"/>
    <w:rsid w:val="00AF6FF2"/>
    <w:rsid w:val="00AF725C"/>
    <w:rsid w:val="00AF7674"/>
    <w:rsid w:val="00AF7806"/>
    <w:rsid w:val="00AF7893"/>
    <w:rsid w:val="00AF7B48"/>
    <w:rsid w:val="00AF7D80"/>
    <w:rsid w:val="00B000EA"/>
    <w:rsid w:val="00B0023F"/>
    <w:rsid w:val="00B0026F"/>
    <w:rsid w:val="00B0047E"/>
    <w:rsid w:val="00B00521"/>
    <w:rsid w:val="00B00592"/>
    <w:rsid w:val="00B005C8"/>
    <w:rsid w:val="00B00749"/>
    <w:rsid w:val="00B00BF6"/>
    <w:rsid w:val="00B00D40"/>
    <w:rsid w:val="00B011B7"/>
    <w:rsid w:val="00B013A1"/>
    <w:rsid w:val="00B0153A"/>
    <w:rsid w:val="00B015EA"/>
    <w:rsid w:val="00B015ED"/>
    <w:rsid w:val="00B01621"/>
    <w:rsid w:val="00B016C3"/>
    <w:rsid w:val="00B017B5"/>
    <w:rsid w:val="00B01D57"/>
    <w:rsid w:val="00B01E5F"/>
    <w:rsid w:val="00B01ED1"/>
    <w:rsid w:val="00B01EDC"/>
    <w:rsid w:val="00B02196"/>
    <w:rsid w:val="00B02415"/>
    <w:rsid w:val="00B0255A"/>
    <w:rsid w:val="00B02776"/>
    <w:rsid w:val="00B02AC1"/>
    <w:rsid w:val="00B02C6F"/>
    <w:rsid w:val="00B02EFB"/>
    <w:rsid w:val="00B03149"/>
    <w:rsid w:val="00B031AF"/>
    <w:rsid w:val="00B03721"/>
    <w:rsid w:val="00B03B66"/>
    <w:rsid w:val="00B03BFF"/>
    <w:rsid w:val="00B0427A"/>
    <w:rsid w:val="00B04502"/>
    <w:rsid w:val="00B0459B"/>
    <w:rsid w:val="00B04E71"/>
    <w:rsid w:val="00B05207"/>
    <w:rsid w:val="00B055D7"/>
    <w:rsid w:val="00B05642"/>
    <w:rsid w:val="00B05968"/>
    <w:rsid w:val="00B059D2"/>
    <w:rsid w:val="00B05C99"/>
    <w:rsid w:val="00B05DAC"/>
    <w:rsid w:val="00B06586"/>
    <w:rsid w:val="00B066C9"/>
    <w:rsid w:val="00B066E1"/>
    <w:rsid w:val="00B069D1"/>
    <w:rsid w:val="00B06A95"/>
    <w:rsid w:val="00B06B2C"/>
    <w:rsid w:val="00B06B46"/>
    <w:rsid w:val="00B06C54"/>
    <w:rsid w:val="00B06F71"/>
    <w:rsid w:val="00B071D3"/>
    <w:rsid w:val="00B0734E"/>
    <w:rsid w:val="00B07543"/>
    <w:rsid w:val="00B07565"/>
    <w:rsid w:val="00B07636"/>
    <w:rsid w:val="00B0774F"/>
    <w:rsid w:val="00B07784"/>
    <w:rsid w:val="00B07C01"/>
    <w:rsid w:val="00B07D3B"/>
    <w:rsid w:val="00B07F88"/>
    <w:rsid w:val="00B10144"/>
    <w:rsid w:val="00B103C4"/>
    <w:rsid w:val="00B1066F"/>
    <w:rsid w:val="00B1079D"/>
    <w:rsid w:val="00B107CD"/>
    <w:rsid w:val="00B1092B"/>
    <w:rsid w:val="00B10BB4"/>
    <w:rsid w:val="00B10C34"/>
    <w:rsid w:val="00B11588"/>
    <w:rsid w:val="00B11644"/>
    <w:rsid w:val="00B11694"/>
    <w:rsid w:val="00B1180B"/>
    <w:rsid w:val="00B1186A"/>
    <w:rsid w:val="00B11ABF"/>
    <w:rsid w:val="00B11BB7"/>
    <w:rsid w:val="00B11ED8"/>
    <w:rsid w:val="00B122A0"/>
    <w:rsid w:val="00B123AE"/>
    <w:rsid w:val="00B129B1"/>
    <w:rsid w:val="00B12A67"/>
    <w:rsid w:val="00B12B45"/>
    <w:rsid w:val="00B12B62"/>
    <w:rsid w:val="00B12C0F"/>
    <w:rsid w:val="00B12D1C"/>
    <w:rsid w:val="00B13098"/>
    <w:rsid w:val="00B132F6"/>
    <w:rsid w:val="00B13333"/>
    <w:rsid w:val="00B13334"/>
    <w:rsid w:val="00B1359A"/>
    <w:rsid w:val="00B137A0"/>
    <w:rsid w:val="00B13FFB"/>
    <w:rsid w:val="00B145BE"/>
    <w:rsid w:val="00B149EE"/>
    <w:rsid w:val="00B14B02"/>
    <w:rsid w:val="00B14B63"/>
    <w:rsid w:val="00B14C07"/>
    <w:rsid w:val="00B14C2B"/>
    <w:rsid w:val="00B15218"/>
    <w:rsid w:val="00B154D8"/>
    <w:rsid w:val="00B15621"/>
    <w:rsid w:val="00B1567F"/>
    <w:rsid w:val="00B15C12"/>
    <w:rsid w:val="00B15D3C"/>
    <w:rsid w:val="00B15E24"/>
    <w:rsid w:val="00B15E3B"/>
    <w:rsid w:val="00B15EC7"/>
    <w:rsid w:val="00B15EFF"/>
    <w:rsid w:val="00B162DD"/>
    <w:rsid w:val="00B16575"/>
    <w:rsid w:val="00B16644"/>
    <w:rsid w:val="00B16656"/>
    <w:rsid w:val="00B166A7"/>
    <w:rsid w:val="00B16C9C"/>
    <w:rsid w:val="00B16DA2"/>
    <w:rsid w:val="00B16DE5"/>
    <w:rsid w:val="00B16E12"/>
    <w:rsid w:val="00B16EAB"/>
    <w:rsid w:val="00B175DE"/>
    <w:rsid w:val="00B176A8"/>
    <w:rsid w:val="00B177C8"/>
    <w:rsid w:val="00B17854"/>
    <w:rsid w:val="00B17A9C"/>
    <w:rsid w:val="00B17B2E"/>
    <w:rsid w:val="00B17BDF"/>
    <w:rsid w:val="00B17C7B"/>
    <w:rsid w:val="00B17F2A"/>
    <w:rsid w:val="00B17FFB"/>
    <w:rsid w:val="00B20201"/>
    <w:rsid w:val="00B202AE"/>
    <w:rsid w:val="00B203AA"/>
    <w:rsid w:val="00B204B4"/>
    <w:rsid w:val="00B204CA"/>
    <w:rsid w:val="00B20512"/>
    <w:rsid w:val="00B205A3"/>
    <w:rsid w:val="00B20680"/>
    <w:rsid w:val="00B206F5"/>
    <w:rsid w:val="00B2070D"/>
    <w:rsid w:val="00B207AE"/>
    <w:rsid w:val="00B208D0"/>
    <w:rsid w:val="00B209E5"/>
    <w:rsid w:val="00B20A1E"/>
    <w:rsid w:val="00B20CCB"/>
    <w:rsid w:val="00B21046"/>
    <w:rsid w:val="00B2107C"/>
    <w:rsid w:val="00B2115C"/>
    <w:rsid w:val="00B211BB"/>
    <w:rsid w:val="00B2131F"/>
    <w:rsid w:val="00B218BE"/>
    <w:rsid w:val="00B2199D"/>
    <w:rsid w:val="00B21C2F"/>
    <w:rsid w:val="00B21DB8"/>
    <w:rsid w:val="00B22115"/>
    <w:rsid w:val="00B224C8"/>
    <w:rsid w:val="00B225AF"/>
    <w:rsid w:val="00B227CF"/>
    <w:rsid w:val="00B22AEE"/>
    <w:rsid w:val="00B22BF4"/>
    <w:rsid w:val="00B22C41"/>
    <w:rsid w:val="00B22D05"/>
    <w:rsid w:val="00B22E3D"/>
    <w:rsid w:val="00B230BF"/>
    <w:rsid w:val="00B23503"/>
    <w:rsid w:val="00B23541"/>
    <w:rsid w:val="00B237AD"/>
    <w:rsid w:val="00B23A8A"/>
    <w:rsid w:val="00B23D2B"/>
    <w:rsid w:val="00B24138"/>
    <w:rsid w:val="00B24A8D"/>
    <w:rsid w:val="00B24A99"/>
    <w:rsid w:val="00B24B1B"/>
    <w:rsid w:val="00B24C9F"/>
    <w:rsid w:val="00B24D60"/>
    <w:rsid w:val="00B25234"/>
    <w:rsid w:val="00B25954"/>
    <w:rsid w:val="00B25FE3"/>
    <w:rsid w:val="00B2609D"/>
    <w:rsid w:val="00B26166"/>
    <w:rsid w:val="00B26582"/>
    <w:rsid w:val="00B2680D"/>
    <w:rsid w:val="00B269AC"/>
    <w:rsid w:val="00B269C1"/>
    <w:rsid w:val="00B274BF"/>
    <w:rsid w:val="00B27584"/>
    <w:rsid w:val="00B27A4C"/>
    <w:rsid w:val="00B27E08"/>
    <w:rsid w:val="00B3009D"/>
    <w:rsid w:val="00B303AD"/>
    <w:rsid w:val="00B305B2"/>
    <w:rsid w:val="00B3065D"/>
    <w:rsid w:val="00B3083E"/>
    <w:rsid w:val="00B30885"/>
    <w:rsid w:val="00B30D5F"/>
    <w:rsid w:val="00B30EAC"/>
    <w:rsid w:val="00B31039"/>
    <w:rsid w:val="00B31133"/>
    <w:rsid w:val="00B3123F"/>
    <w:rsid w:val="00B31245"/>
    <w:rsid w:val="00B312FD"/>
    <w:rsid w:val="00B3148D"/>
    <w:rsid w:val="00B31525"/>
    <w:rsid w:val="00B31801"/>
    <w:rsid w:val="00B31870"/>
    <w:rsid w:val="00B31A4B"/>
    <w:rsid w:val="00B31EFC"/>
    <w:rsid w:val="00B31FEB"/>
    <w:rsid w:val="00B32175"/>
    <w:rsid w:val="00B321F7"/>
    <w:rsid w:val="00B32800"/>
    <w:rsid w:val="00B3286B"/>
    <w:rsid w:val="00B329D5"/>
    <w:rsid w:val="00B32A63"/>
    <w:rsid w:val="00B32AE0"/>
    <w:rsid w:val="00B32B63"/>
    <w:rsid w:val="00B32BE3"/>
    <w:rsid w:val="00B32D21"/>
    <w:rsid w:val="00B32E6B"/>
    <w:rsid w:val="00B334D2"/>
    <w:rsid w:val="00B334F4"/>
    <w:rsid w:val="00B33A74"/>
    <w:rsid w:val="00B33A9F"/>
    <w:rsid w:val="00B33EE5"/>
    <w:rsid w:val="00B33F2A"/>
    <w:rsid w:val="00B3456A"/>
    <w:rsid w:val="00B34E08"/>
    <w:rsid w:val="00B34E40"/>
    <w:rsid w:val="00B34EC7"/>
    <w:rsid w:val="00B350E8"/>
    <w:rsid w:val="00B352E1"/>
    <w:rsid w:val="00B3538E"/>
    <w:rsid w:val="00B35451"/>
    <w:rsid w:val="00B3553B"/>
    <w:rsid w:val="00B3563D"/>
    <w:rsid w:val="00B35CC4"/>
    <w:rsid w:val="00B35D77"/>
    <w:rsid w:val="00B35E90"/>
    <w:rsid w:val="00B362D2"/>
    <w:rsid w:val="00B36AB9"/>
    <w:rsid w:val="00B36B6B"/>
    <w:rsid w:val="00B36FB7"/>
    <w:rsid w:val="00B36FCC"/>
    <w:rsid w:val="00B37027"/>
    <w:rsid w:val="00B3727A"/>
    <w:rsid w:val="00B37823"/>
    <w:rsid w:val="00B37B56"/>
    <w:rsid w:val="00B37CA3"/>
    <w:rsid w:val="00B37D2B"/>
    <w:rsid w:val="00B37DC3"/>
    <w:rsid w:val="00B4008C"/>
    <w:rsid w:val="00B4070B"/>
    <w:rsid w:val="00B408D7"/>
    <w:rsid w:val="00B40A6A"/>
    <w:rsid w:val="00B40EED"/>
    <w:rsid w:val="00B40F97"/>
    <w:rsid w:val="00B40FF0"/>
    <w:rsid w:val="00B41044"/>
    <w:rsid w:val="00B41394"/>
    <w:rsid w:val="00B416F0"/>
    <w:rsid w:val="00B41C7F"/>
    <w:rsid w:val="00B41D27"/>
    <w:rsid w:val="00B41EE3"/>
    <w:rsid w:val="00B41F84"/>
    <w:rsid w:val="00B422E0"/>
    <w:rsid w:val="00B42367"/>
    <w:rsid w:val="00B42424"/>
    <w:rsid w:val="00B4248F"/>
    <w:rsid w:val="00B42490"/>
    <w:rsid w:val="00B424A3"/>
    <w:rsid w:val="00B42913"/>
    <w:rsid w:val="00B42B62"/>
    <w:rsid w:val="00B42CE8"/>
    <w:rsid w:val="00B430DE"/>
    <w:rsid w:val="00B4344E"/>
    <w:rsid w:val="00B434EF"/>
    <w:rsid w:val="00B43907"/>
    <w:rsid w:val="00B43BDD"/>
    <w:rsid w:val="00B43C23"/>
    <w:rsid w:val="00B43F8C"/>
    <w:rsid w:val="00B441D9"/>
    <w:rsid w:val="00B4430C"/>
    <w:rsid w:val="00B44385"/>
    <w:rsid w:val="00B44491"/>
    <w:rsid w:val="00B44691"/>
    <w:rsid w:val="00B446C7"/>
    <w:rsid w:val="00B447D8"/>
    <w:rsid w:val="00B44944"/>
    <w:rsid w:val="00B44959"/>
    <w:rsid w:val="00B44DD1"/>
    <w:rsid w:val="00B4543D"/>
    <w:rsid w:val="00B454A5"/>
    <w:rsid w:val="00B454DA"/>
    <w:rsid w:val="00B45730"/>
    <w:rsid w:val="00B457CE"/>
    <w:rsid w:val="00B458E3"/>
    <w:rsid w:val="00B45A7F"/>
    <w:rsid w:val="00B45B5D"/>
    <w:rsid w:val="00B45CB3"/>
    <w:rsid w:val="00B461C8"/>
    <w:rsid w:val="00B46226"/>
    <w:rsid w:val="00B4634F"/>
    <w:rsid w:val="00B46497"/>
    <w:rsid w:val="00B468EF"/>
    <w:rsid w:val="00B46A82"/>
    <w:rsid w:val="00B46A95"/>
    <w:rsid w:val="00B46C02"/>
    <w:rsid w:val="00B46E0E"/>
    <w:rsid w:val="00B47192"/>
    <w:rsid w:val="00B47372"/>
    <w:rsid w:val="00B47794"/>
    <w:rsid w:val="00B477B2"/>
    <w:rsid w:val="00B479C3"/>
    <w:rsid w:val="00B47A63"/>
    <w:rsid w:val="00B47BA2"/>
    <w:rsid w:val="00B47BF6"/>
    <w:rsid w:val="00B47F73"/>
    <w:rsid w:val="00B50141"/>
    <w:rsid w:val="00B505CB"/>
    <w:rsid w:val="00B50617"/>
    <w:rsid w:val="00B50678"/>
    <w:rsid w:val="00B50985"/>
    <w:rsid w:val="00B50A80"/>
    <w:rsid w:val="00B50BB7"/>
    <w:rsid w:val="00B50E63"/>
    <w:rsid w:val="00B50F72"/>
    <w:rsid w:val="00B510BB"/>
    <w:rsid w:val="00B516A5"/>
    <w:rsid w:val="00B516E5"/>
    <w:rsid w:val="00B517F9"/>
    <w:rsid w:val="00B518EC"/>
    <w:rsid w:val="00B51A29"/>
    <w:rsid w:val="00B51EFB"/>
    <w:rsid w:val="00B5201D"/>
    <w:rsid w:val="00B5240F"/>
    <w:rsid w:val="00B52419"/>
    <w:rsid w:val="00B5243A"/>
    <w:rsid w:val="00B5291A"/>
    <w:rsid w:val="00B52C00"/>
    <w:rsid w:val="00B52E85"/>
    <w:rsid w:val="00B52FAC"/>
    <w:rsid w:val="00B52FE6"/>
    <w:rsid w:val="00B532E0"/>
    <w:rsid w:val="00B533D7"/>
    <w:rsid w:val="00B53655"/>
    <w:rsid w:val="00B53A09"/>
    <w:rsid w:val="00B53C69"/>
    <w:rsid w:val="00B53DE4"/>
    <w:rsid w:val="00B542B0"/>
    <w:rsid w:val="00B546AB"/>
    <w:rsid w:val="00B54718"/>
    <w:rsid w:val="00B54A1E"/>
    <w:rsid w:val="00B54DC6"/>
    <w:rsid w:val="00B54FDC"/>
    <w:rsid w:val="00B5517D"/>
    <w:rsid w:val="00B55562"/>
    <w:rsid w:val="00B555C4"/>
    <w:rsid w:val="00B5568B"/>
    <w:rsid w:val="00B5578C"/>
    <w:rsid w:val="00B55CF2"/>
    <w:rsid w:val="00B55D2A"/>
    <w:rsid w:val="00B5617C"/>
    <w:rsid w:val="00B569CF"/>
    <w:rsid w:val="00B56C05"/>
    <w:rsid w:val="00B56C2B"/>
    <w:rsid w:val="00B56D2C"/>
    <w:rsid w:val="00B57519"/>
    <w:rsid w:val="00B601AD"/>
    <w:rsid w:val="00B60321"/>
    <w:rsid w:val="00B60930"/>
    <w:rsid w:val="00B6095D"/>
    <w:rsid w:val="00B60C2F"/>
    <w:rsid w:val="00B610F0"/>
    <w:rsid w:val="00B618B5"/>
    <w:rsid w:val="00B6199E"/>
    <w:rsid w:val="00B61B57"/>
    <w:rsid w:val="00B61DC0"/>
    <w:rsid w:val="00B621D0"/>
    <w:rsid w:val="00B621DF"/>
    <w:rsid w:val="00B62346"/>
    <w:rsid w:val="00B62355"/>
    <w:rsid w:val="00B62721"/>
    <w:rsid w:val="00B628BF"/>
    <w:rsid w:val="00B628FC"/>
    <w:rsid w:val="00B6299F"/>
    <w:rsid w:val="00B62AAE"/>
    <w:rsid w:val="00B62B16"/>
    <w:rsid w:val="00B62C54"/>
    <w:rsid w:val="00B62C8F"/>
    <w:rsid w:val="00B632FB"/>
    <w:rsid w:val="00B63323"/>
    <w:rsid w:val="00B63458"/>
    <w:rsid w:val="00B63545"/>
    <w:rsid w:val="00B63C7D"/>
    <w:rsid w:val="00B63D79"/>
    <w:rsid w:val="00B63EA9"/>
    <w:rsid w:val="00B63FC0"/>
    <w:rsid w:val="00B64388"/>
    <w:rsid w:val="00B647D0"/>
    <w:rsid w:val="00B64886"/>
    <w:rsid w:val="00B64EDD"/>
    <w:rsid w:val="00B65000"/>
    <w:rsid w:val="00B650B7"/>
    <w:rsid w:val="00B651A5"/>
    <w:rsid w:val="00B652C9"/>
    <w:rsid w:val="00B652E5"/>
    <w:rsid w:val="00B654CF"/>
    <w:rsid w:val="00B6553B"/>
    <w:rsid w:val="00B65786"/>
    <w:rsid w:val="00B6579F"/>
    <w:rsid w:val="00B65B42"/>
    <w:rsid w:val="00B65BCE"/>
    <w:rsid w:val="00B65D9B"/>
    <w:rsid w:val="00B660C4"/>
    <w:rsid w:val="00B6627E"/>
    <w:rsid w:val="00B667BC"/>
    <w:rsid w:val="00B668D0"/>
    <w:rsid w:val="00B66BA8"/>
    <w:rsid w:val="00B67054"/>
    <w:rsid w:val="00B67305"/>
    <w:rsid w:val="00B679A7"/>
    <w:rsid w:val="00B67A49"/>
    <w:rsid w:val="00B67B65"/>
    <w:rsid w:val="00B67C44"/>
    <w:rsid w:val="00B67E16"/>
    <w:rsid w:val="00B67E93"/>
    <w:rsid w:val="00B70098"/>
    <w:rsid w:val="00B7009D"/>
    <w:rsid w:val="00B70184"/>
    <w:rsid w:val="00B702BF"/>
    <w:rsid w:val="00B702CD"/>
    <w:rsid w:val="00B703C4"/>
    <w:rsid w:val="00B70582"/>
    <w:rsid w:val="00B705C6"/>
    <w:rsid w:val="00B70623"/>
    <w:rsid w:val="00B708B4"/>
    <w:rsid w:val="00B70904"/>
    <w:rsid w:val="00B7094A"/>
    <w:rsid w:val="00B70AF9"/>
    <w:rsid w:val="00B70BDF"/>
    <w:rsid w:val="00B70EC0"/>
    <w:rsid w:val="00B70F25"/>
    <w:rsid w:val="00B70FCC"/>
    <w:rsid w:val="00B71961"/>
    <w:rsid w:val="00B71A87"/>
    <w:rsid w:val="00B71D13"/>
    <w:rsid w:val="00B72243"/>
    <w:rsid w:val="00B722BD"/>
    <w:rsid w:val="00B72A0C"/>
    <w:rsid w:val="00B73744"/>
    <w:rsid w:val="00B737D0"/>
    <w:rsid w:val="00B73AB6"/>
    <w:rsid w:val="00B73E9D"/>
    <w:rsid w:val="00B74883"/>
    <w:rsid w:val="00B75113"/>
    <w:rsid w:val="00B759EC"/>
    <w:rsid w:val="00B75B71"/>
    <w:rsid w:val="00B75C97"/>
    <w:rsid w:val="00B75E14"/>
    <w:rsid w:val="00B75E3E"/>
    <w:rsid w:val="00B7658B"/>
    <w:rsid w:val="00B766B4"/>
    <w:rsid w:val="00B766F7"/>
    <w:rsid w:val="00B7681C"/>
    <w:rsid w:val="00B7690C"/>
    <w:rsid w:val="00B76A38"/>
    <w:rsid w:val="00B76D6A"/>
    <w:rsid w:val="00B771AD"/>
    <w:rsid w:val="00B77234"/>
    <w:rsid w:val="00B77283"/>
    <w:rsid w:val="00B77332"/>
    <w:rsid w:val="00B77D30"/>
    <w:rsid w:val="00B77EB9"/>
    <w:rsid w:val="00B80588"/>
    <w:rsid w:val="00B805EF"/>
    <w:rsid w:val="00B8109A"/>
    <w:rsid w:val="00B8117E"/>
    <w:rsid w:val="00B811F1"/>
    <w:rsid w:val="00B8120F"/>
    <w:rsid w:val="00B814DF"/>
    <w:rsid w:val="00B8161B"/>
    <w:rsid w:val="00B81C9A"/>
    <w:rsid w:val="00B81ED6"/>
    <w:rsid w:val="00B81EF0"/>
    <w:rsid w:val="00B8210A"/>
    <w:rsid w:val="00B82211"/>
    <w:rsid w:val="00B822B4"/>
    <w:rsid w:val="00B8244E"/>
    <w:rsid w:val="00B825FB"/>
    <w:rsid w:val="00B828D9"/>
    <w:rsid w:val="00B828F2"/>
    <w:rsid w:val="00B829D8"/>
    <w:rsid w:val="00B82DA6"/>
    <w:rsid w:val="00B82E46"/>
    <w:rsid w:val="00B82E4D"/>
    <w:rsid w:val="00B82F87"/>
    <w:rsid w:val="00B830EF"/>
    <w:rsid w:val="00B8349E"/>
    <w:rsid w:val="00B835AB"/>
    <w:rsid w:val="00B836D8"/>
    <w:rsid w:val="00B8399B"/>
    <w:rsid w:val="00B83C19"/>
    <w:rsid w:val="00B83D3F"/>
    <w:rsid w:val="00B83F52"/>
    <w:rsid w:val="00B840D3"/>
    <w:rsid w:val="00B841E2"/>
    <w:rsid w:val="00B8424E"/>
    <w:rsid w:val="00B84464"/>
    <w:rsid w:val="00B848EE"/>
    <w:rsid w:val="00B849CF"/>
    <w:rsid w:val="00B84B49"/>
    <w:rsid w:val="00B84C2C"/>
    <w:rsid w:val="00B85020"/>
    <w:rsid w:val="00B85104"/>
    <w:rsid w:val="00B85E77"/>
    <w:rsid w:val="00B861C2"/>
    <w:rsid w:val="00B86209"/>
    <w:rsid w:val="00B86289"/>
    <w:rsid w:val="00B86343"/>
    <w:rsid w:val="00B863B7"/>
    <w:rsid w:val="00B87028"/>
    <w:rsid w:val="00B872B9"/>
    <w:rsid w:val="00B874F1"/>
    <w:rsid w:val="00B8755D"/>
    <w:rsid w:val="00B878A2"/>
    <w:rsid w:val="00B87947"/>
    <w:rsid w:val="00B879B9"/>
    <w:rsid w:val="00B87AAE"/>
    <w:rsid w:val="00B87C0E"/>
    <w:rsid w:val="00B87D2D"/>
    <w:rsid w:val="00B87E16"/>
    <w:rsid w:val="00B87E57"/>
    <w:rsid w:val="00B87EE7"/>
    <w:rsid w:val="00B87F7E"/>
    <w:rsid w:val="00B90002"/>
    <w:rsid w:val="00B9000C"/>
    <w:rsid w:val="00B90284"/>
    <w:rsid w:val="00B902FF"/>
    <w:rsid w:val="00B90640"/>
    <w:rsid w:val="00B907BC"/>
    <w:rsid w:val="00B90820"/>
    <w:rsid w:val="00B90DA9"/>
    <w:rsid w:val="00B90EB8"/>
    <w:rsid w:val="00B9182D"/>
    <w:rsid w:val="00B9190A"/>
    <w:rsid w:val="00B91AB0"/>
    <w:rsid w:val="00B91BB6"/>
    <w:rsid w:val="00B91BCA"/>
    <w:rsid w:val="00B920D1"/>
    <w:rsid w:val="00B92232"/>
    <w:rsid w:val="00B9232A"/>
    <w:rsid w:val="00B924EB"/>
    <w:rsid w:val="00B9297D"/>
    <w:rsid w:val="00B92A51"/>
    <w:rsid w:val="00B92A9E"/>
    <w:rsid w:val="00B92BFC"/>
    <w:rsid w:val="00B92EEB"/>
    <w:rsid w:val="00B93320"/>
    <w:rsid w:val="00B93502"/>
    <w:rsid w:val="00B9375E"/>
    <w:rsid w:val="00B93976"/>
    <w:rsid w:val="00B93C88"/>
    <w:rsid w:val="00B93CD1"/>
    <w:rsid w:val="00B93D05"/>
    <w:rsid w:val="00B93D38"/>
    <w:rsid w:val="00B94139"/>
    <w:rsid w:val="00B944D4"/>
    <w:rsid w:val="00B946F8"/>
    <w:rsid w:val="00B94DA3"/>
    <w:rsid w:val="00B94DF1"/>
    <w:rsid w:val="00B94F66"/>
    <w:rsid w:val="00B95260"/>
    <w:rsid w:val="00B9532D"/>
    <w:rsid w:val="00B95440"/>
    <w:rsid w:val="00B9549D"/>
    <w:rsid w:val="00B9588A"/>
    <w:rsid w:val="00B95965"/>
    <w:rsid w:val="00B95B73"/>
    <w:rsid w:val="00B96141"/>
    <w:rsid w:val="00B9615F"/>
    <w:rsid w:val="00B962B1"/>
    <w:rsid w:val="00B96459"/>
    <w:rsid w:val="00B964CB"/>
    <w:rsid w:val="00B964D0"/>
    <w:rsid w:val="00B965FE"/>
    <w:rsid w:val="00B96963"/>
    <w:rsid w:val="00B96B59"/>
    <w:rsid w:val="00B96B82"/>
    <w:rsid w:val="00B96BDD"/>
    <w:rsid w:val="00B97248"/>
    <w:rsid w:val="00B975E0"/>
    <w:rsid w:val="00B9798B"/>
    <w:rsid w:val="00B97AC2"/>
    <w:rsid w:val="00B97BFA"/>
    <w:rsid w:val="00B97FFE"/>
    <w:rsid w:val="00BA0393"/>
    <w:rsid w:val="00BA03AD"/>
    <w:rsid w:val="00BA092A"/>
    <w:rsid w:val="00BA0BE3"/>
    <w:rsid w:val="00BA0C7A"/>
    <w:rsid w:val="00BA0CAA"/>
    <w:rsid w:val="00BA0F94"/>
    <w:rsid w:val="00BA14F4"/>
    <w:rsid w:val="00BA1838"/>
    <w:rsid w:val="00BA187E"/>
    <w:rsid w:val="00BA1A4B"/>
    <w:rsid w:val="00BA1FB6"/>
    <w:rsid w:val="00BA21B4"/>
    <w:rsid w:val="00BA2209"/>
    <w:rsid w:val="00BA2438"/>
    <w:rsid w:val="00BA2548"/>
    <w:rsid w:val="00BA274A"/>
    <w:rsid w:val="00BA28C7"/>
    <w:rsid w:val="00BA2A4A"/>
    <w:rsid w:val="00BA2DA0"/>
    <w:rsid w:val="00BA2ECA"/>
    <w:rsid w:val="00BA3092"/>
    <w:rsid w:val="00BA3250"/>
    <w:rsid w:val="00BA32D4"/>
    <w:rsid w:val="00BA32E8"/>
    <w:rsid w:val="00BA33B2"/>
    <w:rsid w:val="00BA357F"/>
    <w:rsid w:val="00BA364F"/>
    <w:rsid w:val="00BA383D"/>
    <w:rsid w:val="00BA3A23"/>
    <w:rsid w:val="00BA3A78"/>
    <w:rsid w:val="00BA3ADD"/>
    <w:rsid w:val="00BA3BFB"/>
    <w:rsid w:val="00BA3C0F"/>
    <w:rsid w:val="00BA3E4B"/>
    <w:rsid w:val="00BA3F95"/>
    <w:rsid w:val="00BA3FFD"/>
    <w:rsid w:val="00BA4023"/>
    <w:rsid w:val="00BA4062"/>
    <w:rsid w:val="00BA42EC"/>
    <w:rsid w:val="00BA4A76"/>
    <w:rsid w:val="00BA4A8A"/>
    <w:rsid w:val="00BA4B9E"/>
    <w:rsid w:val="00BA4F50"/>
    <w:rsid w:val="00BA4FD5"/>
    <w:rsid w:val="00BA50A3"/>
    <w:rsid w:val="00BA5199"/>
    <w:rsid w:val="00BA572B"/>
    <w:rsid w:val="00BA58D0"/>
    <w:rsid w:val="00BA5AE1"/>
    <w:rsid w:val="00BA5B88"/>
    <w:rsid w:val="00BA5EB5"/>
    <w:rsid w:val="00BA5F9E"/>
    <w:rsid w:val="00BA6188"/>
    <w:rsid w:val="00BA6299"/>
    <w:rsid w:val="00BA646B"/>
    <w:rsid w:val="00BA646E"/>
    <w:rsid w:val="00BA673B"/>
    <w:rsid w:val="00BA6794"/>
    <w:rsid w:val="00BA6889"/>
    <w:rsid w:val="00BA68D5"/>
    <w:rsid w:val="00BA6A00"/>
    <w:rsid w:val="00BA6A8E"/>
    <w:rsid w:val="00BA6B5B"/>
    <w:rsid w:val="00BA6E4B"/>
    <w:rsid w:val="00BA6E93"/>
    <w:rsid w:val="00BA701B"/>
    <w:rsid w:val="00BA72D3"/>
    <w:rsid w:val="00BA742E"/>
    <w:rsid w:val="00BA75CF"/>
    <w:rsid w:val="00BA7B14"/>
    <w:rsid w:val="00BA7CD5"/>
    <w:rsid w:val="00BA7DC3"/>
    <w:rsid w:val="00BA7E59"/>
    <w:rsid w:val="00BB0310"/>
    <w:rsid w:val="00BB07BB"/>
    <w:rsid w:val="00BB0B17"/>
    <w:rsid w:val="00BB0B85"/>
    <w:rsid w:val="00BB11ED"/>
    <w:rsid w:val="00BB1610"/>
    <w:rsid w:val="00BB1FBD"/>
    <w:rsid w:val="00BB1FD8"/>
    <w:rsid w:val="00BB2178"/>
    <w:rsid w:val="00BB23EF"/>
    <w:rsid w:val="00BB2707"/>
    <w:rsid w:val="00BB280A"/>
    <w:rsid w:val="00BB282D"/>
    <w:rsid w:val="00BB28A1"/>
    <w:rsid w:val="00BB2F0F"/>
    <w:rsid w:val="00BB2F1C"/>
    <w:rsid w:val="00BB2F6A"/>
    <w:rsid w:val="00BB30DA"/>
    <w:rsid w:val="00BB3272"/>
    <w:rsid w:val="00BB327F"/>
    <w:rsid w:val="00BB356E"/>
    <w:rsid w:val="00BB3694"/>
    <w:rsid w:val="00BB36E9"/>
    <w:rsid w:val="00BB3A2F"/>
    <w:rsid w:val="00BB3B71"/>
    <w:rsid w:val="00BB3C6F"/>
    <w:rsid w:val="00BB3F71"/>
    <w:rsid w:val="00BB4072"/>
    <w:rsid w:val="00BB423D"/>
    <w:rsid w:val="00BB42E6"/>
    <w:rsid w:val="00BB47AD"/>
    <w:rsid w:val="00BB4C1E"/>
    <w:rsid w:val="00BB51C6"/>
    <w:rsid w:val="00BB5785"/>
    <w:rsid w:val="00BB5819"/>
    <w:rsid w:val="00BB5864"/>
    <w:rsid w:val="00BB58F9"/>
    <w:rsid w:val="00BB59D7"/>
    <w:rsid w:val="00BB5C98"/>
    <w:rsid w:val="00BB6451"/>
    <w:rsid w:val="00BB6B8B"/>
    <w:rsid w:val="00BB6CD0"/>
    <w:rsid w:val="00BB6D97"/>
    <w:rsid w:val="00BB7082"/>
    <w:rsid w:val="00BB7687"/>
    <w:rsid w:val="00BB77E5"/>
    <w:rsid w:val="00BB7B1E"/>
    <w:rsid w:val="00BC022A"/>
    <w:rsid w:val="00BC0450"/>
    <w:rsid w:val="00BC0B14"/>
    <w:rsid w:val="00BC0DBC"/>
    <w:rsid w:val="00BC0F07"/>
    <w:rsid w:val="00BC108D"/>
    <w:rsid w:val="00BC115D"/>
    <w:rsid w:val="00BC153A"/>
    <w:rsid w:val="00BC1D29"/>
    <w:rsid w:val="00BC1E11"/>
    <w:rsid w:val="00BC1EF9"/>
    <w:rsid w:val="00BC1F73"/>
    <w:rsid w:val="00BC2035"/>
    <w:rsid w:val="00BC2739"/>
    <w:rsid w:val="00BC2AEA"/>
    <w:rsid w:val="00BC2B70"/>
    <w:rsid w:val="00BC31D5"/>
    <w:rsid w:val="00BC32DE"/>
    <w:rsid w:val="00BC32E1"/>
    <w:rsid w:val="00BC34F0"/>
    <w:rsid w:val="00BC3647"/>
    <w:rsid w:val="00BC3732"/>
    <w:rsid w:val="00BC3764"/>
    <w:rsid w:val="00BC3DCF"/>
    <w:rsid w:val="00BC4149"/>
    <w:rsid w:val="00BC4162"/>
    <w:rsid w:val="00BC4238"/>
    <w:rsid w:val="00BC4315"/>
    <w:rsid w:val="00BC43D9"/>
    <w:rsid w:val="00BC4882"/>
    <w:rsid w:val="00BC49EE"/>
    <w:rsid w:val="00BC4A40"/>
    <w:rsid w:val="00BC4BAD"/>
    <w:rsid w:val="00BC4C55"/>
    <w:rsid w:val="00BC4F29"/>
    <w:rsid w:val="00BC5AE9"/>
    <w:rsid w:val="00BC5C6F"/>
    <w:rsid w:val="00BC611A"/>
    <w:rsid w:val="00BC6442"/>
    <w:rsid w:val="00BC650B"/>
    <w:rsid w:val="00BC656E"/>
    <w:rsid w:val="00BC657D"/>
    <w:rsid w:val="00BC65CE"/>
    <w:rsid w:val="00BC66A2"/>
    <w:rsid w:val="00BC6754"/>
    <w:rsid w:val="00BC682B"/>
    <w:rsid w:val="00BC6B89"/>
    <w:rsid w:val="00BC6CEA"/>
    <w:rsid w:val="00BC6CF9"/>
    <w:rsid w:val="00BC6EAB"/>
    <w:rsid w:val="00BC6EC9"/>
    <w:rsid w:val="00BC728F"/>
    <w:rsid w:val="00BC742B"/>
    <w:rsid w:val="00BC7649"/>
    <w:rsid w:val="00BC76D8"/>
    <w:rsid w:val="00BC79F6"/>
    <w:rsid w:val="00BC7A82"/>
    <w:rsid w:val="00BC7EB5"/>
    <w:rsid w:val="00BC7F97"/>
    <w:rsid w:val="00BD0075"/>
    <w:rsid w:val="00BD0108"/>
    <w:rsid w:val="00BD01DD"/>
    <w:rsid w:val="00BD022A"/>
    <w:rsid w:val="00BD0249"/>
    <w:rsid w:val="00BD0515"/>
    <w:rsid w:val="00BD07BC"/>
    <w:rsid w:val="00BD0920"/>
    <w:rsid w:val="00BD0939"/>
    <w:rsid w:val="00BD0EEC"/>
    <w:rsid w:val="00BD0F2D"/>
    <w:rsid w:val="00BD110A"/>
    <w:rsid w:val="00BD1195"/>
    <w:rsid w:val="00BD15FD"/>
    <w:rsid w:val="00BD1AB7"/>
    <w:rsid w:val="00BD1AB8"/>
    <w:rsid w:val="00BD1ACA"/>
    <w:rsid w:val="00BD1C87"/>
    <w:rsid w:val="00BD1F84"/>
    <w:rsid w:val="00BD1F9F"/>
    <w:rsid w:val="00BD205F"/>
    <w:rsid w:val="00BD22A0"/>
    <w:rsid w:val="00BD22F9"/>
    <w:rsid w:val="00BD25B0"/>
    <w:rsid w:val="00BD2863"/>
    <w:rsid w:val="00BD291D"/>
    <w:rsid w:val="00BD2C21"/>
    <w:rsid w:val="00BD2C94"/>
    <w:rsid w:val="00BD2CCB"/>
    <w:rsid w:val="00BD2E60"/>
    <w:rsid w:val="00BD312C"/>
    <w:rsid w:val="00BD3343"/>
    <w:rsid w:val="00BD3A74"/>
    <w:rsid w:val="00BD3AC4"/>
    <w:rsid w:val="00BD44A9"/>
    <w:rsid w:val="00BD4765"/>
    <w:rsid w:val="00BD4775"/>
    <w:rsid w:val="00BD47CD"/>
    <w:rsid w:val="00BD498C"/>
    <w:rsid w:val="00BD4F66"/>
    <w:rsid w:val="00BD5077"/>
    <w:rsid w:val="00BD53FA"/>
    <w:rsid w:val="00BD55E5"/>
    <w:rsid w:val="00BD5639"/>
    <w:rsid w:val="00BD5B1F"/>
    <w:rsid w:val="00BD5BCB"/>
    <w:rsid w:val="00BD5DC7"/>
    <w:rsid w:val="00BD62B9"/>
    <w:rsid w:val="00BD6552"/>
    <w:rsid w:val="00BD6703"/>
    <w:rsid w:val="00BD6920"/>
    <w:rsid w:val="00BD6BFA"/>
    <w:rsid w:val="00BD74E0"/>
    <w:rsid w:val="00BD75BE"/>
    <w:rsid w:val="00BD7745"/>
    <w:rsid w:val="00BD7CD5"/>
    <w:rsid w:val="00BD7E55"/>
    <w:rsid w:val="00BD7F4A"/>
    <w:rsid w:val="00BE0055"/>
    <w:rsid w:val="00BE0541"/>
    <w:rsid w:val="00BE0628"/>
    <w:rsid w:val="00BE0BB8"/>
    <w:rsid w:val="00BE0E10"/>
    <w:rsid w:val="00BE0EB2"/>
    <w:rsid w:val="00BE0FD7"/>
    <w:rsid w:val="00BE1591"/>
    <w:rsid w:val="00BE1DCD"/>
    <w:rsid w:val="00BE1DF8"/>
    <w:rsid w:val="00BE1E0E"/>
    <w:rsid w:val="00BE1E27"/>
    <w:rsid w:val="00BE1F33"/>
    <w:rsid w:val="00BE1FDB"/>
    <w:rsid w:val="00BE24CB"/>
    <w:rsid w:val="00BE271B"/>
    <w:rsid w:val="00BE2CDE"/>
    <w:rsid w:val="00BE2E6C"/>
    <w:rsid w:val="00BE2FF6"/>
    <w:rsid w:val="00BE3381"/>
    <w:rsid w:val="00BE33C5"/>
    <w:rsid w:val="00BE37EB"/>
    <w:rsid w:val="00BE37F7"/>
    <w:rsid w:val="00BE3873"/>
    <w:rsid w:val="00BE3A25"/>
    <w:rsid w:val="00BE3C01"/>
    <w:rsid w:val="00BE3EBF"/>
    <w:rsid w:val="00BE3F12"/>
    <w:rsid w:val="00BE3F24"/>
    <w:rsid w:val="00BE411C"/>
    <w:rsid w:val="00BE41EF"/>
    <w:rsid w:val="00BE423C"/>
    <w:rsid w:val="00BE4390"/>
    <w:rsid w:val="00BE43BD"/>
    <w:rsid w:val="00BE43CE"/>
    <w:rsid w:val="00BE48D2"/>
    <w:rsid w:val="00BE48FD"/>
    <w:rsid w:val="00BE4CC9"/>
    <w:rsid w:val="00BE5261"/>
    <w:rsid w:val="00BE536D"/>
    <w:rsid w:val="00BE5477"/>
    <w:rsid w:val="00BE569F"/>
    <w:rsid w:val="00BE57B1"/>
    <w:rsid w:val="00BE596D"/>
    <w:rsid w:val="00BE5DB8"/>
    <w:rsid w:val="00BE5E5D"/>
    <w:rsid w:val="00BE5F55"/>
    <w:rsid w:val="00BE5F8B"/>
    <w:rsid w:val="00BE664B"/>
    <w:rsid w:val="00BE66D9"/>
    <w:rsid w:val="00BE67D6"/>
    <w:rsid w:val="00BE6D0A"/>
    <w:rsid w:val="00BE6D21"/>
    <w:rsid w:val="00BE6E5A"/>
    <w:rsid w:val="00BE6FE3"/>
    <w:rsid w:val="00BE7019"/>
    <w:rsid w:val="00BE71A2"/>
    <w:rsid w:val="00BE730F"/>
    <w:rsid w:val="00BE73AC"/>
    <w:rsid w:val="00BE74D2"/>
    <w:rsid w:val="00BE7584"/>
    <w:rsid w:val="00BE75A7"/>
    <w:rsid w:val="00BE7605"/>
    <w:rsid w:val="00BE789D"/>
    <w:rsid w:val="00BE7A0A"/>
    <w:rsid w:val="00BE7D4B"/>
    <w:rsid w:val="00BF0311"/>
    <w:rsid w:val="00BF035A"/>
    <w:rsid w:val="00BF081E"/>
    <w:rsid w:val="00BF0904"/>
    <w:rsid w:val="00BF0934"/>
    <w:rsid w:val="00BF098A"/>
    <w:rsid w:val="00BF0AD5"/>
    <w:rsid w:val="00BF0B4F"/>
    <w:rsid w:val="00BF0E60"/>
    <w:rsid w:val="00BF1202"/>
    <w:rsid w:val="00BF1499"/>
    <w:rsid w:val="00BF1AAE"/>
    <w:rsid w:val="00BF1FFD"/>
    <w:rsid w:val="00BF2019"/>
    <w:rsid w:val="00BF217C"/>
    <w:rsid w:val="00BF2256"/>
    <w:rsid w:val="00BF22F7"/>
    <w:rsid w:val="00BF2496"/>
    <w:rsid w:val="00BF2617"/>
    <w:rsid w:val="00BF27DA"/>
    <w:rsid w:val="00BF2842"/>
    <w:rsid w:val="00BF2CDD"/>
    <w:rsid w:val="00BF31E5"/>
    <w:rsid w:val="00BF322A"/>
    <w:rsid w:val="00BF33AC"/>
    <w:rsid w:val="00BF3429"/>
    <w:rsid w:val="00BF351A"/>
    <w:rsid w:val="00BF36CD"/>
    <w:rsid w:val="00BF374C"/>
    <w:rsid w:val="00BF397B"/>
    <w:rsid w:val="00BF3AE1"/>
    <w:rsid w:val="00BF42CA"/>
    <w:rsid w:val="00BF43B6"/>
    <w:rsid w:val="00BF43BA"/>
    <w:rsid w:val="00BF48EB"/>
    <w:rsid w:val="00BF4C8D"/>
    <w:rsid w:val="00BF4CA1"/>
    <w:rsid w:val="00BF4CDC"/>
    <w:rsid w:val="00BF4E5A"/>
    <w:rsid w:val="00BF5091"/>
    <w:rsid w:val="00BF538D"/>
    <w:rsid w:val="00BF574F"/>
    <w:rsid w:val="00BF5B9C"/>
    <w:rsid w:val="00BF5C2D"/>
    <w:rsid w:val="00BF5C8E"/>
    <w:rsid w:val="00BF60F2"/>
    <w:rsid w:val="00BF6103"/>
    <w:rsid w:val="00BF616E"/>
    <w:rsid w:val="00BF6216"/>
    <w:rsid w:val="00BF6373"/>
    <w:rsid w:val="00BF644A"/>
    <w:rsid w:val="00BF646E"/>
    <w:rsid w:val="00BF69F6"/>
    <w:rsid w:val="00BF6B13"/>
    <w:rsid w:val="00BF6CB4"/>
    <w:rsid w:val="00BF6F1B"/>
    <w:rsid w:val="00BF6F36"/>
    <w:rsid w:val="00BF6F53"/>
    <w:rsid w:val="00BF733C"/>
    <w:rsid w:val="00BF7557"/>
    <w:rsid w:val="00BF77D7"/>
    <w:rsid w:val="00BF7BAF"/>
    <w:rsid w:val="00BF7C3F"/>
    <w:rsid w:val="00BF7DBD"/>
    <w:rsid w:val="00BF7E0A"/>
    <w:rsid w:val="00BF7E14"/>
    <w:rsid w:val="00BF7EA3"/>
    <w:rsid w:val="00C00002"/>
    <w:rsid w:val="00C004AD"/>
    <w:rsid w:val="00C007A1"/>
    <w:rsid w:val="00C012F4"/>
    <w:rsid w:val="00C0178D"/>
    <w:rsid w:val="00C01915"/>
    <w:rsid w:val="00C0199D"/>
    <w:rsid w:val="00C01CCD"/>
    <w:rsid w:val="00C0203B"/>
    <w:rsid w:val="00C021E1"/>
    <w:rsid w:val="00C02525"/>
    <w:rsid w:val="00C02757"/>
    <w:rsid w:val="00C027D6"/>
    <w:rsid w:val="00C02C7D"/>
    <w:rsid w:val="00C02E01"/>
    <w:rsid w:val="00C030C7"/>
    <w:rsid w:val="00C034EF"/>
    <w:rsid w:val="00C036B6"/>
    <w:rsid w:val="00C03A2E"/>
    <w:rsid w:val="00C03BA2"/>
    <w:rsid w:val="00C03BCE"/>
    <w:rsid w:val="00C0403B"/>
    <w:rsid w:val="00C043A9"/>
    <w:rsid w:val="00C04547"/>
    <w:rsid w:val="00C04730"/>
    <w:rsid w:val="00C048F6"/>
    <w:rsid w:val="00C04ABC"/>
    <w:rsid w:val="00C04CF0"/>
    <w:rsid w:val="00C04D0A"/>
    <w:rsid w:val="00C04DFE"/>
    <w:rsid w:val="00C04FB1"/>
    <w:rsid w:val="00C05754"/>
    <w:rsid w:val="00C0583B"/>
    <w:rsid w:val="00C0583E"/>
    <w:rsid w:val="00C05A21"/>
    <w:rsid w:val="00C05AFF"/>
    <w:rsid w:val="00C05B5C"/>
    <w:rsid w:val="00C05B6A"/>
    <w:rsid w:val="00C05BC8"/>
    <w:rsid w:val="00C05BE6"/>
    <w:rsid w:val="00C05CD8"/>
    <w:rsid w:val="00C05CF2"/>
    <w:rsid w:val="00C05D26"/>
    <w:rsid w:val="00C05FC7"/>
    <w:rsid w:val="00C0662D"/>
    <w:rsid w:val="00C0691D"/>
    <w:rsid w:val="00C0693F"/>
    <w:rsid w:val="00C06970"/>
    <w:rsid w:val="00C06A5D"/>
    <w:rsid w:val="00C06BEE"/>
    <w:rsid w:val="00C0705A"/>
    <w:rsid w:val="00C071FA"/>
    <w:rsid w:val="00C0726C"/>
    <w:rsid w:val="00C07420"/>
    <w:rsid w:val="00C076F3"/>
    <w:rsid w:val="00C078E3"/>
    <w:rsid w:val="00C078F0"/>
    <w:rsid w:val="00C07C7A"/>
    <w:rsid w:val="00C07E34"/>
    <w:rsid w:val="00C07F26"/>
    <w:rsid w:val="00C10001"/>
    <w:rsid w:val="00C10250"/>
    <w:rsid w:val="00C10626"/>
    <w:rsid w:val="00C1084E"/>
    <w:rsid w:val="00C10971"/>
    <w:rsid w:val="00C10A50"/>
    <w:rsid w:val="00C10D3C"/>
    <w:rsid w:val="00C10E2D"/>
    <w:rsid w:val="00C10E92"/>
    <w:rsid w:val="00C11059"/>
    <w:rsid w:val="00C110C1"/>
    <w:rsid w:val="00C11355"/>
    <w:rsid w:val="00C113B1"/>
    <w:rsid w:val="00C1149C"/>
    <w:rsid w:val="00C1154E"/>
    <w:rsid w:val="00C11AD7"/>
    <w:rsid w:val="00C11BE9"/>
    <w:rsid w:val="00C12052"/>
    <w:rsid w:val="00C120B9"/>
    <w:rsid w:val="00C12113"/>
    <w:rsid w:val="00C1213B"/>
    <w:rsid w:val="00C122C9"/>
    <w:rsid w:val="00C1236F"/>
    <w:rsid w:val="00C126B0"/>
    <w:rsid w:val="00C126FB"/>
    <w:rsid w:val="00C12974"/>
    <w:rsid w:val="00C12A2E"/>
    <w:rsid w:val="00C12AEE"/>
    <w:rsid w:val="00C12B33"/>
    <w:rsid w:val="00C12BCB"/>
    <w:rsid w:val="00C12E8A"/>
    <w:rsid w:val="00C13027"/>
    <w:rsid w:val="00C1309F"/>
    <w:rsid w:val="00C13269"/>
    <w:rsid w:val="00C13393"/>
    <w:rsid w:val="00C134BB"/>
    <w:rsid w:val="00C13575"/>
    <w:rsid w:val="00C135EC"/>
    <w:rsid w:val="00C136BA"/>
    <w:rsid w:val="00C1390A"/>
    <w:rsid w:val="00C13E38"/>
    <w:rsid w:val="00C13FD4"/>
    <w:rsid w:val="00C145D8"/>
    <w:rsid w:val="00C14637"/>
    <w:rsid w:val="00C14688"/>
    <w:rsid w:val="00C14772"/>
    <w:rsid w:val="00C148F6"/>
    <w:rsid w:val="00C14C3A"/>
    <w:rsid w:val="00C14E67"/>
    <w:rsid w:val="00C15049"/>
    <w:rsid w:val="00C15150"/>
    <w:rsid w:val="00C1517D"/>
    <w:rsid w:val="00C15248"/>
    <w:rsid w:val="00C153E7"/>
    <w:rsid w:val="00C15412"/>
    <w:rsid w:val="00C154FA"/>
    <w:rsid w:val="00C15711"/>
    <w:rsid w:val="00C15908"/>
    <w:rsid w:val="00C15D30"/>
    <w:rsid w:val="00C15EB1"/>
    <w:rsid w:val="00C16249"/>
    <w:rsid w:val="00C16296"/>
    <w:rsid w:val="00C1653B"/>
    <w:rsid w:val="00C1654E"/>
    <w:rsid w:val="00C16563"/>
    <w:rsid w:val="00C16708"/>
    <w:rsid w:val="00C16B07"/>
    <w:rsid w:val="00C16F01"/>
    <w:rsid w:val="00C1756F"/>
    <w:rsid w:val="00C1785E"/>
    <w:rsid w:val="00C17940"/>
    <w:rsid w:val="00C179C0"/>
    <w:rsid w:val="00C179E8"/>
    <w:rsid w:val="00C179F9"/>
    <w:rsid w:val="00C17B09"/>
    <w:rsid w:val="00C17CEA"/>
    <w:rsid w:val="00C20216"/>
    <w:rsid w:val="00C2022F"/>
    <w:rsid w:val="00C2024C"/>
    <w:rsid w:val="00C2034D"/>
    <w:rsid w:val="00C2048A"/>
    <w:rsid w:val="00C2056F"/>
    <w:rsid w:val="00C20D47"/>
    <w:rsid w:val="00C216A5"/>
    <w:rsid w:val="00C216C2"/>
    <w:rsid w:val="00C217AE"/>
    <w:rsid w:val="00C218AE"/>
    <w:rsid w:val="00C218CE"/>
    <w:rsid w:val="00C21A63"/>
    <w:rsid w:val="00C21C88"/>
    <w:rsid w:val="00C21EC6"/>
    <w:rsid w:val="00C21F8C"/>
    <w:rsid w:val="00C2201B"/>
    <w:rsid w:val="00C223FE"/>
    <w:rsid w:val="00C224EC"/>
    <w:rsid w:val="00C224FC"/>
    <w:rsid w:val="00C226CE"/>
    <w:rsid w:val="00C22C30"/>
    <w:rsid w:val="00C22C42"/>
    <w:rsid w:val="00C236A7"/>
    <w:rsid w:val="00C2379E"/>
    <w:rsid w:val="00C238B0"/>
    <w:rsid w:val="00C238B5"/>
    <w:rsid w:val="00C23A21"/>
    <w:rsid w:val="00C23D69"/>
    <w:rsid w:val="00C24017"/>
    <w:rsid w:val="00C24047"/>
    <w:rsid w:val="00C241C0"/>
    <w:rsid w:val="00C24264"/>
    <w:rsid w:val="00C24717"/>
    <w:rsid w:val="00C24770"/>
    <w:rsid w:val="00C247AA"/>
    <w:rsid w:val="00C2489B"/>
    <w:rsid w:val="00C24B60"/>
    <w:rsid w:val="00C24C25"/>
    <w:rsid w:val="00C24C5E"/>
    <w:rsid w:val="00C25374"/>
    <w:rsid w:val="00C25592"/>
    <w:rsid w:val="00C257DA"/>
    <w:rsid w:val="00C25A7A"/>
    <w:rsid w:val="00C25AFB"/>
    <w:rsid w:val="00C25CAB"/>
    <w:rsid w:val="00C25F25"/>
    <w:rsid w:val="00C2611C"/>
    <w:rsid w:val="00C2625B"/>
    <w:rsid w:val="00C266C4"/>
    <w:rsid w:val="00C26B0A"/>
    <w:rsid w:val="00C26CF2"/>
    <w:rsid w:val="00C26E9A"/>
    <w:rsid w:val="00C26F39"/>
    <w:rsid w:val="00C26F67"/>
    <w:rsid w:val="00C27099"/>
    <w:rsid w:val="00C271DB"/>
    <w:rsid w:val="00C276EC"/>
    <w:rsid w:val="00C27785"/>
    <w:rsid w:val="00C27A2D"/>
    <w:rsid w:val="00C27A9D"/>
    <w:rsid w:val="00C27F96"/>
    <w:rsid w:val="00C30066"/>
    <w:rsid w:val="00C306F5"/>
    <w:rsid w:val="00C30A23"/>
    <w:rsid w:val="00C30AB6"/>
    <w:rsid w:val="00C30FE9"/>
    <w:rsid w:val="00C312EA"/>
    <w:rsid w:val="00C31460"/>
    <w:rsid w:val="00C3147B"/>
    <w:rsid w:val="00C317E1"/>
    <w:rsid w:val="00C31C28"/>
    <w:rsid w:val="00C32137"/>
    <w:rsid w:val="00C321D4"/>
    <w:rsid w:val="00C325E7"/>
    <w:rsid w:val="00C33091"/>
    <w:rsid w:val="00C332E9"/>
    <w:rsid w:val="00C33351"/>
    <w:rsid w:val="00C33522"/>
    <w:rsid w:val="00C33566"/>
    <w:rsid w:val="00C335C7"/>
    <w:rsid w:val="00C3385F"/>
    <w:rsid w:val="00C3387E"/>
    <w:rsid w:val="00C33BC0"/>
    <w:rsid w:val="00C33D1D"/>
    <w:rsid w:val="00C34005"/>
    <w:rsid w:val="00C340AA"/>
    <w:rsid w:val="00C3411D"/>
    <w:rsid w:val="00C34173"/>
    <w:rsid w:val="00C345FC"/>
    <w:rsid w:val="00C34A99"/>
    <w:rsid w:val="00C34B2E"/>
    <w:rsid w:val="00C34F0F"/>
    <w:rsid w:val="00C34FB4"/>
    <w:rsid w:val="00C352DA"/>
    <w:rsid w:val="00C3531B"/>
    <w:rsid w:val="00C353ED"/>
    <w:rsid w:val="00C356DD"/>
    <w:rsid w:val="00C35982"/>
    <w:rsid w:val="00C35984"/>
    <w:rsid w:val="00C35D83"/>
    <w:rsid w:val="00C35F18"/>
    <w:rsid w:val="00C360B3"/>
    <w:rsid w:val="00C36163"/>
    <w:rsid w:val="00C36186"/>
    <w:rsid w:val="00C3653A"/>
    <w:rsid w:val="00C36727"/>
    <w:rsid w:val="00C3694F"/>
    <w:rsid w:val="00C36D49"/>
    <w:rsid w:val="00C36E06"/>
    <w:rsid w:val="00C36E1F"/>
    <w:rsid w:val="00C36FE2"/>
    <w:rsid w:val="00C3717A"/>
    <w:rsid w:val="00C3717E"/>
    <w:rsid w:val="00C37253"/>
    <w:rsid w:val="00C375E0"/>
    <w:rsid w:val="00C37A49"/>
    <w:rsid w:val="00C4008B"/>
    <w:rsid w:val="00C4019D"/>
    <w:rsid w:val="00C403E1"/>
    <w:rsid w:val="00C4040B"/>
    <w:rsid w:val="00C40764"/>
    <w:rsid w:val="00C40A56"/>
    <w:rsid w:val="00C40C4F"/>
    <w:rsid w:val="00C40C57"/>
    <w:rsid w:val="00C40CC0"/>
    <w:rsid w:val="00C413D9"/>
    <w:rsid w:val="00C414F6"/>
    <w:rsid w:val="00C41687"/>
    <w:rsid w:val="00C41C69"/>
    <w:rsid w:val="00C42220"/>
    <w:rsid w:val="00C423D3"/>
    <w:rsid w:val="00C424D4"/>
    <w:rsid w:val="00C42540"/>
    <w:rsid w:val="00C4271C"/>
    <w:rsid w:val="00C4272B"/>
    <w:rsid w:val="00C427E0"/>
    <w:rsid w:val="00C42961"/>
    <w:rsid w:val="00C42B4C"/>
    <w:rsid w:val="00C42B6A"/>
    <w:rsid w:val="00C42C0F"/>
    <w:rsid w:val="00C42CF0"/>
    <w:rsid w:val="00C4300C"/>
    <w:rsid w:val="00C43102"/>
    <w:rsid w:val="00C43194"/>
    <w:rsid w:val="00C4378C"/>
    <w:rsid w:val="00C437A9"/>
    <w:rsid w:val="00C43AE2"/>
    <w:rsid w:val="00C43CA2"/>
    <w:rsid w:val="00C44717"/>
    <w:rsid w:val="00C447E9"/>
    <w:rsid w:val="00C44809"/>
    <w:rsid w:val="00C44A6B"/>
    <w:rsid w:val="00C44B42"/>
    <w:rsid w:val="00C45126"/>
    <w:rsid w:val="00C45190"/>
    <w:rsid w:val="00C4523D"/>
    <w:rsid w:val="00C45257"/>
    <w:rsid w:val="00C45409"/>
    <w:rsid w:val="00C45502"/>
    <w:rsid w:val="00C4559A"/>
    <w:rsid w:val="00C457E4"/>
    <w:rsid w:val="00C45A55"/>
    <w:rsid w:val="00C45B64"/>
    <w:rsid w:val="00C45DDB"/>
    <w:rsid w:val="00C4611D"/>
    <w:rsid w:val="00C4619A"/>
    <w:rsid w:val="00C4620A"/>
    <w:rsid w:val="00C4638B"/>
    <w:rsid w:val="00C4656D"/>
    <w:rsid w:val="00C46846"/>
    <w:rsid w:val="00C46A8D"/>
    <w:rsid w:val="00C46CE7"/>
    <w:rsid w:val="00C46D1E"/>
    <w:rsid w:val="00C46DAF"/>
    <w:rsid w:val="00C46EF0"/>
    <w:rsid w:val="00C473C6"/>
    <w:rsid w:val="00C47965"/>
    <w:rsid w:val="00C479D6"/>
    <w:rsid w:val="00C47BE3"/>
    <w:rsid w:val="00C47C71"/>
    <w:rsid w:val="00C47EC2"/>
    <w:rsid w:val="00C50135"/>
    <w:rsid w:val="00C501E2"/>
    <w:rsid w:val="00C5044A"/>
    <w:rsid w:val="00C5083D"/>
    <w:rsid w:val="00C50C02"/>
    <w:rsid w:val="00C50E4A"/>
    <w:rsid w:val="00C50EC5"/>
    <w:rsid w:val="00C51514"/>
    <w:rsid w:val="00C515C3"/>
    <w:rsid w:val="00C518CB"/>
    <w:rsid w:val="00C51995"/>
    <w:rsid w:val="00C51F9F"/>
    <w:rsid w:val="00C521E0"/>
    <w:rsid w:val="00C5222E"/>
    <w:rsid w:val="00C524EA"/>
    <w:rsid w:val="00C524F4"/>
    <w:rsid w:val="00C527BB"/>
    <w:rsid w:val="00C52953"/>
    <w:rsid w:val="00C529F9"/>
    <w:rsid w:val="00C52C02"/>
    <w:rsid w:val="00C52D6D"/>
    <w:rsid w:val="00C530C4"/>
    <w:rsid w:val="00C53490"/>
    <w:rsid w:val="00C535FB"/>
    <w:rsid w:val="00C537BD"/>
    <w:rsid w:val="00C53C3F"/>
    <w:rsid w:val="00C53D03"/>
    <w:rsid w:val="00C53DDB"/>
    <w:rsid w:val="00C53E75"/>
    <w:rsid w:val="00C5401A"/>
    <w:rsid w:val="00C5402C"/>
    <w:rsid w:val="00C542FF"/>
    <w:rsid w:val="00C54306"/>
    <w:rsid w:val="00C54313"/>
    <w:rsid w:val="00C543A1"/>
    <w:rsid w:val="00C54556"/>
    <w:rsid w:val="00C5493A"/>
    <w:rsid w:val="00C54955"/>
    <w:rsid w:val="00C549DD"/>
    <w:rsid w:val="00C54A03"/>
    <w:rsid w:val="00C54CA4"/>
    <w:rsid w:val="00C54E8C"/>
    <w:rsid w:val="00C54F33"/>
    <w:rsid w:val="00C552F1"/>
    <w:rsid w:val="00C554A5"/>
    <w:rsid w:val="00C556E6"/>
    <w:rsid w:val="00C5587E"/>
    <w:rsid w:val="00C55983"/>
    <w:rsid w:val="00C55B71"/>
    <w:rsid w:val="00C5600B"/>
    <w:rsid w:val="00C562E5"/>
    <w:rsid w:val="00C56618"/>
    <w:rsid w:val="00C56852"/>
    <w:rsid w:val="00C5688F"/>
    <w:rsid w:val="00C56940"/>
    <w:rsid w:val="00C569D9"/>
    <w:rsid w:val="00C571C2"/>
    <w:rsid w:val="00C57368"/>
    <w:rsid w:val="00C57471"/>
    <w:rsid w:val="00C57A52"/>
    <w:rsid w:val="00C6003D"/>
    <w:rsid w:val="00C6033E"/>
    <w:rsid w:val="00C6046D"/>
    <w:rsid w:val="00C605CF"/>
    <w:rsid w:val="00C60683"/>
    <w:rsid w:val="00C60743"/>
    <w:rsid w:val="00C607D5"/>
    <w:rsid w:val="00C608C9"/>
    <w:rsid w:val="00C60A2B"/>
    <w:rsid w:val="00C60C0B"/>
    <w:rsid w:val="00C60D81"/>
    <w:rsid w:val="00C60D8E"/>
    <w:rsid w:val="00C60DD3"/>
    <w:rsid w:val="00C60E12"/>
    <w:rsid w:val="00C6105D"/>
    <w:rsid w:val="00C6114E"/>
    <w:rsid w:val="00C611B3"/>
    <w:rsid w:val="00C611D2"/>
    <w:rsid w:val="00C611F8"/>
    <w:rsid w:val="00C61239"/>
    <w:rsid w:val="00C61292"/>
    <w:rsid w:val="00C61321"/>
    <w:rsid w:val="00C615EF"/>
    <w:rsid w:val="00C617B1"/>
    <w:rsid w:val="00C61A28"/>
    <w:rsid w:val="00C61A3D"/>
    <w:rsid w:val="00C61A66"/>
    <w:rsid w:val="00C61C45"/>
    <w:rsid w:val="00C61CE8"/>
    <w:rsid w:val="00C61DF9"/>
    <w:rsid w:val="00C6212B"/>
    <w:rsid w:val="00C6214D"/>
    <w:rsid w:val="00C621A8"/>
    <w:rsid w:val="00C623EF"/>
    <w:rsid w:val="00C626B8"/>
    <w:rsid w:val="00C626C3"/>
    <w:rsid w:val="00C627D0"/>
    <w:rsid w:val="00C628ED"/>
    <w:rsid w:val="00C62C13"/>
    <w:rsid w:val="00C62DEB"/>
    <w:rsid w:val="00C62F5C"/>
    <w:rsid w:val="00C63098"/>
    <w:rsid w:val="00C630A5"/>
    <w:rsid w:val="00C6340D"/>
    <w:rsid w:val="00C6353E"/>
    <w:rsid w:val="00C63546"/>
    <w:rsid w:val="00C6354C"/>
    <w:rsid w:val="00C637A9"/>
    <w:rsid w:val="00C63B71"/>
    <w:rsid w:val="00C63C65"/>
    <w:rsid w:val="00C63FEB"/>
    <w:rsid w:val="00C63FFC"/>
    <w:rsid w:val="00C641DD"/>
    <w:rsid w:val="00C64372"/>
    <w:rsid w:val="00C646F9"/>
    <w:rsid w:val="00C647B5"/>
    <w:rsid w:val="00C649CC"/>
    <w:rsid w:val="00C64A9D"/>
    <w:rsid w:val="00C64B06"/>
    <w:rsid w:val="00C64BD2"/>
    <w:rsid w:val="00C64C26"/>
    <w:rsid w:val="00C64E15"/>
    <w:rsid w:val="00C64F44"/>
    <w:rsid w:val="00C655DB"/>
    <w:rsid w:val="00C656A7"/>
    <w:rsid w:val="00C657E0"/>
    <w:rsid w:val="00C65AF1"/>
    <w:rsid w:val="00C65BD8"/>
    <w:rsid w:val="00C65BEA"/>
    <w:rsid w:val="00C65E95"/>
    <w:rsid w:val="00C664E3"/>
    <w:rsid w:val="00C665E8"/>
    <w:rsid w:val="00C666D9"/>
    <w:rsid w:val="00C6677D"/>
    <w:rsid w:val="00C667D6"/>
    <w:rsid w:val="00C66967"/>
    <w:rsid w:val="00C66CD4"/>
    <w:rsid w:val="00C66D36"/>
    <w:rsid w:val="00C66FE4"/>
    <w:rsid w:val="00C671E8"/>
    <w:rsid w:val="00C6736D"/>
    <w:rsid w:val="00C674A7"/>
    <w:rsid w:val="00C675B9"/>
    <w:rsid w:val="00C675CB"/>
    <w:rsid w:val="00C67655"/>
    <w:rsid w:val="00C67A4C"/>
    <w:rsid w:val="00C67B42"/>
    <w:rsid w:val="00C67BC5"/>
    <w:rsid w:val="00C67D22"/>
    <w:rsid w:val="00C70007"/>
    <w:rsid w:val="00C702E7"/>
    <w:rsid w:val="00C7033E"/>
    <w:rsid w:val="00C70878"/>
    <w:rsid w:val="00C708AC"/>
    <w:rsid w:val="00C70AD8"/>
    <w:rsid w:val="00C70CEA"/>
    <w:rsid w:val="00C70EE8"/>
    <w:rsid w:val="00C71206"/>
    <w:rsid w:val="00C71362"/>
    <w:rsid w:val="00C7152E"/>
    <w:rsid w:val="00C71C76"/>
    <w:rsid w:val="00C71C8A"/>
    <w:rsid w:val="00C71C94"/>
    <w:rsid w:val="00C71E93"/>
    <w:rsid w:val="00C72179"/>
    <w:rsid w:val="00C721C5"/>
    <w:rsid w:val="00C72827"/>
    <w:rsid w:val="00C72AAC"/>
    <w:rsid w:val="00C72B39"/>
    <w:rsid w:val="00C730CF"/>
    <w:rsid w:val="00C735A8"/>
    <w:rsid w:val="00C73845"/>
    <w:rsid w:val="00C738EB"/>
    <w:rsid w:val="00C738FA"/>
    <w:rsid w:val="00C7399D"/>
    <w:rsid w:val="00C73A50"/>
    <w:rsid w:val="00C73CEE"/>
    <w:rsid w:val="00C73D83"/>
    <w:rsid w:val="00C73ECB"/>
    <w:rsid w:val="00C73F0E"/>
    <w:rsid w:val="00C73F45"/>
    <w:rsid w:val="00C74083"/>
    <w:rsid w:val="00C74224"/>
    <w:rsid w:val="00C745A8"/>
    <w:rsid w:val="00C74694"/>
    <w:rsid w:val="00C74FD9"/>
    <w:rsid w:val="00C7501E"/>
    <w:rsid w:val="00C750EB"/>
    <w:rsid w:val="00C7523D"/>
    <w:rsid w:val="00C752B8"/>
    <w:rsid w:val="00C75375"/>
    <w:rsid w:val="00C75418"/>
    <w:rsid w:val="00C7572D"/>
    <w:rsid w:val="00C7597F"/>
    <w:rsid w:val="00C759EB"/>
    <w:rsid w:val="00C75C97"/>
    <w:rsid w:val="00C75CEC"/>
    <w:rsid w:val="00C75DAC"/>
    <w:rsid w:val="00C75E50"/>
    <w:rsid w:val="00C7643D"/>
    <w:rsid w:val="00C764D5"/>
    <w:rsid w:val="00C76571"/>
    <w:rsid w:val="00C76573"/>
    <w:rsid w:val="00C7695C"/>
    <w:rsid w:val="00C76B55"/>
    <w:rsid w:val="00C7718B"/>
    <w:rsid w:val="00C77473"/>
    <w:rsid w:val="00C77483"/>
    <w:rsid w:val="00C774E3"/>
    <w:rsid w:val="00C775C6"/>
    <w:rsid w:val="00C776D9"/>
    <w:rsid w:val="00C7789C"/>
    <w:rsid w:val="00C77AF5"/>
    <w:rsid w:val="00C77B4E"/>
    <w:rsid w:val="00C77D35"/>
    <w:rsid w:val="00C77D53"/>
    <w:rsid w:val="00C77F33"/>
    <w:rsid w:val="00C77F9E"/>
    <w:rsid w:val="00C8008D"/>
    <w:rsid w:val="00C80197"/>
    <w:rsid w:val="00C8021C"/>
    <w:rsid w:val="00C80232"/>
    <w:rsid w:val="00C80267"/>
    <w:rsid w:val="00C80280"/>
    <w:rsid w:val="00C8031C"/>
    <w:rsid w:val="00C8089A"/>
    <w:rsid w:val="00C80A2E"/>
    <w:rsid w:val="00C80A82"/>
    <w:rsid w:val="00C80B07"/>
    <w:rsid w:val="00C80B8D"/>
    <w:rsid w:val="00C80DDF"/>
    <w:rsid w:val="00C80DEE"/>
    <w:rsid w:val="00C80DEF"/>
    <w:rsid w:val="00C80F41"/>
    <w:rsid w:val="00C811A4"/>
    <w:rsid w:val="00C811F4"/>
    <w:rsid w:val="00C812F2"/>
    <w:rsid w:val="00C81399"/>
    <w:rsid w:val="00C81AB6"/>
    <w:rsid w:val="00C81BAC"/>
    <w:rsid w:val="00C81BC2"/>
    <w:rsid w:val="00C81F6C"/>
    <w:rsid w:val="00C820AE"/>
    <w:rsid w:val="00C82254"/>
    <w:rsid w:val="00C822BE"/>
    <w:rsid w:val="00C822D5"/>
    <w:rsid w:val="00C8255F"/>
    <w:rsid w:val="00C8297F"/>
    <w:rsid w:val="00C82E0F"/>
    <w:rsid w:val="00C82F49"/>
    <w:rsid w:val="00C82F9A"/>
    <w:rsid w:val="00C8313D"/>
    <w:rsid w:val="00C831C0"/>
    <w:rsid w:val="00C831DF"/>
    <w:rsid w:val="00C8338A"/>
    <w:rsid w:val="00C835BA"/>
    <w:rsid w:val="00C836B5"/>
    <w:rsid w:val="00C83900"/>
    <w:rsid w:val="00C83D86"/>
    <w:rsid w:val="00C83DE1"/>
    <w:rsid w:val="00C83EF7"/>
    <w:rsid w:val="00C8401D"/>
    <w:rsid w:val="00C8464D"/>
    <w:rsid w:val="00C849D9"/>
    <w:rsid w:val="00C84B2E"/>
    <w:rsid w:val="00C84B78"/>
    <w:rsid w:val="00C84CA7"/>
    <w:rsid w:val="00C84DED"/>
    <w:rsid w:val="00C84EE5"/>
    <w:rsid w:val="00C85B2A"/>
    <w:rsid w:val="00C85D4A"/>
    <w:rsid w:val="00C8647E"/>
    <w:rsid w:val="00C8659F"/>
    <w:rsid w:val="00C86612"/>
    <w:rsid w:val="00C868E8"/>
    <w:rsid w:val="00C86BFB"/>
    <w:rsid w:val="00C86D4E"/>
    <w:rsid w:val="00C86E2F"/>
    <w:rsid w:val="00C86E9F"/>
    <w:rsid w:val="00C86EA9"/>
    <w:rsid w:val="00C86EC7"/>
    <w:rsid w:val="00C87059"/>
    <w:rsid w:val="00C872EC"/>
    <w:rsid w:val="00C8741F"/>
    <w:rsid w:val="00C87C55"/>
    <w:rsid w:val="00C87CA3"/>
    <w:rsid w:val="00C87DEC"/>
    <w:rsid w:val="00C9037E"/>
    <w:rsid w:val="00C90844"/>
    <w:rsid w:val="00C90983"/>
    <w:rsid w:val="00C9099D"/>
    <w:rsid w:val="00C9099F"/>
    <w:rsid w:val="00C90BE3"/>
    <w:rsid w:val="00C90E46"/>
    <w:rsid w:val="00C90FB2"/>
    <w:rsid w:val="00C910D6"/>
    <w:rsid w:val="00C91446"/>
    <w:rsid w:val="00C91BB6"/>
    <w:rsid w:val="00C91BFA"/>
    <w:rsid w:val="00C91DA4"/>
    <w:rsid w:val="00C92372"/>
    <w:rsid w:val="00C9265E"/>
    <w:rsid w:val="00C92A2A"/>
    <w:rsid w:val="00C92A41"/>
    <w:rsid w:val="00C92DAC"/>
    <w:rsid w:val="00C92E7A"/>
    <w:rsid w:val="00C92ED6"/>
    <w:rsid w:val="00C92F0B"/>
    <w:rsid w:val="00C92FD4"/>
    <w:rsid w:val="00C934DB"/>
    <w:rsid w:val="00C93887"/>
    <w:rsid w:val="00C939C7"/>
    <w:rsid w:val="00C93C66"/>
    <w:rsid w:val="00C93EE7"/>
    <w:rsid w:val="00C943B7"/>
    <w:rsid w:val="00C94483"/>
    <w:rsid w:val="00C94652"/>
    <w:rsid w:val="00C946CD"/>
    <w:rsid w:val="00C947BB"/>
    <w:rsid w:val="00C948F9"/>
    <w:rsid w:val="00C94930"/>
    <w:rsid w:val="00C94B3A"/>
    <w:rsid w:val="00C94D0B"/>
    <w:rsid w:val="00C94ED1"/>
    <w:rsid w:val="00C9558E"/>
    <w:rsid w:val="00C95B80"/>
    <w:rsid w:val="00C95D50"/>
    <w:rsid w:val="00C95D8E"/>
    <w:rsid w:val="00C95E51"/>
    <w:rsid w:val="00C95EA7"/>
    <w:rsid w:val="00C95FF2"/>
    <w:rsid w:val="00C965D3"/>
    <w:rsid w:val="00C96649"/>
    <w:rsid w:val="00C96867"/>
    <w:rsid w:val="00C96AA4"/>
    <w:rsid w:val="00C96ACD"/>
    <w:rsid w:val="00C96C82"/>
    <w:rsid w:val="00C971A2"/>
    <w:rsid w:val="00C97274"/>
    <w:rsid w:val="00C9730C"/>
    <w:rsid w:val="00C97540"/>
    <w:rsid w:val="00C97664"/>
    <w:rsid w:val="00C977B4"/>
    <w:rsid w:val="00C97AA6"/>
    <w:rsid w:val="00C97C4E"/>
    <w:rsid w:val="00CA032D"/>
    <w:rsid w:val="00CA055D"/>
    <w:rsid w:val="00CA05E5"/>
    <w:rsid w:val="00CA0601"/>
    <w:rsid w:val="00CA07B8"/>
    <w:rsid w:val="00CA085C"/>
    <w:rsid w:val="00CA08A3"/>
    <w:rsid w:val="00CA09C9"/>
    <w:rsid w:val="00CA0C53"/>
    <w:rsid w:val="00CA0D0F"/>
    <w:rsid w:val="00CA0D21"/>
    <w:rsid w:val="00CA0FC8"/>
    <w:rsid w:val="00CA106E"/>
    <w:rsid w:val="00CA1122"/>
    <w:rsid w:val="00CA167D"/>
    <w:rsid w:val="00CA171F"/>
    <w:rsid w:val="00CA1777"/>
    <w:rsid w:val="00CA1CD2"/>
    <w:rsid w:val="00CA20DD"/>
    <w:rsid w:val="00CA2319"/>
    <w:rsid w:val="00CA2690"/>
    <w:rsid w:val="00CA26AF"/>
    <w:rsid w:val="00CA291D"/>
    <w:rsid w:val="00CA2B04"/>
    <w:rsid w:val="00CA318A"/>
    <w:rsid w:val="00CA32D7"/>
    <w:rsid w:val="00CA3746"/>
    <w:rsid w:val="00CA397E"/>
    <w:rsid w:val="00CA3CD5"/>
    <w:rsid w:val="00CA3D77"/>
    <w:rsid w:val="00CA43FC"/>
    <w:rsid w:val="00CA44EF"/>
    <w:rsid w:val="00CA458F"/>
    <w:rsid w:val="00CA46FA"/>
    <w:rsid w:val="00CA47E1"/>
    <w:rsid w:val="00CA481C"/>
    <w:rsid w:val="00CA4A99"/>
    <w:rsid w:val="00CA4E7C"/>
    <w:rsid w:val="00CA5052"/>
    <w:rsid w:val="00CA50AC"/>
    <w:rsid w:val="00CA522F"/>
    <w:rsid w:val="00CA57FC"/>
    <w:rsid w:val="00CA593C"/>
    <w:rsid w:val="00CA5AF9"/>
    <w:rsid w:val="00CA5C25"/>
    <w:rsid w:val="00CA5CE9"/>
    <w:rsid w:val="00CA5D54"/>
    <w:rsid w:val="00CA5F93"/>
    <w:rsid w:val="00CA6088"/>
    <w:rsid w:val="00CA637F"/>
    <w:rsid w:val="00CA6417"/>
    <w:rsid w:val="00CA6517"/>
    <w:rsid w:val="00CA65BA"/>
    <w:rsid w:val="00CA6877"/>
    <w:rsid w:val="00CA6A51"/>
    <w:rsid w:val="00CA6CC3"/>
    <w:rsid w:val="00CA6CEE"/>
    <w:rsid w:val="00CA6FBE"/>
    <w:rsid w:val="00CA70AE"/>
    <w:rsid w:val="00CA71D3"/>
    <w:rsid w:val="00CA72E1"/>
    <w:rsid w:val="00CA7420"/>
    <w:rsid w:val="00CA74B0"/>
    <w:rsid w:val="00CA78FA"/>
    <w:rsid w:val="00CA7936"/>
    <w:rsid w:val="00CA7A95"/>
    <w:rsid w:val="00CA7AE5"/>
    <w:rsid w:val="00CA7B69"/>
    <w:rsid w:val="00CA7FB7"/>
    <w:rsid w:val="00CB0419"/>
    <w:rsid w:val="00CB0792"/>
    <w:rsid w:val="00CB094E"/>
    <w:rsid w:val="00CB0D17"/>
    <w:rsid w:val="00CB0FA4"/>
    <w:rsid w:val="00CB1021"/>
    <w:rsid w:val="00CB13FA"/>
    <w:rsid w:val="00CB1775"/>
    <w:rsid w:val="00CB17BD"/>
    <w:rsid w:val="00CB18AC"/>
    <w:rsid w:val="00CB18AE"/>
    <w:rsid w:val="00CB18F0"/>
    <w:rsid w:val="00CB1E49"/>
    <w:rsid w:val="00CB1FAC"/>
    <w:rsid w:val="00CB20A8"/>
    <w:rsid w:val="00CB2135"/>
    <w:rsid w:val="00CB2186"/>
    <w:rsid w:val="00CB2278"/>
    <w:rsid w:val="00CB22B8"/>
    <w:rsid w:val="00CB24B1"/>
    <w:rsid w:val="00CB27EF"/>
    <w:rsid w:val="00CB2DED"/>
    <w:rsid w:val="00CB2F53"/>
    <w:rsid w:val="00CB3207"/>
    <w:rsid w:val="00CB3761"/>
    <w:rsid w:val="00CB3A4C"/>
    <w:rsid w:val="00CB3EA7"/>
    <w:rsid w:val="00CB4105"/>
    <w:rsid w:val="00CB4764"/>
    <w:rsid w:val="00CB4895"/>
    <w:rsid w:val="00CB4A61"/>
    <w:rsid w:val="00CB50C4"/>
    <w:rsid w:val="00CB5459"/>
    <w:rsid w:val="00CB574B"/>
    <w:rsid w:val="00CB584A"/>
    <w:rsid w:val="00CB586E"/>
    <w:rsid w:val="00CB5B92"/>
    <w:rsid w:val="00CB5E49"/>
    <w:rsid w:val="00CB5ECD"/>
    <w:rsid w:val="00CB6185"/>
    <w:rsid w:val="00CB62CD"/>
    <w:rsid w:val="00CB64F8"/>
    <w:rsid w:val="00CB65F9"/>
    <w:rsid w:val="00CB6734"/>
    <w:rsid w:val="00CB68B1"/>
    <w:rsid w:val="00CB6C19"/>
    <w:rsid w:val="00CB6CFC"/>
    <w:rsid w:val="00CB6DDE"/>
    <w:rsid w:val="00CB71AA"/>
    <w:rsid w:val="00CB74D5"/>
    <w:rsid w:val="00CB79BE"/>
    <w:rsid w:val="00CB79DA"/>
    <w:rsid w:val="00CB7CDA"/>
    <w:rsid w:val="00CC0C1E"/>
    <w:rsid w:val="00CC0CD1"/>
    <w:rsid w:val="00CC122D"/>
    <w:rsid w:val="00CC1342"/>
    <w:rsid w:val="00CC1525"/>
    <w:rsid w:val="00CC1615"/>
    <w:rsid w:val="00CC1A74"/>
    <w:rsid w:val="00CC1B48"/>
    <w:rsid w:val="00CC1CAC"/>
    <w:rsid w:val="00CC1EF8"/>
    <w:rsid w:val="00CC212D"/>
    <w:rsid w:val="00CC217D"/>
    <w:rsid w:val="00CC2281"/>
    <w:rsid w:val="00CC2300"/>
    <w:rsid w:val="00CC24D3"/>
    <w:rsid w:val="00CC2C23"/>
    <w:rsid w:val="00CC2C64"/>
    <w:rsid w:val="00CC2D4A"/>
    <w:rsid w:val="00CC2DA2"/>
    <w:rsid w:val="00CC30D6"/>
    <w:rsid w:val="00CC31BE"/>
    <w:rsid w:val="00CC34C0"/>
    <w:rsid w:val="00CC3806"/>
    <w:rsid w:val="00CC3E70"/>
    <w:rsid w:val="00CC3FE2"/>
    <w:rsid w:val="00CC426E"/>
    <w:rsid w:val="00CC4515"/>
    <w:rsid w:val="00CC46F3"/>
    <w:rsid w:val="00CC4AE0"/>
    <w:rsid w:val="00CC4FA0"/>
    <w:rsid w:val="00CC5F17"/>
    <w:rsid w:val="00CC5FE8"/>
    <w:rsid w:val="00CC630F"/>
    <w:rsid w:val="00CC64C9"/>
    <w:rsid w:val="00CC654A"/>
    <w:rsid w:val="00CC66C2"/>
    <w:rsid w:val="00CC67B7"/>
    <w:rsid w:val="00CC6CA0"/>
    <w:rsid w:val="00CC6E00"/>
    <w:rsid w:val="00CC7340"/>
    <w:rsid w:val="00CC7873"/>
    <w:rsid w:val="00CD0056"/>
    <w:rsid w:val="00CD055C"/>
    <w:rsid w:val="00CD08D1"/>
    <w:rsid w:val="00CD1029"/>
    <w:rsid w:val="00CD1040"/>
    <w:rsid w:val="00CD1050"/>
    <w:rsid w:val="00CD11B6"/>
    <w:rsid w:val="00CD130E"/>
    <w:rsid w:val="00CD133D"/>
    <w:rsid w:val="00CD16F9"/>
    <w:rsid w:val="00CD1B40"/>
    <w:rsid w:val="00CD1F87"/>
    <w:rsid w:val="00CD213D"/>
    <w:rsid w:val="00CD25F8"/>
    <w:rsid w:val="00CD262B"/>
    <w:rsid w:val="00CD2655"/>
    <w:rsid w:val="00CD275C"/>
    <w:rsid w:val="00CD2DF9"/>
    <w:rsid w:val="00CD32E1"/>
    <w:rsid w:val="00CD3508"/>
    <w:rsid w:val="00CD36F9"/>
    <w:rsid w:val="00CD38A1"/>
    <w:rsid w:val="00CD38F6"/>
    <w:rsid w:val="00CD3B87"/>
    <w:rsid w:val="00CD3B9E"/>
    <w:rsid w:val="00CD3DA8"/>
    <w:rsid w:val="00CD40B2"/>
    <w:rsid w:val="00CD42D0"/>
    <w:rsid w:val="00CD492A"/>
    <w:rsid w:val="00CD4998"/>
    <w:rsid w:val="00CD4B16"/>
    <w:rsid w:val="00CD5716"/>
    <w:rsid w:val="00CD5933"/>
    <w:rsid w:val="00CD59DF"/>
    <w:rsid w:val="00CD5A71"/>
    <w:rsid w:val="00CD5BE8"/>
    <w:rsid w:val="00CD623C"/>
    <w:rsid w:val="00CD63C6"/>
    <w:rsid w:val="00CD64CF"/>
    <w:rsid w:val="00CD6746"/>
    <w:rsid w:val="00CD68C6"/>
    <w:rsid w:val="00CD6948"/>
    <w:rsid w:val="00CD6A0C"/>
    <w:rsid w:val="00CD6AAA"/>
    <w:rsid w:val="00CD701B"/>
    <w:rsid w:val="00CD703A"/>
    <w:rsid w:val="00CD7279"/>
    <w:rsid w:val="00CD748C"/>
    <w:rsid w:val="00CD768E"/>
    <w:rsid w:val="00CD7BBF"/>
    <w:rsid w:val="00CD7CDA"/>
    <w:rsid w:val="00CE039A"/>
    <w:rsid w:val="00CE08D5"/>
    <w:rsid w:val="00CE090B"/>
    <w:rsid w:val="00CE0AAE"/>
    <w:rsid w:val="00CE0CF2"/>
    <w:rsid w:val="00CE103E"/>
    <w:rsid w:val="00CE1075"/>
    <w:rsid w:val="00CE1278"/>
    <w:rsid w:val="00CE19EE"/>
    <w:rsid w:val="00CE1A09"/>
    <w:rsid w:val="00CE1C3D"/>
    <w:rsid w:val="00CE1FDA"/>
    <w:rsid w:val="00CE22E8"/>
    <w:rsid w:val="00CE23C5"/>
    <w:rsid w:val="00CE251B"/>
    <w:rsid w:val="00CE2B47"/>
    <w:rsid w:val="00CE2D6A"/>
    <w:rsid w:val="00CE2E56"/>
    <w:rsid w:val="00CE2F85"/>
    <w:rsid w:val="00CE2FF9"/>
    <w:rsid w:val="00CE329B"/>
    <w:rsid w:val="00CE379E"/>
    <w:rsid w:val="00CE4331"/>
    <w:rsid w:val="00CE439A"/>
    <w:rsid w:val="00CE43A4"/>
    <w:rsid w:val="00CE4453"/>
    <w:rsid w:val="00CE46DF"/>
    <w:rsid w:val="00CE477F"/>
    <w:rsid w:val="00CE493B"/>
    <w:rsid w:val="00CE4A8A"/>
    <w:rsid w:val="00CE4B7C"/>
    <w:rsid w:val="00CE4D04"/>
    <w:rsid w:val="00CE5093"/>
    <w:rsid w:val="00CE509D"/>
    <w:rsid w:val="00CE5258"/>
    <w:rsid w:val="00CE54A4"/>
    <w:rsid w:val="00CE55FE"/>
    <w:rsid w:val="00CE57BB"/>
    <w:rsid w:val="00CE5820"/>
    <w:rsid w:val="00CE58BC"/>
    <w:rsid w:val="00CE58C5"/>
    <w:rsid w:val="00CE5C0C"/>
    <w:rsid w:val="00CE60C6"/>
    <w:rsid w:val="00CE60E6"/>
    <w:rsid w:val="00CE62DC"/>
    <w:rsid w:val="00CE62F6"/>
    <w:rsid w:val="00CE6314"/>
    <w:rsid w:val="00CE6344"/>
    <w:rsid w:val="00CE6397"/>
    <w:rsid w:val="00CE6457"/>
    <w:rsid w:val="00CE6739"/>
    <w:rsid w:val="00CE6942"/>
    <w:rsid w:val="00CE69B0"/>
    <w:rsid w:val="00CE6CB8"/>
    <w:rsid w:val="00CE6DDF"/>
    <w:rsid w:val="00CE7016"/>
    <w:rsid w:val="00CE71D5"/>
    <w:rsid w:val="00CE73E9"/>
    <w:rsid w:val="00CE7467"/>
    <w:rsid w:val="00CE74C6"/>
    <w:rsid w:val="00CE7704"/>
    <w:rsid w:val="00CE7836"/>
    <w:rsid w:val="00CE7891"/>
    <w:rsid w:val="00CE7A01"/>
    <w:rsid w:val="00CE7A88"/>
    <w:rsid w:val="00CE7D26"/>
    <w:rsid w:val="00CE7D4F"/>
    <w:rsid w:val="00CE7EE7"/>
    <w:rsid w:val="00CE7F56"/>
    <w:rsid w:val="00CF022A"/>
    <w:rsid w:val="00CF0373"/>
    <w:rsid w:val="00CF03CD"/>
    <w:rsid w:val="00CF03D2"/>
    <w:rsid w:val="00CF0474"/>
    <w:rsid w:val="00CF0673"/>
    <w:rsid w:val="00CF08E8"/>
    <w:rsid w:val="00CF0A1B"/>
    <w:rsid w:val="00CF0C0E"/>
    <w:rsid w:val="00CF1286"/>
    <w:rsid w:val="00CF132E"/>
    <w:rsid w:val="00CF13BC"/>
    <w:rsid w:val="00CF1448"/>
    <w:rsid w:val="00CF1550"/>
    <w:rsid w:val="00CF16B5"/>
    <w:rsid w:val="00CF19F2"/>
    <w:rsid w:val="00CF1A0D"/>
    <w:rsid w:val="00CF1A9A"/>
    <w:rsid w:val="00CF1D4F"/>
    <w:rsid w:val="00CF1D86"/>
    <w:rsid w:val="00CF1F06"/>
    <w:rsid w:val="00CF2029"/>
    <w:rsid w:val="00CF228D"/>
    <w:rsid w:val="00CF2314"/>
    <w:rsid w:val="00CF2738"/>
    <w:rsid w:val="00CF2B60"/>
    <w:rsid w:val="00CF2DB3"/>
    <w:rsid w:val="00CF317E"/>
    <w:rsid w:val="00CF32C8"/>
    <w:rsid w:val="00CF3E9F"/>
    <w:rsid w:val="00CF3F4A"/>
    <w:rsid w:val="00CF41AC"/>
    <w:rsid w:val="00CF4229"/>
    <w:rsid w:val="00CF4562"/>
    <w:rsid w:val="00CF48B8"/>
    <w:rsid w:val="00CF497D"/>
    <w:rsid w:val="00CF4BC9"/>
    <w:rsid w:val="00CF4CE4"/>
    <w:rsid w:val="00CF50BC"/>
    <w:rsid w:val="00CF5271"/>
    <w:rsid w:val="00CF56C3"/>
    <w:rsid w:val="00CF574A"/>
    <w:rsid w:val="00CF576A"/>
    <w:rsid w:val="00CF5950"/>
    <w:rsid w:val="00CF5B36"/>
    <w:rsid w:val="00CF5BF7"/>
    <w:rsid w:val="00CF5BFE"/>
    <w:rsid w:val="00CF5E76"/>
    <w:rsid w:val="00CF5ED4"/>
    <w:rsid w:val="00CF5F9A"/>
    <w:rsid w:val="00CF6125"/>
    <w:rsid w:val="00CF66CE"/>
    <w:rsid w:val="00CF6813"/>
    <w:rsid w:val="00CF6AC0"/>
    <w:rsid w:val="00CF6B3F"/>
    <w:rsid w:val="00CF6B5A"/>
    <w:rsid w:val="00CF6C9D"/>
    <w:rsid w:val="00CF704F"/>
    <w:rsid w:val="00CF72B3"/>
    <w:rsid w:val="00CF72CD"/>
    <w:rsid w:val="00CF7482"/>
    <w:rsid w:val="00CF78AA"/>
    <w:rsid w:val="00CF7906"/>
    <w:rsid w:val="00CF7D62"/>
    <w:rsid w:val="00CF7DDD"/>
    <w:rsid w:val="00D000B0"/>
    <w:rsid w:val="00D0013B"/>
    <w:rsid w:val="00D00391"/>
    <w:rsid w:val="00D006B5"/>
    <w:rsid w:val="00D00B7D"/>
    <w:rsid w:val="00D00D85"/>
    <w:rsid w:val="00D00D98"/>
    <w:rsid w:val="00D00ED6"/>
    <w:rsid w:val="00D01041"/>
    <w:rsid w:val="00D017B7"/>
    <w:rsid w:val="00D01858"/>
    <w:rsid w:val="00D01972"/>
    <w:rsid w:val="00D019BF"/>
    <w:rsid w:val="00D019CA"/>
    <w:rsid w:val="00D01B10"/>
    <w:rsid w:val="00D01D13"/>
    <w:rsid w:val="00D0218A"/>
    <w:rsid w:val="00D0268C"/>
    <w:rsid w:val="00D026B3"/>
    <w:rsid w:val="00D02B5D"/>
    <w:rsid w:val="00D031FC"/>
    <w:rsid w:val="00D03390"/>
    <w:rsid w:val="00D03678"/>
    <w:rsid w:val="00D03873"/>
    <w:rsid w:val="00D038C4"/>
    <w:rsid w:val="00D03BE8"/>
    <w:rsid w:val="00D03D36"/>
    <w:rsid w:val="00D03D89"/>
    <w:rsid w:val="00D03F0E"/>
    <w:rsid w:val="00D041F7"/>
    <w:rsid w:val="00D04D25"/>
    <w:rsid w:val="00D04D8C"/>
    <w:rsid w:val="00D04DBD"/>
    <w:rsid w:val="00D04EC7"/>
    <w:rsid w:val="00D04EF8"/>
    <w:rsid w:val="00D04F78"/>
    <w:rsid w:val="00D04FCB"/>
    <w:rsid w:val="00D05045"/>
    <w:rsid w:val="00D05246"/>
    <w:rsid w:val="00D06242"/>
    <w:rsid w:val="00D064AF"/>
    <w:rsid w:val="00D06561"/>
    <w:rsid w:val="00D069B6"/>
    <w:rsid w:val="00D06C26"/>
    <w:rsid w:val="00D07199"/>
    <w:rsid w:val="00D07574"/>
    <w:rsid w:val="00D07620"/>
    <w:rsid w:val="00D07714"/>
    <w:rsid w:val="00D07831"/>
    <w:rsid w:val="00D0797A"/>
    <w:rsid w:val="00D07BF1"/>
    <w:rsid w:val="00D07C16"/>
    <w:rsid w:val="00D07E56"/>
    <w:rsid w:val="00D07EBC"/>
    <w:rsid w:val="00D100F3"/>
    <w:rsid w:val="00D101B4"/>
    <w:rsid w:val="00D1035F"/>
    <w:rsid w:val="00D1038E"/>
    <w:rsid w:val="00D10633"/>
    <w:rsid w:val="00D1075F"/>
    <w:rsid w:val="00D1096F"/>
    <w:rsid w:val="00D10FFC"/>
    <w:rsid w:val="00D1104F"/>
    <w:rsid w:val="00D112B9"/>
    <w:rsid w:val="00D11355"/>
    <w:rsid w:val="00D11774"/>
    <w:rsid w:val="00D11AF6"/>
    <w:rsid w:val="00D11B77"/>
    <w:rsid w:val="00D11BA9"/>
    <w:rsid w:val="00D11D15"/>
    <w:rsid w:val="00D11D25"/>
    <w:rsid w:val="00D11D97"/>
    <w:rsid w:val="00D11E88"/>
    <w:rsid w:val="00D11FDB"/>
    <w:rsid w:val="00D1201E"/>
    <w:rsid w:val="00D121AF"/>
    <w:rsid w:val="00D122DA"/>
    <w:rsid w:val="00D1242C"/>
    <w:rsid w:val="00D12687"/>
    <w:rsid w:val="00D12976"/>
    <w:rsid w:val="00D12E19"/>
    <w:rsid w:val="00D130E5"/>
    <w:rsid w:val="00D132AC"/>
    <w:rsid w:val="00D13588"/>
    <w:rsid w:val="00D1368E"/>
    <w:rsid w:val="00D1398A"/>
    <w:rsid w:val="00D139BE"/>
    <w:rsid w:val="00D139E3"/>
    <w:rsid w:val="00D13AF7"/>
    <w:rsid w:val="00D143E4"/>
    <w:rsid w:val="00D143F2"/>
    <w:rsid w:val="00D14B3F"/>
    <w:rsid w:val="00D14B6E"/>
    <w:rsid w:val="00D14E0E"/>
    <w:rsid w:val="00D1505E"/>
    <w:rsid w:val="00D150C2"/>
    <w:rsid w:val="00D15251"/>
    <w:rsid w:val="00D152DD"/>
    <w:rsid w:val="00D156CE"/>
    <w:rsid w:val="00D1572A"/>
    <w:rsid w:val="00D15B80"/>
    <w:rsid w:val="00D15D63"/>
    <w:rsid w:val="00D1623D"/>
    <w:rsid w:val="00D1631B"/>
    <w:rsid w:val="00D164AA"/>
    <w:rsid w:val="00D16628"/>
    <w:rsid w:val="00D166AB"/>
    <w:rsid w:val="00D16CB0"/>
    <w:rsid w:val="00D16FE1"/>
    <w:rsid w:val="00D17061"/>
    <w:rsid w:val="00D171FA"/>
    <w:rsid w:val="00D17222"/>
    <w:rsid w:val="00D17229"/>
    <w:rsid w:val="00D174C3"/>
    <w:rsid w:val="00D175E0"/>
    <w:rsid w:val="00D1767E"/>
    <w:rsid w:val="00D178CE"/>
    <w:rsid w:val="00D17D0E"/>
    <w:rsid w:val="00D17D1D"/>
    <w:rsid w:val="00D17FC8"/>
    <w:rsid w:val="00D2031C"/>
    <w:rsid w:val="00D2061E"/>
    <w:rsid w:val="00D2071B"/>
    <w:rsid w:val="00D2088A"/>
    <w:rsid w:val="00D209C3"/>
    <w:rsid w:val="00D20BC8"/>
    <w:rsid w:val="00D20C84"/>
    <w:rsid w:val="00D20CAB"/>
    <w:rsid w:val="00D20F72"/>
    <w:rsid w:val="00D210BD"/>
    <w:rsid w:val="00D211CC"/>
    <w:rsid w:val="00D21313"/>
    <w:rsid w:val="00D21397"/>
    <w:rsid w:val="00D2171D"/>
    <w:rsid w:val="00D2189F"/>
    <w:rsid w:val="00D220EA"/>
    <w:rsid w:val="00D2216F"/>
    <w:rsid w:val="00D22198"/>
    <w:rsid w:val="00D224FD"/>
    <w:rsid w:val="00D22658"/>
    <w:rsid w:val="00D229AF"/>
    <w:rsid w:val="00D22A3A"/>
    <w:rsid w:val="00D22A6B"/>
    <w:rsid w:val="00D22A89"/>
    <w:rsid w:val="00D22D75"/>
    <w:rsid w:val="00D2323D"/>
    <w:rsid w:val="00D233B2"/>
    <w:rsid w:val="00D2345B"/>
    <w:rsid w:val="00D23612"/>
    <w:rsid w:val="00D2369E"/>
    <w:rsid w:val="00D238A0"/>
    <w:rsid w:val="00D242B4"/>
    <w:rsid w:val="00D24334"/>
    <w:rsid w:val="00D246AB"/>
    <w:rsid w:val="00D246C7"/>
    <w:rsid w:val="00D24805"/>
    <w:rsid w:val="00D24937"/>
    <w:rsid w:val="00D24DDE"/>
    <w:rsid w:val="00D24F82"/>
    <w:rsid w:val="00D24FBC"/>
    <w:rsid w:val="00D2500B"/>
    <w:rsid w:val="00D2515D"/>
    <w:rsid w:val="00D25198"/>
    <w:rsid w:val="00D251ED"/>
    <w:rsid w:val="00D25321"/>
    <w:rsid w:val="00D2555D"/>
    <w:rsid w:val="00D2558F"/>
    <w:rsid w:val="00D25608"/>
    <w:rsid w:val="00D258A6"/>
    <w:rsid w:val="00D25B6C"/>
    <w:rsid w:val="00D25D9C"/>
    <w:rsid w:val="00D260FE"/>
    <w:rsid w:val="00D26125"/>
    <w:rsid w:val="00D262F9"/>
    <w:rsid w:val="00D2662B"/>
    <w:rsid w:val="00D26A0F"/>
    <w:rsid w:val="00D26B49"/>
    <w:rsid w:val="00D26F44"/>
    <w:rsid w:val="00D2748E"/>
    <w:rsid w:val="00D27565"/>
    <w:rsid w:val="00D2756E"/>
    <w:rsid w:val="00D27995"/>
    <w:rsid w:val="00D27B00"/>
    <w:rsid w:val="00D30086"/>
    <w:rsid w:val="00D30148"/>
    <w:rsid w:val="00D301DE"/>
    <w:rsid w:val="00D301F5"/>
    <w:rsid w:val="00D30603"/>
    <w:rsid w:val="00D30AC7"/>
    <w:rsid w:val="00D30C60"/>
    <w:rsid w:val="00D316C1"/>
    <w:rsid w:val="00D318B4"/>
    <w:rsid w:val="00D31BEF"/>
    <w:rsid w:val="00D31FB9"/>
    <w:rsid w:val="00D32089"/>
    <w:rsid w:val="00D3219D"/>
    <w:rsid w:val="00D32233"/>
    <w:rsid w:val="00D322E8"/>
    <w:rsid w:val="00D32595"/>
    <w:rsid w:val="00D32AFB"/>
    <w:rsid w:val="00D32CB6"/>
    <w:rsid w:val="00D32DA1"/>
    <w:rsid w:val="00D32F68"/>
    <w:rsid w:val="00D32FF6"/>
    <w:rsid w:val="00D3304B"/>
    <w:rsid w:val="00D336A0"/>
    <w:rsid w:val="00D339B4"/>
    <w:rsid w:val="00D339D5"/>
    <w:rsid w:val="00D33CD7"/>
    <w:rsid w:val="00D33D78"/>
    <w:rsid w:val="00D33E3F"/>
    <w:rsid w:val="00D343E1"/>
    <w:rsid w:val="00D3443E"/>
    <w:rsid w:val="00D34478"/>
    <w:rsid w:val="00D345E2"/>
    <w:rsid w:val="00D34873"/>
    <w:rsid w:val="00D34B8C"/>
    <w:rsid w:val="00D34C1D"/>
    <w:rsid w:val="00D34D5A"/>
    <w:rsid w:val="00D34DD5"/>
    <w:rsid w:val="00D3520E"/>
    <w:rsid w:val="00D3526E"/>
    <w:rsid w:val="00D35319"/>
    <w:rsid w:val="00D35383"/>
    <w:rsid w:val="00D35743"/>
    <w:rsid w:val="00D35A03"/>
    <w:rsid w:val="00D35A43"/>
    <w:rsid w:val="00D35BD4"/>
    <w:rsid w:val="00D35CFC"/>
    <w:rsid w:val="00D36273"/>
    <w:rsid w:val="00D36C3F"/>
    <w:rsid w:val="00D36C71"/>
    <w:rsid w:val="00D37067"/>
    <w:rsid w:val="00D370BD"/>
    <w:rsid w:val="00D37203"/>
    <w:rsid w:val="00D3740E"/>
    <w:rsid w:val="00D374D9"/>
    <w:rsid w:val="00D37526"/>
    <w:rsid w:val="00D376D5"/>
    <w:rsid w:val="00D37718"/>
    <w:rsid w:val="00D377CE"/>
    <w:rsid w:val="00D3780E"/>
    <w:rsid w:val="00D37A2D"/>
    <w:rsid w:val="00D37AF7"/>
    <w:rsid w:val="00D40164"/>
    <w:rsid w:val="00D401A7"/>
    <w:rsid w:val="00D401C3"/>
    <w:rsid w:val="00D40276"/>
    <w:rsid w:val="00D404AA"/>
    <w:rsid w:val="00D405D5"/>
    <w:rsid w:val="00D40644"/>
    <w:rsid w:val="00D40B73"/>
    <w:rsid w:val="00D40EA4"/>
    <w:rsid w:val="00D40FB3"/>
    <w:rsid w:val="00D410E9"/>
    <w:rsid w:val="00D413C7"/>
    <w:rsid w:val="00D41ED8"/>
    <w:rsid w:val="00D4241D"/>
    <w:rsid w:val="00D4259D"/>
    <w:rsid w:val="00D426A5"/>
    <w:rsid w:val="00D426E9"/>
    <w:rsid w:val="00D42716"/>
    <w:rsid w:val="00D4280E"/>
    <w:rsid w:val="00D4299C"/>
    <w:rsid w:val="00D42A8A"/>
    <w:rsid w:val="00D42AFD"/>
    <w:rsid w:val="00D42D79"/>
    <w:rsid w:val="00D42ED3"/>
    <w:rsid w:val="00D42ED6"/>
    <w:rsid w:val="00D42FC3"/>
    <w:rsid w:val="00D430B7"/>
    <w:rsid w:val="00D431A9"/>
    <w:rsid w:val="00D43348"/>
    <w:rsid w:val="00D43376"/>
    <w:rsid w:val="00D43555"/>
    <w:rsid w:val="00D435C4"/>
    <w:rsid w:val="00D438C3"/>
    <w:rsid w:val="00D43B36"/>
    <w:rsid w:val="00D43BA4"/>
    <w:rsid w:val="00D43D87"/>
    <w:rsid w:val="00D43F96"/>
    <w:rsid w:val="00D440CA"/>
    <w:rsid w:val="00D44343"/>
    <w:rsid w:val="00D4458B"/>
    <w:rsid w:val="00D445C2"/>
    <w:rsid w:val="00D44726"/>
    <w:rsid w:val="00D44947"/>
    <w:rsid w:val="00D44A7F"/>
    <w:rsid w:val="00D44C9F"/>
    <w:rsid w:val="00D44DD9"/>
    <w:rsid w:val="00D452A8"/>
    <w:rsid w:val="00D452C8"/>
    <w:rsid w:val="00D4548E"/>
    <w:rsid w:val="00D4564B"/>
    <w:rsid w:val="00D4580D"/>
    <w:rsid w:val="00D45BF9"/>
    <w:rsid w:val="00D462CE"/>
    <w:rsid w:val="00D46529"/>
    <w:rsid w:val="00D46584"/>
    <w:rsid w:val="00D469E6"/>
    <w:rsid w:val="00D4713A"/>
    <w:rsid w:val="00D4725C"/>
    <w:rsid w:val="00D4733D"/>
    <w:rsid w:val="00D47368"/>
    <w:rsid w:val="00D478D3"/>
    <w:rsid w:val="00D47979"/>
    <w:rsid w:val="00D47A53"/>
    <w:rsid w:val="00D47C67"/>
    <w:rsid w:val="00D47EA9"/>
    <w:rsid w:val="00D47F57"/>
    <w:rsid w:val="00D50065"/>
    <w:rsid w:val="00D501AA"/>
    <w:rsid w:val="00D506BB"/>
    <w:rsid w:val="00D50A8A"/>
    <w:rsid w:val="00D50AEA"/>
    <w:rsid w:val="00D50BBC"/>
    <w:rsid w:val="00D50C1D"/>
    <w:rsid w:val="00D51082"/>
    <w:rsid w:val="00D510C5"/>
    <w:rsid w:val="00D51310"/>
    <w:rsid w:val="00D51424"/>
    <w:rsid w:val="00D51AEC"/>
    <w:rsid w:val="00D51B87"/>
    <w:rsid w:val="00D51C02"/>
    <w:rsid w:val="00D51F7B"/>
    <w:rsid w:val="00D52305"/>
    <w:rsid w:val="00D52639"/>
    <w:rsid w:val="00D527C1"/>
    <w:rsid w:val="00D52834"/>
    <w:rsid w:val="00D52C39"/>
    <w:rsid w:val="00D52D3C"/>
    <w:rsid w:val="00D52FA6"/>
    <w:rsid w:val="00D536AF"/>
    <w:rsid w:val="00D53BD5"/>
    <w:rsid w:val="00D53D71"/>
    <w:rsid w:val="00D53EFB"/>
    <w:rsid w:val="00D540B2"/>
    <w:rsid w:val="00D545FD"/>
    <w:rsid w:val="00D545FF"/>
    <w:rsid w:val="00D54B62"/>
    <w:rsid w:val="00D54CD1"/>
    <w:rsid w:val="00D54CF8"/>
    <w:rsid w:val="00D54DE1"/>
    <w:rsid w:val="00D54E32"/>
    <w:rsid w:val="00D54F46"/>
    <w:rsid w:val="00D54F8A"/>
    <w:rsid w:val="00D55200"/>
    <w:rsid w:val="00D5527E"/>
    <w:rsid w:val="00D55304"/>
    <w:rsid w:val="00D55372"/>
    <w:rsid w:val="00D554AE"/>
    <w:rsid w:val="00D55AEA"/>
    <w:rsid w:val="00D55CE3"/>
    <w:rsid w:val="00D55FCB"/>
    <w:rsid w:val="00D560B9"/>
    <w:rsid w:val="00D56443"/>
    <w:rsid w:val="00D5657A"/>
    <w:rsid w:val="00D5685E"/>
    <w:rsid w:val="00D576C5"/>
    <w:rsid w:val="00D577CC"/>
    <w:rsid w:val="00D578E9"/>
    <w:rsid w:val="00D57A18"/>
    <w:rsid w:val="00D60270"/>
    <w:rsid w:val="00D60305"/>
    <w:rsid w:val="00D60C80"/>
    <w:rsid w:val="00D60D99"/>
    <w:rsid w:val="00D611C3"/>
    <w:rsid w:val="00D613D9"/>
    <w:rsid w:val="00D615A4"/>
    <w:rsid w:val="00D6166B"/>
    <w:rsid w:val="00D61854"/>
    <w:rsid w:val="00D619DD"/>
    <w:rsid w:val="00D61D92"/>
    <w:rsid w:val="00D61F8E"/>
    <w:rsid w:val="00D6205E"/>
    <w:rsid w:val="00D62279"/>
    <w:rsid w:val="00D62316"/>
    <w:rsid w:val="00D62482"/>
    <w:rsid w:val="00D625AA"/>
    <w:rsid w:val="00D62667"/>
    <w:rsid w:val="00D62897"/>
    <w:rsid w:val="00D62DAC"/>
    <w:rsid w:val="00D62DDD"/>
    <w:rsid w:val="00D62FA8"/>
    <w:rsid w:val="00D631A1"/>
    <w:rsid w:val="00D633F0"/>
    <w:rsid w:val="00D6363D"/>
    <w:rsid w:val="00D638D8"/>
    <w:rsid w:val="00D63C20"/>
    <w:rsid w:val="00D63EBA"/>
    <w:rsid w:val="00D63FDF"/>
    <w:rsid w:val="00D64084"/>
    <w:rsid w:val="00D640FC"/>
    <w:rsid w:val="00D64240"/>
    <w:rsid w:val="00D642F7"/>
    <w:rsid w:val="00D643E2"/>
    <w:rsid w:val="00D64483"/>
    <w:rsid w:val="00D644F2"/>
    <w:rsid w:val="00D64833"/>
    <w:rsid w:val="00D649DD"/>
    <w:rsid w:val="00D64A65"/>
    <w:rsid w:val="00D64ECB"/>
    <w:rsid w:val="00D64F44"/>
    <w:rsid w:val="00D64FED"/>
    <w:rsid w:val="00D65096"/>
    <w:rsid w:val="00D65136"/>
    <w:rsid w:val="00D65189"/>
    <w:rsid w:val="00D6518C"/>
    <w:rsid w:val="00D65A16"/>
    <w:rsid w:val="00D65BC4"/>
    <w:rsid w:val="00D65EE9"/>
    <w:rsid w:val="00D66133"/>
    <w:rsid w:val="00D6618C"/>
    <w:rsid w:val="00D66290"/>
    <w:rsid w:val="00D662AB"/>
    <w:rsid w:val="00D66526"/>
    <w:rsid w:val="00D668D9"/>
    <w:rsid w:val="00D66BAE"/>
    <w:rsid w:val="00D66CC4"/>
    <w:rsid w:val="00D66F3D"/>
    <w:rsid w:val="00D670BA"/>
    <w:rsid w:val="00D67258"/>
    <w:rsid w:val="00D673FE"/>
    <w:rsid w:val="00D6741B"/>
    <w:rsid w:val="00D6764D"/>
    <w:rsid w:val="00D67678"/>
    <w:rsid w:val="00D67833"/>
    <w:rsid w:val="00D6786D"/>
    <w:rsid w:val="00D67969"/>
    <w:rsid w:val="00D7068F"/>
    <w:rsid w:val="00D707CF"/>
    <w:rsid w:val="00D70C33"/>
    <w:rsid w:val="00D70E10"/>
    <w:rsid w:val="00D7150E"/>
    <w:rsid w:val="00D716C5"/>
    <w:rsid w:val="00D71B2B"/>
    <w:rsid w:val="00D71E7B"/>
    <w:rsid w:val="00D7223D"/>
    <w:rsid w:val="00D72332"/>
    <w:rsid w:val="00D728B3"/>
    <w:rsid w:val="00D728FD"/>
    <w:rsid w:val="00D729CA"/>
    <w:rsid w:val="00D72D51"/>
    <w:rsid w:val="00D72D55"/>
    <w:rsid w:val="00D72F89"/>
    <w:rsid w:val="00D7308D"/>
    <w:rsid w:val="00D73420"/>
    <w:rsid w:val="00D7354E"/>
    <w:rsid w:val="00D735B7"/>
    <w:rsid w:val="00D737B0"/>
    <w:rsid w:val="00D73B0E"/>
    <w:rsid w:val="00D73B5E"/>
    <w:rsid w:val="00D73F8C"/>
    <w:rsid w:val="00D7427F"/>
    <w:rsid w:val="00D74930"/>
    <w:rsid w:val="00D749DC"/>
    <w:rsid w:val="00D74BE8"/>
    <w:rsid w:val="00D74C27"/>
    <w:rsid w:val="00D7504D"/>
    <w:rsid w:val="00D752CF"/>
    <w:rsid w:val="00D755AC"/>
    <w:rsid w:val="00D757AD"/>
    <w:rsid w:val="00D75962"/>
    <w:rsid w:val="00D759F3"/>
    <w:rsid w:val="00D75F72"/>
    <w:rsid w:val="00D75FB2"/>
    <w:rsid w:val="00D760C8"/>
    <w:rsid w:val="00D761D3"/>
    <w:rsid w:val="00D7651D"/>
    <w:rsid w:val="00D7655E"/>
    <w:rsid w:val="00D76844"/>
    <w:rsid w:val="00D76A9D"/>
    <w:rsid w:val="00D76E22"/>
    <w:rsid w:val="00D76E56"/>
    <w:rsid w:val="00D7705D"/>
    <w:rsid w:val="00D7721F"/>
    <w:rsid w:val="00D77300"/>
    <w:rsid w:val="00D7750D"/>
    <w:rsid w:val="00D77835"/>
    <w:rsid w:val="00D77B34"/>
    <w:rsid w:val="00D77CA1"/>
    <w:rsid w:val="00D77FC9"/>
    <w:rsid w:val="00D80445"/>
    <w:rsid w:val="00D80B22"/>
    <w:rsid w:val="00D80B3E"/>
    <w:rsid w:val="00D80DAC"/>
    <w:rsid w:val="00D80E57"/>
    <w:rsid w:val="00D80E9C"/>
    <w:rsid w:val="00D81271"/>
    <w:rsid w:val="00D8176C"/>
    <w:rsid w:val="00D81BD1"/>
    <w:rsid w:val="00D81C8C"/>
    <w:rsid w:val="00D81D56"/>
    <w:rsid w:val="00D81E5D"/>
    <w:rsid w:val="00D82016"/>
    <w:rsid w:val="00D825CB"/>
    <w:rsid w:val="00D8281D"/>
    <w:rsid w:val="00D82A70"/>
    <w:rsid w:val="00D82CB5"/>
    <w:rsid w:val="00D82E7B"/>
    <w:rsid w:val="00D8307F"/>
    <w:rsid w:val="00D83175"/>
    <w:rsid w:val="00D83199"/>
    <w:rsid w:val="00D83831"/>
    <w:rsid w:val="00D838CE"/>
    <w:rsid w:val="00D83BCC"/>
    <w:rsid w:val="00D83F3E"/>
    <w:rsid w:val="00D84019"/>
    <w:rsid w:val="00D84050"/>
    <w:rsid w:val="00D8414F"/>
    <w:rsid w:val="00D844D6"/>
    <w:rsid w:val="00D846FB"/>
    <w:rsid w:val="00D84870"/>
    <w:rsid w:val="00D85161"/>
    <w:rsid w:val="00D85398"/>
    <w:rsid w:val="00D8579B"/>
    <w:rsid w:val="00D8585D"/>
    <w:rsid w:val="00D85A40"/>
    <w:rsid w:val="00D85C43"/>
    <w:rsid w:val="00D85EEB"/>
    <w:rsid w:val="00D870EB"/>
    <w:rsid w:val="00D871B2"/>
    <w:rsid w:val="00D872B9"/>
    <w:rsid w:val="00D872BF"/>
    <w:rsid w:val="00D8761F"/>
    <w:rsid w:val="00D877C8"/>
    <w:rsid w:val="00D877F5"/>
    <w:rsid w:val="00D87885"/>
    <w:rsid w:val="00D879F1"/>
    <w:rsid w:val="00D87DF2"/>
    <w:rsid w:val="00D87EAB"/>
    <w:rsid w:val="00D87F59"/>
    <w:rsid w:val="00D901B4"/>
    <w:rsid w:val="00D90435"/>
    <w:rsid w:val="00D90642"/>
    <w:rsid w:val="00D909DB"/>
    <w:rsid w:val="00D909F4"/>
    <w:rsid w:val="00D90CE2"/>
    <w:rsid w:val="00D90D06"/>
    <w:rsid w:val="00D90FBD"/>
    <w:rsid w:val="00D9101D"/>
    <w:rsid w:val="00D91229"/>
    <w:rsid w:val="00D91240"/>
    <w:rsid w:val="00D91660"/>
    <w:rsid w:val="00D918BC"/>
    <w:rsid w:val="00D91C12"/>
    <w:rsid w:val="00D91ED3"/>
    <w:rsid w:val="00D91F90"/>
    <w:rsid w:val="00D920AF"/>
    <w:rsid w:val="00D92199"/>
    <w:rsid w:val="00D923AC"/>
    <w:rsid w:val="00D92437"/>
    <w:rsid w:val="00D924F1"/>
    <w:rsid w:val="00D92689"/>
    <w:rsid w:val="00D92753"/>
    <w:rsid w:val="00D92A47"/>
    <w:rsid w:val="00D92A9D"/>
    <w:rsid w:val="00D92C23"/>
    <w:rsid w:val="00D92D6A"/>
    <w:rsid w:val="00D92DC4"/>
    <w:rsid w:val="00D92E31"/>
    <w:rsid w:val="00D92EA4"/>
    <w:rsid w:val="00D93079"/>
    <w:rsid w:val="00D9337C"/>
    <w:rsid w:val="00D93589"/>
    <w:rsid w:val="00D937D5"/>
    <w:rsid w:val="00D939A0"/>
    <w:rsid w:val="00D93B93"/>
    <w:rsid w:val="00D93C2D"/>
    <w:rsid w:val="00D946AE"/>
    <w:rsid w:val="00D94702"/>
    <w:rsid w:val="00D94A55"/>
    <w:rsid w:val="00D94D82"/>
    <w:rsid w:val="00D94FA1"/>
    <w:rsid w:val="00D951AE"/>
    <w:rsid w:val="00D953A8"/>
    <w:rsid w:val="00D9577D"/>
    <w:rsid w:val="00D95905"/>
    <w:rsid w:val="00D95A9F"/>
    <w:rsid w:val="00D96129"/>
    <w:rsid w:val="00D96251"/>
    <w:rsid w:val="00D963B0"/>
    <w:rsid w:val="00D9640B"/>
    <w:rsid w:val="00D969D3"/>
    <w:rsid w:val="00D96B76"/>
    <w:rsid w:val="00D972B9"/>
    <w:rsid w:val="00D973FA"/>
    <w:rsid w:val="00D9744C"/>
    <w:rsid w:val="00D9752F"/>
    <w:rsid w:val="00D9784D"/>
    <w:rsid w:val="00D9792A"/>
    <w:rsid w:val="00D97AB8"/>
    <w:rsid w:val="00D97C26"/>
    <w:rsid w:val="00DA0048"/>
    <w:rsid w:val="00DA0568"/>
    <w:rsid w:val="00DA082A"/>
    <w:rsid w:val="00DA0B08"/>
    <w:rsid w:val="00DA0B8B"/>
    <w:rsid w:val="00DA0C3C"/>
    <w:rsid w:val="00DA0C3F"/>
    <w:rsid w:val="00DA0C76"/>
    <w:rsid w:val="00DA0D20"/>
    <w:rsid w:val="00DA0D5A"/>
    <w:rsid w:val="00DA0E66"/>
    <w:rsid w:val="00DA10EE"/>
    <w:rsid w:val="00DA11C0"/>
    <w:rsid w:val="00DA12FD"/>
    <w:rsid w:val="00DA13CB"/>
    <w:rsid w:val="00DA13E2"/>
    <w:rsid w:val="00DA13FA"/>
    <w:rsid w:val="00DA14B3"/>
    <w:rsid w:val="00DA17A6"/>
    <w:rsid w:val="00DA1915"/>
    <w:rsid w:val="00DA1D7A"/>
    <w:rsid w:val="00DA1E83"/>
    <w:rsid w:val="00DA1E99"/>
    <w:rsid w:val="00DA217C"/>
    <w:rsid w:val="00DA23DD"/>
    <w:rsid w:val="00DA2464"/>
    <w:rsid w:val="00DA24F1"/>
    <w:rsid w:val="00DA25CF"/>
    <w:rsid w:val="00DA27AB"/>
    <w:rsid w:val="00DA2874"/>
    <w:rsid w:val="00DA2BB3"/>
    <w:rsid w:val="00DA2D9E"/>
    <w:rsid w:val="00DA2ED3"/>
    <w:rsid w:val="00DA333E"/>
    <w:rsid w:val="00DA33C1"/>
    <w:rsid w:val="00DA34BF"/>
    <w:rsid w:val="00DA35C7"/>
    <w:rsid w:val="00DA386D"/>
    <w:rsid w:val="00DA392E"/>
    <w:rsid w:val="00DA3BDA"/>
    <w:rsid w:val="00DA40CD"/>
    <w:rsid w:val="00DA418A"/>
    <w:rsid w:val="00DA4404"/>
    <w:rsid w:val="00DA4521"/>
    <w:rsid w:val="00DA452B"/>
    <w:rsid w:val="00DA4765"/>
    <w:rsid w:val="00DA49D7"/>
    <w:rsid w:val="00DA4AAD"/>
    <w:rsid w:val="00DA4B05"/>
    <w:rsid w:val="00DA5128"/>
    <w:rsid w:val="00DA5152"/>
    <w:rsid w:val="00DA5608"/>
    <w:rsid w:val="00DA587C"/>
    <w:rsid w:val="00DA5B3A"/>
    <w:rsid w:val="00DA5B4F"/>
    <w:rsid w:val="00DA5BEC"/>
    <w:rsid w:val="00DA5DB5"/>
    <w:rsid w:val="00DA5DBC"/>
    <w:rsid w:val="00DA5E7C"/>
    <w:rsid w:val="00DA607C"/>
    <w:rsid w:val="00DA6344"/>
    <w:rsid w:val="00DA66B7"/>
    <w:rsid w:val="00DA6783"/>
    <w:rsid w:val="00DA6805"/>
    <w:rsid w:val="00DA681F"/>
    <w:rsid w:val="00DA68BD"/>
    <w:rsid w:val="00DA6E3D"/>
    <w:rsid w:val="00DA7180"/>
    <w:rsid w:val="00DA7944"/>
    <w:rsid w:val="00DA7DC9"/>
    <w:rsid w:val="00DA7FA9"/>
    <w:rsid w:val="00DB00FD"/>
    <w:rsid w:val="00DB08C9"/>
    <w:rsid w:val="00DB08DF"/>
    <w:rsid w:val="00DB0988"/>
    <w:rsid w:val="00DB0AD0"/>
    <w:rsid w:val="00DB0AF0"/>
    <w:rsid w:val="00DB1079"/>
    <w:rsid w:val="00DB12BF"/>
    <w:rsid w:val="00DB14D6"/>
    <w:rsid w:val="00DB1500"/>
    <w:rsid w:val="00DB15CB"/>
    <w:rsid w:val="00DB1793"/>
    <w:rsid w:val="00DB188F"/>
    <w:rsid w:val="00DB1FD8"/>
    <w:rsid w:val="00DB23DD"/>
    <w:rsid w:val="00DB27D9"/>
    <w:rsid w:val="00DB2B41"/>
    <w:rsid w:val="00DB2C27"/>
    <w:rsid w:val="00DB2DCA"/>
    <w:rsid w:val="00DB304F"/>
    <w:rsid w:val="00DB30D0"/>
    <w:rsid w:val="00DB3391"/>
    <w:rsid w:val="00DB35B6"/>
    <w:rsid w:val="00DB37F9"/>
    <w:rsid w:val="00DB3B43"/>
    <w:rsid w:val="00DB3BC9"/>
    <w:rsid w:val="00DB3DCA"/>
    <w:rsid w:val="00DB4603"/>
    <w:rsid w:val="00DB4707"/>
    <w:rsid w:val="00DB47E8"/>
    <w:rsid w:val="00DB483D"/>
    <w:rsid w:val="00DB48BD"/>
    <w:rsid w:val="00DB496D"/>
    <w:rsid w:val="00DB49E9"/>
    <w:rsid w:val="00DB4A06"/>
    <w:rsid w:val="00DB4A0B"/>
    <w:rsid w:val="00DB4B89"/>
    <w:rsid w:val="00DB4D7C"/>
    <w:rsid w:val="00DB4D90"/>
    <w:rsid w:val="00DB50D4"/>
    <w:rsid w:val="00DB5341"/>
    <w:rsid w:val="00DB53DE"/>
    <w:rsid w:val="00DB54FC"/>
    <w:rsid w:val="00DB563B"/>
    <w:rsid w:val="00DB5761"/>
    <w:rsid w:val="00DB58BB"/>
    <w:rsid w:val="00DB59C2"/>
    <w:rsid w:val="00DB5AAA"/>
    <w:rsid w:val="00DB6457"/>
    <w:rsid w:val="00DB6C5A"/>
    <w:rsid w:val="00DB6E99"/>
    <w:rsid w:val="00DB713E"/>
    <w:rsid w:val="00DB7223"/>
    <w:rsid w:val="00DB745B"/>
    <w:rsid w:val="00DB74AD"/>
    <w:rsid w:val="00DB74F2"/>
    <w:rsid w:val="00DB755E"/>
    <w:rsid w:val="00DB75C0"/>
    <w:rsid w:val="00DB76F0"/>
    <w:rsid w:val="00DB787A"/>
    <w:rsid w:val="00DB7A0A"/>
    <w:rsid w:val="00DB7D53"/>
    <w:rsid w:val="00DC0465"/>
    <w:rsid w:val="00DC097B"/>
    <w:rsid w:val="00DC0D19"/>
    <w:rsid w:val="00DC1014"/>
    <w:rsid w:val="00DC10DC"/>
    <w:rsid w:val="00DC117B"/>
    <w:rsid w:val="00DC11A7"/>
    <w:rsid w:val="00DC1644"/>
    <w:rsid w:val="00DC175C"/>
    <w:rsid w:val="00DC1843"/>
    <w:rsid w:val="00DC18A0"/>
    <w:rsid w:val="00DC18B6"/>
    <w:rsid w:val="00DC1942"/>
    <w:rsid w:val="00DC1C3F"/>
    <w:rsid w:val="00DC1C92"/>
    <w:rsid w:val="00DC1D4C"/>
    <w:rsid w:val="00DC1FC8"/>
    <w:rsid w:val="00DC20B7"/>
    <w:rsid w:val="00DC218D"/>
    <w:rsid w:val="00DC2471"/>
    <w:rsid w:val="00DC27E7"/>
    <w:rsid w:val="00DC2A77"/>
    <w:rsid w:val="00DC2F05"/>
    <w:rsid w:val="00DC3E3B"/>
    <w:rsid w:val="00DC3EE7"/>
    <w:rsid w:val="00DC3EFF"/>
    <w:rsid w:val="00DC4018"/>
    <w:rsid w:val="00DC403C"/>
    <w:rsid w:val="00DC459F"/>
    <w:rsid w:val="00DC46F4"/>
    <w:rsid w:val="00DC47DB"/>
    <w:rsid w:val="00DC4BB8"/>
    <w:rsid w:val="00DC51B7"/>
    <w:rsid w:val="00DC5365"/>
    <w:rsid w:val="00DC5BDA"/>
    <w:rsid w:val="00DC5BE3"/>
    <w:rsid w:val="00DC61EE"/>
    <w:rsid w:val="00DC6228"/>
    <w:rsid w:val="00DC62E3"/>
    <w:rsid w:val="00DC6326"/>
    <w:rsid w:val="00DC634D"/>
    <w:rsid w:val="00DC68AD"/>
    <w:rsid w:val="00DC691D"/>
    <w:rsid w:val="00DC6AEF"/>
    <w:rsid w:val="00DC6B8C"/>
    <w:rsid w:val="00DC72C9"/>
    <w:rsid w:val="00DC74DA"/>
    <w:rsid w:val="00DC7550"/>
    <w:rsid w:val="00DC75F6"/>
    <w:rsid w:val="00DC770A"/>
    <w:rsid w:val="00DC77A1"/>
    <w:rsid w:val="00DC7C03"/>
    <w:rsid w:val="00DC7DA3"/>
    <w:rsid w:val="00DD0227"/>
    <w:rsid w:val="00DD0228"/>
    <w:rsid w:val="00DD099B"/>
    <w:rsid w:val="00DD0CFB"/>
    <w:rsid w:val="00DD0F83"/>
    <w:rsid w:val="00DD120F"/>
    <w:rsid w:val="00DD1382"/>
    <w:rsid w:val="00DD13DC"/>
    <w:rsid w:val="00DD198D"/>
    <w:rsid w:val="00DD1D5C"/>
    <w:rsid w:val="00DD1DB5"/>
    <w:rsid w:val="00DD1E59"/>
    <w:rsid w:val="00DD2607"/>
    <w:rsid w:val="00DD2641"/>
    <w:rsid w:val="00DD2738"/>
    <w:rsid w:val="00DD278A"/>
    <w:rsid w:val="00DD2A85"/>
    <w:rsid w:val="00DD2BCC"/>
    <w:rsid w:val="00DD2BEE"/>
    <w:rsid w:val="00DD2D46"/>
    <w:rsid w:val="00DD2DF9"/>
    <w:rsid w:val="00DD2F2C"/>
    <w:rsid w:val="00DD3174"/>
    <w:rsid w:val="00DD32D4"/>
    <w:rsid w:val="00DD3769"/>
    <w:rsid w:val="00DD3988"/>
    <w:rsid w:val="00DD3AF6"/>
    <w:rsid w:val="00DD3CD9"/>
    <w:rsid w:val="00DD3F5C"/>
    <w:rsid w:val="00DD4032"/>
    <w:rsid w:val="00DD43DA"/>
    <w:rsid w:val="00DD452B"/>
    <w:rsid w:val="00DD4E95"/>
    <w:rsid w:val="00DD50A2"/>
    <w:rsid w:val="00DD5686"/>
    <w:rsid w:val="00DD5862"/>
    <w:rsid w:val="00DD5A74"/>
    <w:rsid w:val="00DD5AD0"/>
    <w:rsid w:val="00DD5DD7"/>
    <w:rsid w:val="00DD5E90"/>
    <w:rsid w:val="00DD5F5E"/>
    <w:rsid w:val="00DD63B5"/>
    <w:rsid w:val="00DD6827"/>
    <w:rsid w:val="00DD6C97"/>
    <w:rsid w:val="00DD6CEE"/>
    <w:rsid w:val="00DD6E3D"/>
    <w:rsid w:val="00DD718A"/>
    <w:rsid w:val="00DD71D6"/>
    <w:rsid w:val="00DD7750"/>
    <w:rsid w:val="00DD7BDF"/>
    <w:rsid w:val="00DD7BFA"/>
    <w:rsid w:val="00DD7E8C"/>
    <w:rsid w:val="00DD7FC8"/>
    <w:rsid w:val="00DE0088"/>
    <w:rsid w:val="00DE0182"/>
    <w:rsid w:val="00DE01B8"/>
    <w:rsid w:val="00DE0273"/>
    <w:rsid w:val="00DE04F8"/>
    <w:rsid w:val="00DE07B6"/>
    <w:rsid w:val="00DE07B7"/>
    <w:rsid w:val="00DE0A55"/>
    <w:rsid w:val="00DE0D80"/>
    <w:rsid w:val="00DE0FD5"/>
    <w:rsid w:val="00DE112E"/>
    <w:rsid w:val="00DE155F"/>
    <w:rsid w:val="00DE17F0"/>
    <w:rsid w:val="00DE1ABD"/>
    <w:rsid w:val="00DE1D58"/>
    <w:rsid w:val="00DE1DE0"/>
    <w:rsid w:val="00DE1E36"/>
    <w:rsid w:val="00DE1E4C"/>
    <w:rsid w:val="00DE2293"/>
    <w:rsid w:val="00DE22B0"/>
    <w:rsid w:val="00DE23AE"/>
    <w:rsid w:val="00DE2AFE"/>
    <w:rsid w:val="00DE2C5F"/>
    <w:rsid w:val="00DE2C81"/>
    <w:rsid w:val="00DE2C92"/>
    <w:rsid w:val="00DE2D5E"/>
    <w:rsid w:val="00DE2D90"/>
    <w:rsid w:val="00DE2E1D"/>
    <w:rsid w:val="00DE2F1F"/>
    <w:rsid w:val="00DE32FF"/>
    <w:rsid w:val="00DE339A"/>
    <w:rsid w:val="00DE346D"/>
    <w:rsid w:val="00DE3F04"/>
    <w:rsid w:val="00DE3F82"/>
    <w:rsid w:val="00DE40F9"/>
    <w:rsid w:val="00DE416E"/>
    <w:rsid w:val="00DE45FB"/>
    <w:rsid w:val="00DE483C"/>
    <w:rsid w:val="00DE48E9"/>
    <w:rsid w:val="00DE4F08"/>
    <w:rsid w:val="00DE504E"/>
    <w:rsid w:val="00DE5315"/>
    <w:rsid w:val="00DE53F9"/>
    <w:rsid w:val="00DE54BB"/>
    <w:rsid w:val="00DE5719"/>
    <w:rsid w:val="00DE5B63"/>
    <w:rsid w:val="00DE5EA3"/>
    <w:rsid w:val="00DE6B9B"/>
    <w:rsid w:val="00DE6C38"/>
    <w:rsid w:val="00DE6F81"/>
    <w:rsid w:val="00DE7003"/>
    <w:rsid w:val="00DE706C"/>
    <w:rsid w:val="00DE7330"/>
    <w:rsid w:val="00DE73E9"/>
    <w:rsid w:val="00DE7628"/>
    <w:rsid w:val="00DE762E"/>
    <w:rsid w:val="00DE76B1"/>
    <w:rsid w:val="00DE77FF"/>
    <w:rsid w:val="00DE7C64"/>
    <w:rsid w:val="00DE7D81"/>
    <w:rsid w:val="00DE7D97"/>
    <w:rsid w:val="00DE7DE7"/>
    <w:rsid w:val="00DE7E9D"/>
    <w:rsid w:val="00DF01D3"/>
    <w:rsid w:val="00DF0557"/>
    <w:rsid w:val="00DF0631"/>
    <w:rsid w:val="00DF0828"/>
    <w:rsid w:val="00DF08C8"/>
    <w:rsid w:val="00DF0B56"/>
    <w:rsid w:val="00DF0CB6"/>
    <w:rsid w:val="00DF0D2E"/>
    <w:rsid w:val="00DF0DBE"/>
    <w:rsid w:val="00DF0DCF"/>
    <w:rsid w:val="00DF0DEC"/>
    <w:rsid w:val="00DF0FDA"/>
    <w:rsid w:val="00DF1112"/>
    <w:rsid w:val="00DF118E"/>
    <w:rsid w:val="00DF1A81"/>
    <w:rsid w:val="00DF1AAD"/>
    <w:rsid w:val="00DF1D84"/>
    <w:rsid w:val="00DF1FC1"/>
    <w:rsid w:val="00DF208B"/>
    <w:rsid w:val="00DF211A"/>
    <w:rsid w:val="00DF22EC"/>
    <w:rsid w:val="00DF23E3"/>
    <w:rsid w:val="00DF28D5"/>
    <w:rsid w:val="00DF2A87"/>
    <w:rsid w:val="00DF2AE8"/>
    <w:rsid w:val="00DF2EE6"/>
    <w:rsid w:val="00DF30BF"/>
    <w:rsid w:val="00DF320F"/>
    <w:rsid w:val="00DF3223"/>
    <w:rsid w:val="00DF330B"/>
    <w:rsid w:val="00DF35F0"/>
    <w:rsid w:val="00DF3689"/>
    <w:rsid w:val="00DF3B54"/>
    <w:rsid w:val="00DF3F27"/>
    <w:rsid w:val="00DF403B"/>
    <w:rsid w:val="00DF41F5"/>
    <w:rsid w:val="00DF4202"/>
    <w:rsid w:val="00DF4242"/>
    <w:rsid w:val="00DF42C9"/>
    <w:rsid w:val="00DF458B"/>
    <w:rsid w:val="00DF4608"/>
    <w:rsid w:val="00DF468F"/>
    <w:rsid w:val="00DF47A8"/>
    <w:rsid w:val="00DF4890"/>
    <w:rsid w:val="00DF4955"/>
    <w:rsid w:val="00DF4CBF"/>
    <w:rsid w:val="00DF4CCE"/>
    <w:rsid w:val="00DF4E8D"/>
    <w:rsid w:val="00DF52B1"/>
    <w:rsid w:val="00DF5427"/>
    <w:rsid w:val="00DF5707"/>
    <w:rsid w:val="00DF5C79"/>
    <w:rsid w:val="00DF5CE0"/>
    <w:rsid w:val="00DF6426"/>
    <w:rsid w:val="00DF6A5C"/>
    <w:rsid w:val="00DF6CAB"/>
    <w:rsid w:val="00DF6F4C"/>
    <w:rsid w:val="00DF6FC3"/>
    <w:rsid w:val="00DF760E"/>
    <w:rsid w:val="00DF765A"/>
    <w:rsid w:val="00DF771C"/>
    <w:rsid w:val="00DF7728"/>
    <w:rsid w:val="00DF773E"/>
    <w:rsid w:val="00DF77DB"/>
    <w:rsid w:val="00DF78D5"/>
    <w:rsid w:val="00DF78DC"/>
    <w:rsid w:val="00DF78F5"/>
    <w:rsid w:val="00DF7A7C"/>
    <w:rsid w:val="00DF7CBB"/>
    <w:rsid w:val="00DF7E9C"/>
    <w:rsid w:val="00DF7FF5"/>
    <w:rsid w:val="00E008A2"/>
    <w:rsid w:val="00E00E41"/>
    <w:rsid w:val="00E01043"/>
    <w:rsid w:val="00E012B4"/>
    <w:rsid w:val="00E014F8"/>
    <w:rsid w:val="00E01512"/>
    <w:rsid w:val="00E016EE"/>
    <w:rsid w:val="00E01889"/>
    <w:rsid w:val="00E01A19"/>
    <w:rsid w:val="00E01BC5"/>
    <w:rsid w:val="00E01F28"/>
    <w:rsid w:val="00E01F40"/>
    <w:rsid w:val="00E02024"/>
    <w:rsid w:val="00E02271"/>
    <w:rsid w:val="00E025B0"/>
    <w:rsid w:val="00E02639"/>
    <w:rsid w:val="00E02772"/>
    <w:rsid w:val="00E028AD"/>
    <w:rsid w:val="00E02DF2"/>
    <w:rsid w:val="00E0322C"/>
    <w:rsid w:val="00E0342E"/>
    <w:rsid w:val="00E034A4"/>
    <w:rsid w:val="00E03620"/>
    <w:rsid w:val="00E0372C"/>
    <w:rsid w:val="00E03AB9"/>
    <w:rsid w:val="00E03AD9"/>
    <w:rsid w:val="00E03B78"/>
    <w:rsid w:val="00E03D6C"/>
    <w:rsid w:val="00E03E08"/>
    <w:rsid w:val="00E04559"/>
    <w:rsid w:val="00E0468B"/>
    <w:rsid w:val="00E04EC0"/>
    <w:rsid w:val="00E04F2E"/>
    <w:rsid w:val="00E050E9"/>
    <w:rsid w:val="00E051BB"/>
    <w:rsid w:val="00E055F3"/>
    <w:rsid w:val="00E055FB"/>
    <w:rsid w:val="00E0580E"/>
    <w:rsid w:val="00E06082"/>
    <w:rsid w:val="00E061CD"/>
    <w:rsid w:val="00E06455"/>
    <w:rsid w:val="00E0667B"/>
    <w:rsid w:val="00E069E0"/>
    <w:rsid w:val="00E06A09"/>
    <w:rsid w:val="00E06C3F"/>
    <w:rsid w:val="00E06C81"/>
    <w:rsid w:val="00E06D5B"/>
    <w:rsid w:val="00E06E6F"/>
    <w:rsid w:val="00E06FBE"/>
    <w:rsid w:val="00E07043"/>
    <w:rsid w:val="00E070A3"/>
    <w:rsid w:val="00E07187"/>
    <w:rsid w:val="00E0721D"/>
    <w:rsid w:val="00E07553"/>
    <w:rsid w:val="00E07C40"/>
    <w:rsid w:val="00E07C61"/>
    <w:rsid w:val="00E07C78"/>
    <w:rsid w:val="00E07CC8"/>
    <w:rsid w:val="00E07E69"/>
    <w:rsid w:val="00E10124"/>
    <w:rsid w:val="00E1047B"/>
    <w:rsid w:val="00E10628"/>
    <w:rsid w:val="00E106B4"/>
    <w:rsid w:val="00E107F2"/>
    <w:rsid w:val="00E10829"/>
    <w:rsid w:val="00E10983"/>
    <w:rsid w:val="00E10BD2"/>
    <w:rsid w:val="00E10D96"/>
    <w:rsid w:val="00E116B1"/>
    <w:rsid w:val="00E11948"/>
    <w:rsid w:val="00E11BEE"/>
    <w:rsid w:val="00E11F9D"/>
    <w:rsid w:val="00E12002"/>
    <w:rsid w:val="00E12244"/>
    <w:rsid w:val="00E12390"/>
    <w:rsid w:val="00E124E1"/>
    <w:rsid w:val="00E125C2"/>
    <w:rsid w:val="00E12861"/>
    <w:rsid w:val="00E12C7D"/>
    <w:rsid w:val="00E13146"/>
    <w:rsid w:val="00E132A1"/>
    <w:rsid w:val="00E132CE"/>
    <w:rsid w:val="00E13323"/>
    <w:rsid w:val="00E1335D"/>
    <w:rsid w:val="00E13418"/>
    <w:rsid w:val="00E135F7"/>
    <w:rsid w:val="00E138BE"/>
    <w:rsid w:val="00E13B2B"/>
    <w:rsid w:val="00E13E56"/>
    <w:rsid w:val="00E13F18"/>
    <w:rsid w:val="00E14121"/>
    <w:rsid w:val="00E14140"/>
    <w:rsid w:val="00E143B0"/>
    <w:rsid w:val="00E14920"/>
    <w:rsid w:val="00E1499C"/>
    <w:rsid w:val="00E149AA"/>
    <w:rsid w:val="00E14A21"/>
    <w:rsid w:val="00E14AD7"/>
    <w:rsid w:val="00E14C73"/>
    <w:rsid w:val="00E14CF5"/>
    <w:rsid w:val="00E14D34"/>
    <w:rsid w:val="00E1513F"/>
    <w:rsid w:val="00E1570A"/>
    <w:rsid w:val="00E1571F"/>
    <w:rsid w:val="00E157FE"/>
    <w:rsid w:val="00E158BD"/>
    <w:rsid w:val="00E159C4"/>
    <w:rsid w:val="00E15CD4"/>
    <w:rsid w:val="00E16170"/>
    <w:rsid w:val="00E162D2"/>
    <w:rsid w:val="00E16A54"/>
    <w:rsid w:val="00E16B5A"/>
    <w:rsid w:val="00E16DAD"/>
    <w:rsid w:val="00E16F3E"/>
    <w:rsid w:val="00E17677"/>
    <w:rsid w:val="00E17B02"/>
    <w:rsid w:val="00E17BD3"/>
    <w:rsid w:val="00E204EA"/>
    <w:rsid w:val="00E204EE"/>
    <w:rsid w:val="00E208B5"/>
    <w:rsid w:val="00E20C6F"/>
    <w:rsid w:val="00E20CEC"/>
    <w:rsid w:val="00E20EC4"/>
    <w:rsid w:val="00E2105A"/>
    <w:rsid w:val="00E21126"/>
    <w:rsid w:val="00E21268"/>
    <w:rsid w:val="00E216F3"/>
    <w:rsid w:val="00E21761"/>
    <w:rsid w:val="00E218ED"/>
    <w:rsid w:val="00E21ADB"/>
    <w:rsid w:val="00E21AFC"/>
    <w:rsid w:val="00E21D99"/>
    <w:rsid w:val="00E21E30"/>
    <w:rsid w:val="00E21E4A"/>
    <w:rsid w:val="00E21E6B"/>
    <w:rsid w:val="00E220AD"/>
    <w:rsid w:val="00E2227E"/>
    <w:rsid w:val="00E222DE"/>
    <w:rsid w:val="00E223B3"/>
    <w:rsid w:val="00E224A9"/>
    <w:rsid w:val="00E22591"/>
    <w:rsid w:val="00E2287D"/>
    <w:rsid w:val="00E22A9A"/>
    <w:rsid w:val="00E22AB3"/>
    <w:rsid w:val="00E22CF3"/>
    <w:rsid w:val="00E22D29"/>
    <w:rsid w:val="00E22D68"/>
    <w:rsid w:val="00E22E1C"/>
    <w:rsid w:val="00E230D9"/>
    <w:rsid w:val="00E2310B"/>
    <w:rsid w:val="00E2322B"/>
    <w:rsid w:val="00E23418"/>
    <w:rsid w:val="00E236E4"/>
    <w:rsid w:val="00E23C42"/>
    <w:rsid w:val="00E23DC1"/>
    <w:rsid w:val="00E23EFF"/>
    <w:rsid w:val="00E2405E"/>
    <w:rsid w:val="00E24409"/>
    <w:rsid w:val="00E244DC"/>
    <w:rsid w:val="00E246F3"/>
    <w:rsid w:val="00E24C24"/>
    <w:rsid w:val="00E24F3E"/>
    <w:rsid w:val="00E24F6D"/>
    <w:rsid w:val="00E2519D"/>
    <w:rsid w:val="00E253B3"/>
    <w:rsid w:val="00E258D5"/>
    <w:rsid w:val="00E25A8B"/>
    <w:rsid w:val="00E25A9E"/>
    <w:rsid w:val="00E262FD"/>
    <w:rsid w:val="00E26481"/>
    <w:rsid w:val="00E264E2"/>
    <w:rsid w:val="00E264EB"/>
    <w:rsid w:val="00E265ED"/>
    <w:rsid w:val="00E26928"/>
    <w:rsid w:val="00E26956"/>
    <w:rsid w:val="00E26B92"/>
    <w:rsid w:val="00E26C43"/>
    <w:rsid w:val="00E26F44"/>
    <w:rsid w:val="00E26F62"/>
    <w:rsid w:val="00E2710B"/>
    <w:rsid w:val="00E27550"/>
    <w:rsid w:val="00E27A2A"/>
    <w:rsid w:val="00E3007D"/>
    <w:rsid w:val="00E3009E"/>
    <w:rsid w:val="00E30188"/>
    <w:rsid w:val="00E303F3"/>
    <w:rsid w:val="00E306DA"/>
    <w:rsid w:val="00E30E43"/>
    <w:rsid w:val="00E30EBA"/>
    <w:rsid w:val="00E31161"/>
    <w:rsid w:val="00E31544"/>
    <w:rsid w:val="00E31587"/>
    <w:rsid w:val="00E3162C"/>
    <w:rsid w:val="00E31839"/>
    <w:rsid w:val="00E318B8"/>
    <w:rsid w:val="00E31B8A"/>
    <w:rsid w:val="00E31C4B"/>
    <w:rsid w:val="00E31D3F"/>
    <w:rsid w:val="00E320C2"/>
    <w:rsid w:val="00E320F7"/>
    <w:rsid w:val="00E32592"/>
    <w:rsid w:val="00E32958"/>
    <w:rsid w:val="00E32B47"/>
    <w:rsid w:val="00E32D46"/>
    <w:rsid w:val="00E32D8A"/>
    <w:rsid w:val="00E32F0E"/>
    <w:rsid w:val="00E3304C"/>
    <w:rsid w:val="00E3317E"/>
    <w:rsid w:val="00E331D3"/>
    <w:rsid w:val="00E332B9"/>
    <w:rsid w:val="00E33A9C"/>
    <w:rsid w:val="00E33E8C"/>
    <w:rsid w:val="00E341B3"/>
    <w:rsid w:val="00E344B4"/>
    <w:rsid w:val="00E34643"/>
    <w:rsid w:val="00E34724"/>
    <w:rsid w:val="00E348D7"/>
    <w:rsid w:val="00E34D3F"/>
    <w:rsid w:val="00E34EDA"/>
    <w:rsid w:val="00E35109"/>
    <w:rsid w:val="00E3532D"/>
    <w:rsid w:val="00E353D3"/>
    <w:rsid w:val="00E35AA7"/>
    <w:rsid w:val="00E35AF9"/>
    <w:rsid w:val="00E35B01"/>
    <w:rsid w:val="00E35CE6"/>
    <w:rsid w:val="00E35E4F"/>
    <w:rsid w:val="00E3634E"/>
    <w:rsid w:val="00E3636B"/>
    <w:rsid w:val="00E364B3"/>
    <w:rsid w:val="00E364F3"/>
    <w:rsid w:val="00E36B39"/>
    <w:rsid w:val="00E36F4E"/>
    <w:rsid w:val="00E37217"/>
    <w:rsid w:val="00E374F6"/>
    <w:rsid w:val="00E375DC"/>
    <w:rsid w:val="00E3771A"/>
    <w:rsid w:val="00E37733"/>
    <w:rsid w:val="00E37B1F"/>
    <w:rsid w:val="00E37D18"/>
    <w:rsid w:val="00E37EF6"/>
    <w:rsid w:val="00E37F5D"/>
    <w:rsid w:val="00E37FE1"/>
    <w:rsid w:val="00E401A5"/>
    <w:rsid w:val="00E4041F"/>
    <w:rsid w:val="00E40521"/>
    <w:rsid w:val="00E4084F"/>
    <w:rsid w:val="00E40ADB"/>
    <w:rsid w:val="00E40D8E"/>
    <w:rsid w:val="00E411DA"/>
    <w:rsid w:val="00E41566"/>
    <w:rsid w:val="00E41698"/>
    <w:rsid w:val="00E416BD"/>
    <w:rsid w:val="00E41747"/>
    <w:rsid w:val="00E41929"/>
    <w:rsid w:val="00E41A81"/>
    <w:rsid w:val="00E41E48"/>
    <w:rsid w:val="00E41E4F"/>
    <w:rsid w:val="00E41E56"/>
    <w:rsid w:val="00E41F5C"/>
    <w:rsid w:val="00E41F62"/>
    <w:rsid w:val="00E41FED"/>
    <w:rsid w:val="00E4204F"/>
    <w:rsid w:val="00E424E1"/>
    <w:rsid w:val="00E4255E"/>
    <w:rsid w:val="00E425F9"/>
    <w:rsid w:val="00E428BE"/>
    <w:rsid w:val="00E429F0"/>
    <w:rsid w:val="00E42AC5"/>
    <w:rsid w:val="00E42C92"/>
    <w:rsid w:val="00E4300C"/>
    <w:rsid w:val="00E43432"/>
    <w:rsid w:val="00E434D4"/>
    <w:rsid w:val="00E4382D"/>
    <w:rsid w:val="00E439CD"/>
    <w:rsid w:val="00E43B95"/>
    <w:rsid w:val="00E44082"/>
    <w:rsid w:val="00E44286"/>
    <w:rsid w:val="00E4436C"/>
    <w:rsid w:val="00E44545"/>
    <w:rsid w:val="00E45067"/>
    <w:rsid w:val="00E4509D"/>
    <w:rsid w:val="00E45255"/>
    <w:rsid w:val="00E453DB"/>
    <w:rsid w:val="00E45439"/>
    <w:rsid w:val="00E455FE"/>
    <w:rsid w:val="00E45619"/>
    <w:rsid w:val="00E458E4"/>
    <w:rsid w:val="00E458E5"/>
    <w:rsid w:val="00E45B3D"/>
    <w:rsid w:val="00E45F0E"/>
    <w:rsid w:val="00E45F40"/>
    <w:rsid w:val="00E4608F"/>
    <w:rsid w:val="00E460D9"/>
    <w:rsid w:val="00E46210"/>
    <w:rsid w:val="00E46389"/>
    <w:rsid w:val="00E464DF"/>
    <w:rsid w:val="00E466DC"/>
    <w:rsid w:val="00E46773"/>
    <w:rsid w:val="00E46998"/>
    <w:rsid w:val="00E46A8A"/>
    <w:rsid w:val="00E46E68"/>
    <w:rsid w:val="00E4701E"/>
    <w:rsid w:val="00E471B9"/>
    <w:rsid w:val="00E471D3"/>
    <w:rsid w:val="00E4723B"/>
    <w:rsid w:val="00E476F7"/>
    <w:rsid w:val="00E4791C"/>
    <w:rsid w:val="00E5025E"/>
    <w:rsid w:val="00E502AE"/>
    <w:rsid w:val="00E5035A"/>
    <w:rsid w:val="00E504A5"/>
    <w:rsid w:val="00E5059B"/>
    <w:rsid w:val="00E5084C"/>
    <w:rsid w:val="00E508E8"/>
    <w:rsid w:val="00E509CC"/>
    <w:rsid w:val="00E50BAF"/>
    <w:rsid w:val="00E51027"/>
    <w:rsid w:val="00E510D3"/>
    <w:rsid w:val="00E51434"/>
    <w:rsid w:val="00E5166E"/>
    <w:rsid w:val="00E51814"/>
    <w:rsid w:val="00E51A37"/>
    <w:rsid w:val="00E51A4E"/>
    <w:rsid w:val="00E51AFD"/>
    <w:rsid w:val="00E51F45"/>
    <w:rsid w:val="00E51F56"/>
    <w:rsid w:val="00E5211B"/>
    <w:rsid w:val="00E525D4"/>
    <w:rsid w:val="00E52616"/>
    <w:rsid w:val="00E52966"/>
    <w:rsid w:val="00E52BDD"/>
    <w:rsid w:val="00E5316E"/>
    <w:rsid w:val="00E5329A"/>
    <w:rsid w:val="00E534F0"/>
    <w:rsid w:val="00E53706"/>
    <w:rsid w:val="00E5385D"/>
    <w:rsid w:val="00E5386D"/>
    <w:rsid w:val="00E53974"/>
    <w:rsid w:val="00E53A88"/>
    <w:rsid w:val="00E53AF5"/>
    <w:rsid w:val="00E53B9E"/>
    <w:rsid w:val="00E53BCA"/>
    <w:rsid w:val="00E53DAE"/>
    <w:rsid w:val="00E542F0"/>
    <w:rsid w:val="00E54399"/>
    <w:rsid w:val="00E54998"/>
    <w:rsid w:val="00E54C59"/>
    <w:rsid w:val="00E55048"/>
    <w:rsid w:val="00E55093"/>
    <w:rsid w:val="00E55170"/>
    <w:rsid w:val="00E55348"/>
    <w:rsid w:val="00E553C1"/>
    <w:rsid w:val="00E55460"/>
    <w:rsid w:val="00E5582B"/>
    <w:rsid w:val="00E55925"/>
    <w:rsid w:val="00E55C9A"/>
    <w:rsid w:val="00E55D4B"/>
    <w:rsid w:val="00E55F1E"/>
    <w:rsid w:val="00E55F97"/>
    <w:rsid w:val="00E563F9"/>
    <w:rsid w:val="00E564D7"/>
    <w:rsid w:val="00E56528"/>
    <w:rsid w:val="00E56C05"/>
    <w:rsid w:val="00E56C3B"/>
    <w:rsid w:val="00E56E5E"/>
    <w:rsid w:val="00E56FE2"/>
    <w:rsid w:val="00E56FF1"/>
    <w:rsid w:val="00E574DA"/>
    <w:rsid w:val="00E57774"/>
    <w:rsid w:val="00E57942"/>
    <w:rsid w:val="00E579F0"/>
    <w:rsid w:val="00E57A32"/>
    <w:rsid w:val="00E57A5F"/>
    <w:rsid w:val="00E57AE8"/>
    <w:rsid w:val="00E57C3E"/>
    <w:rsid w:val="00E57E86"/>
    <w:rsid w:val="00E57F81"/>
    <w:rsid w:val="00E60042"/>
    <w:rsid w:val="00E60236"/>
    <w:rsid w:val="00E6023A"/>
    <w:rsid w:val="00E60290"/>
    <w:rsid w:val="00E602B8"/>
    <w:rsid w:val="00E602EE"/>
    <w:rsid w:val="00E602FD"/>
    <w:rsid w:val="00E60335"/>
    <w:rsid w:val="00E607EB"/>
    <w:rsid w:val="00E6098E"/>
    <w:rsid w:val="00E609C9"/>
    <w:rsid w:val="00E60B37"/>
    <w:rsid w:val="00E60C66"/>
    <w:rsid w:val="00E60D31"/>
    <w:rsid w:val="00E60DEC"/>
    <w:rsid w:val="00E60F15"/>
    <w:rsid w:val="00E61095"/>
    <w:rsid w:val="00E61264"/>
    <w:rsid w:val="00E61502"/>
    <w:rsid w:val="00E6163B"/>
    <w:rsid w:val="00E61752"/>
    <w:rsid w:val="00E619FF"/>
    <w:rsid w:val="00E61C5F"/>
    <w:rsid w:val="00E61DDB"/>
    <w:rsid w:val="00E61E82"/>
    <w:rsid w:val="00E621DF"/>
    <w:rsid w:val="00E623A1"/>
    <w:rsid w:val="00E625D8"/>
    <w:rsid w:val="00E6279A"/>
    <w:rsid w:val="00E627E7"/>
    <w:rsid w:val="00E62804"/>
    <w:rsid w:val="00E6280A"/>
    <w:rsid w:val="00E629D5"/>
    <w:rsid w:val="00E62A1A"/>
    <w:rsid w:val="00E62A7B"/>
    <w:rsid w:val="00E62B5B"/>
    <w:rsid w:val="00E62D31"/>
    <w:rsid w:val="00E62F0C"/>
    <w:rsid w:val="00E6304F"/>
    <w:rsid w:val="00E6311E"/>
    <w:rsid w:val="00E63297"/>
    <w:rsid w:val="00E6373C"/>
    <w:rsid w:val="00E6390C"/>
    <w:rsid w:val="00E639C7"/>
    <w:rsid w:val="00E63B8E"/>
    <w:rsid w:val="00E63B96"/>
    <w:rsid w:val="00E63BCD"/>
    <w:rsid w:val="00E63EFE"/>
    <w:rsid w:val="00E63F00"/>
    <w:rsid w:val="00E63F20"/>
    <w:rsid w:val="00E63FBB"/>
    <w:rsid w:val="00E64071"/>
    <w:rsid w:val="00E640C1"/>
    <w:rsid w:val="00E640EA"/>
    <w:rsid w:val="00E64187"/>
    <w:rsid w:val="00E642BB"/>
    <w:rsid w:val="00E64794"/>
    <w:rsid w:val="00E64A55"/>
    <w:rsid w:val="00E64AB7"/>
    <w:rsid w:val="00E64D29"/>
    <w:rsid w:val="00E6539C"/>
    <w:rsid w:val="00E65426"/>
    <w:rsid w:val="00E654E8"/>
    <w:rsid w:val="00E65884"/>
    <w:rsid w:val="00E65A1D"/>
    <w:rsid w:val="00E65A49"/>
    <w:rsid w:val="00E65B8F"/>
    <w:rsid w:val="00E65EA4"/>
    <w:rsid w:val="00E660D9"/>
    <w:rsid w:val="00E66209"/>
    <w:rsid w:val="00E66218"/>
    <w:rsid w:val="00E66408"/>
    <w:rsid w:val="00E6643F"/>
    <w:rsid w:val="00E66709"/>
    <w:rsid w:val="00E667B4"/>
    <w:rsid w:val="00E66B30"/>
    <w:rsid w:val="00E66B52"/>
    <w:rsid w:val="00E66B6E"/>
    <w:rsid w:val="00E66BD8"/>
    <w:rsid w:val="00E66E0D"/>
    <w:rsid w:val="00E66E10"/>
    <w:rsid w:val="00E66E9E"/>
    <w:rsid w:val="00E67194"/>
    <w:rsid w:val="00E6779E"/>
    <w:rsid w:val="00E67922"/>
    <w:rsid w:val="00E67A09"/>
    <w:rsid w:val="00E67F21"/>
    <w:rsid w:val="00E7002C"/>
    <w:rsid w:val="00E70241"/>
    <w:rsid w:val="00E707E5"/>
    <w:rsid w:val="00E7092A"/>
    <w:rsid w:val="00E70D57"/>
    <w:rsid w:val="00E70DDA"/>
    <w:rsid w:val="00E7112A"/>
    <w:rsid w:val="00E71219"/>
    <w:rsid w:val="00E716BB"/>
    <w:rsid w:val="00E716D6"/>
    <w:rsid w:val="00E716FC"/>
    <w:rsid w:val="00E71CAC"/>
    <w:rsid w:val="00E71E04"/>
    <w:rsid w:val="00E72314"/>
    <w:rsid w:val="00E7236F"/>
    <w:rsid w:val="00E723F1"/>
    <w:rsid w:val="00E724BA"/>
    <w:rsid w:val="00E725DF"/>
    <w:rsid w:val="00E726D1"/>
    <w:rsid w:val="00E72717"/>
    <w:rsid w:val="00E7272F"/>
    <w:rsid w:val="00E72782"/>
    <w:rsid w:val="00E72811"/>
    <w:rsid w:val="00E72ACA"/>
    <w:rsid w:val="00E72D51"/>
    <w:rsid w:val="00E72E05"/>
    <w:rsid w:val="00E73101"/>
    <w:rsid w:val="00E73210"/>
    <w:rsid w:val="00E736A5"/>
    <w:rsid w:val="00E73942"/>
    <w:rsid w:val="00E73AC3"/>
    <w:rsid w:val="00E73C7A"/>
    <w:rsid w:val="00E73DED"/>
    <w:rsid w:val="00E73E6C"/>
    <w:rsid w:val="00E73EF4"/>
    <w:rsid w:val="00E74148"/>
    <w:rsid w:val="00E74163"/>
    <w:rsid w:val="00E74399"/>
    <w:rsid w:val="00E74539"/>
    <w:rsid w:val="00E7475A"/>
    <w:rsid w:val="00E74760"/>
    <w:rsid w:val="00E74C9A"/>
    <w:rsid w:val="00E74CED"/>
    <w:rsid w:val="00E74D3D"/>
    <w:rsid w:val="00E74ED6"/>
    <w:rsid w:val="00E75C5E"/>
    <w:rsid w:val="00E75F91"/>
    <w:rsid w:val="00E75FCE"/>
    <w:rsid w:val="00E765D4"/>
    <w:rsid w:val="00E7677B"/>
    <w:rsid w:val="00E7684E"/>
    <w:rsid w:val="00E768B0"/>
    <w:rsid w:val="00E768C1"/>
    <w:rsid w:val="00E76B1F"/>
    <w:rsid w:val="00E76D65"/>
    <w:rsid w:val="00E770EE"/>
    <w:rsid w:val="00E77166"/>
    <w:rsid w:val="00E77297"/>
    <w:rsid w:val="00E77633"/>
    <w:rsid w:val="00E77A12"/>
    <w:rsid w:val="00E77A4F"/>
    <w:rsid w:val="00E77A6B"/>
    <w:rsid w:val="00E77C1C"/>
    <w:rsid w:val="00E77EBE"/>
    <w:rsid w:val="00E77FC5"/>
    <w:rsid w:val="00E800D6"/>
    <w:rsid w:val="00E803EC"/>
    <w:rsid w:val="00E804EE"/>
    <w:rsid w:val="00E805F2"/>
    <w:rsid w:val="00E809F5"/>
    <w:rsid w:val="00E80B10"/>
    <w:rsid w:val="00E80B6C"/>
    <w:rsid w:val="00E80C98"/>
    <w:rsid w:val="00E80DB9"/>
    <w:rsid w:val="00E80F37"/>
    <w:rsid w:val="00E81172"/>
    <w:rsid w:val="00E81315"/>
    <w:rsid w:val="00E81357"/>
    <w:rsid w:val="00E813F4"/>
    <w:rsid w:val="00E818AE"/>
    <w:rsid w:val="00E8196D"/>
    <w:rsid w:val="00E81B52"/>
    <w:rsid w:val="00E82637"/>
    <w:rsid w:val="00E82834"/>
    <w:rsid w:val="00E82CF6"/>
    <w:rsid w:val="00E82E05"/>
    <w:rsid w:val="00E82FE5"/>
    <w:rsid w:val="00E8314F"/>
    <w:rsid w:val="00E831EF"/>
    <w:rsid w:val="00E8327C"/>
    <w:rsid w:val="00E8357E"/>
    <w:rsid w:val="00E835AF"/>
    <w:rsid w:val="00E8398B"/>
    <w:rsid w:val="00E839F4"/>
    <w:rsid w:val="00E83AB0"/>
    <w:rsid w:val="00E83B38"/>
    <w:rsid w:val="00E84065"/>
    <w:rsid w:val="00E844B3"/>
    <w:rsid w:val="00E84930"/>
    <w:rsid w:val="00E84C78"/>
    <w:rsid w:val="00E84D2B"/>
    <w:rsid w:val="00E84E9F"/>
    <w:rsid w:val="00E8506D"/>
    <w:rsid w:val="00E85114"/>
    <w:rsid w:val="00E85206"/>
    <w:rsid w:val="00E855E5"/>
    <w:rsid w:val="00E85684"/>
    <w:rsid w:val="00E8656F"/>
    <w:rsid w:val="00E868BF"/>
    <w:rsid w:val="00E869E4"/>
    <w:rsid w:val="00E86A18"/>
    <w:rsid w:val="00E86D0B"/>
    <w:rsid w:val="00E86D11"/>
    <w:rsid w:val="00E872E9"/>
    <w:rsid w:val="00E87644"/>
    <w:rsid w:val="00E87750"/>
    <w:rsid w:val="00E877E8"/>
    <w:rsid w:val="00E87A24"/>
    <w:rsid w:val="00E87F1A"/>
    <w:rsid w:val="00E87FCD"/>
    <w:rsid w:val="00E902C9"/>
    <w:rsid w:val="00E90BC6"/>
    <w:rsid w:val="00E90C1A"/>
    <w:rsid w:val="00E90C79"/>
    <w:rsid w:val="00E90E1E"/>
    <w:rsid w:val="00E91410"/>
    <w:rsid w:val="00E914D2"/>
    <w:rsid w:val="00E91BD9"/>
    <w:rsid w:val="00E91C31"/>
    <w:rsid w:val="00E91E57"/>
    <w:rsid w:val="00E92026"/>
    <w:rsid w:val="00E921E6"/>
    <w:rsid w:val="00E9254B"/>
    <w:rsid w:val="00E92A3C"/>
    <w:rsid w:val="00E92C4B"/>
    <w:rsid w:val="00E92D16"/>
    <w:rsid w:val="00E92EB2"/>
    <w:rsid w:val="00E92F20"/>
    <w:rsid w:val="00E93279"/>
    <w:rsid w:val="00E93283"/>
    <w:rsid w:val="00E934D2"/>
    <w:rsid w:val="00E9379B"/>
    <w:rsid w:val="00E938C0"/>
    <w:rsid w:val="00E93C2C"/>
    <w:rsid w:val="00E93E88"/>
    <w:rsid w:val="00E93FB5"/>
    <w:rsid w:val="00E93FBF"/>
    <w:rsid w:val="00E94077"/>
    <w:rsid w:val="00E94641"/>
    <w:rsid w:val="00E9477E"/>
    <w:rsid w:val="00E947D8"/>
    <w:rsid w:val="00E94A62"/>
    <w:rsid w:val="00E94B19"/>
    <w:rsid w:val="00E94B4C"/>
    <w:rsid w:val="00E94C3A"/>
    <w:rsid w:val="00E94CA1"/>
    <w:rsid w:val="00E95076"/>
    <w:rsid w:val="00E95204"/>
    <w:rsid w:val="00E9542D"/>
    <w:rsid w:val="00E954D8"/>
    <w:rsid w:val="00E9557A"/>
    <w:rsid w:val="00E95666"/>
    <w:rsid w:val="00E9570A"/>
    <w:rsid w:val="00E95881"/>
    <w:rsid w:val="00E9599B"/>
    <w:rsid w:val="00E959C1"/>
    <w:rsid w:val="00E95AF6"/>
    <w:rsid w:val="00E961EE"/>
    <w:rsid w:val="00E96813"/>
    <w:rsid w:val="00E968ED"/>
    <w:rsid w:val="00E96C7C"/>
    <w:rsid w:val="00E96F5C"/>
    <w:rsid w:val="00E97018"/>
    <w:rsid w:val="00E9721F"/>
    <w:rsid w:val="00E973BE"/>
    <w:rsid w:val="00E97539"/>
    <w:rsid w:val="00E97B82"/>
    <w:rsid w:val="00E97CD5"/>
    <w:rsid w:val="00EA0082"/>
    <w:rsid w:val="00EA054E"/>
    <w:rsid w:val="00EA0642"/>
    <w:rsid w:val="00EA07CF"/>
    <w:rsid w:val="00EA0BFC"/>
    <w:rsid w:val="00EA0D17"/>
    <w:rsid w:val="00EA0EF3"/>
    <w:rsid w:val="00EA1311"/>
    <w:rsid w:val="00EA1359"/>
    <w:rsid w:val="00EA176B"/>
    <w:rsid w:val="00EA1BCC"/>
    <w:rsid w:val="00EA2223"/>
    <w:rsid w:val="00EA2447"/>
    <w:rsid w:val="00EA2629"/>
    <w:rsid w:val="00EA264A"/>
    <w:rsid w:val="00EA2C42"/>
    <w:rsid w:val="00EA2F69"/>
    <w:rsid w:val="00EA2FC4"/>
    <w:rsid w:val="00EA3008"/>
    <w:rsid w:val="00EA308B"/>
    <w:rsid w:val="00EA30AE"/>
    <w:rsid w:val="00EA375C"/>
    <w:rsid w:val="00EA38CB"/>
    <w:rsid w:val="00EA38E9"/>
    <w:rsid w:val="00EA3981"/>
    <w:rsid w:val="00EA408D"/>
    <w:rsid w:val="00EA4288"/>
    <w:rsid w:val="00EA44AD"/>
    <w:rsid w:val="00EA455F"/>
    <w:rsid w:val="00EA45A1"/>
    <w:rsid w:val="00EA4639"/>
    <w:rsid w:val="00EA4753"/>
    <w:rsid w:val="00EA47C2"/>
    <w:rsid w:val="00EA48A6"/>
    <w:rsid w:val="00EA4D4F"/>
    <w:rsid w:val="00EA4F63"/>
    <w:rsid w:val="00EA5271"/>
    <w:rsid w:val="00EA532F"/>
    <w:rsid w:val="00EA5453"/>
    <w:rsid w:val="00EA5499"/>
    <w:rsid w:val="00EA57EC"/>
    <w:rsid w:val="00EA5DAA"/>
    <w:rsid w:val="00EA62EE"/>
    <w:rsid w:val="00EA64D6"/>
    <w:rsid w:val="00EA6540"/>
    <w:rsid w:val="00EA6578"/>
    <w:rsid w:val="00EA66C0"/>
    <w:rsid w:val="00EA66DA"/>
    <w:rsid w:val="00EA6779"/>
    <w:rsid w:val="00EA6DD9"/>
    <w:rsid w:val="00EA73BF"/>
    <w:rsid w:val="00EA74B2"/>
    <w:rsid w:val="00EB0097"/>
    <w:rsid w:val="00EB046C"/>
    <w:rsid w:val="00EB0AA1"/>
    <w:rsid w:val="00EB0AB9"/>
    <w:rsid w:val="00EB0B58"/>
    <w:rsid w:val="00EB0F64"/>
    <w:rsid w:val="00EB0FD0"/>
    <w:rsid w:val="00EB1142"/>
    <w:rsid w:val="00EB153D"/>
    <w:rsid w:val="00EB16D8"/>
    <w:rsid w:val="00EB1AB2"/>
    <w:rsid w:val="00EB21AC"/>
    <w:rsid w:val="00EB220F"/>
    <w:rsid w:val="00EB230F"/>
    <w:rsid w:val="00EB25E2"/>
    <w:rsid w:val="00EB26F9"/>
    <w:rsid w:val="00EB279F"/>
    <w:rsid w:val="00EB27AC"/>
    <w:rsid w:val="00EB28AE"/>
    <w:rsid w:val="00EB28E9"/>
    <w:rsid w:val="00EB2A7E"/>
    <w:rsid w:val="00EB2C20"/>
    <w:rsid w:val="00EB2F63"/>
    <w:rsid w:val="00EB31D0"/>
    <w:rsid w:val="00EB34B4"/>
    <w:rsid w:val="00EB359D"/>
    <w:rsid w:val="00EB3A6F"/>
    <w:rsid w:val="00EB3CE9"/>
    <w:rsid w:val="00EB3E04"/>
    <w:rsid w:val="00EB3E93"/>
    <w:rsid w:val="00EB408E"/>
    <w:rsid w:val="00EB40EC"/>
    <w:rsid w:val="00EB4297"/>
    <w:rsid w:val="00EB42D7"/>
    <w:rsid w:val="00EB43A1"/>
    <w:rsid w:val="00EB494B"/>
    <w:rsid w:val="00EB4985"/>
    <w:rsid w:val="00EB4CD0"/>
    <w:rsid w:val="00EB4E6E"/>
    <w:rsid w:val="00EB4F77"/>
    <w:rsid w:val="00EB56BD"/>
    <w:rsid w:val="00EB5725"/>
    <w:rsid w:val="00EB57A6"/>
    <w:rsid w:val="00EB5AE4"/>
    <w:rsid w:val="00EB601C"/>
    <w:rsid w:val="00EB6313"/>
    <w:rsid w:val="00EB63D1"/>
    <w:rsid w:val="00EB64FA"/>
    <w:rsid w:val="00EB658B"/>
    <w:rsid w:val="00EB66A1"/>
    <w:rsid w:val="00EB6A17"/>
    <w:rsid w:val="00EB6C0B"/>
    <w:rsid w:val="00EB6DE0"/>
    <w:rsid w:val="00EB7042"/>
    <w:rsid w:val="00EB737F"/>
    <w:rsid w:val="00EB73D2"/>
    <w:rsid w:val="00EB75DD"/>
    <w:rsid w:val="00EB75DE"/>
    <w:rsid w:val="00EB78CE"/>
    <w:rsid w:val="00EB7938"/>
    <w:rsid w:val="00EB79E8"/>
    <w:rsid w:val="00EB7F03"/>
    <w:rsid w:val="00EC014F"/>
    <w:rsid w:val="00EC03AC"/>
    <w:rsid w:val="00EC0ACA"/>
    <w:rsid w:val="00EC0BFF"/>
    <w:rsid w:val="00EC0C40"/>
    <w:rsid w:val="00EC0DBD"/>
    <w:rsid w:val="00EC0E3D"/>
    <w:rsid w:val="00EC0FCA"/>
    <w:rsid w:val="00EC14C0"/>
    <w:rsid w:val="00EC194F"/>
    <w:rsid w:val="00EC19A3"/>
    <w:rsid w:val="00EC1C9B"/>
    <w:rsid w:val="00EC1CA4"/>
    <w:rsid w:val="00EC21D1"/>
    <w:rsid w:val="00EC22C4"/>
    <w:rsid w:val="00EC29D8"/>
    <w:rsid w:val="00EC2A36"/>
    <w:rsid w:val="00EC2B39"/>
    <w:rsid w:val="00EC2BF3"/>
    <w:rsid w:val="00EC2C05"/>
    <w:rsid w:val="00EC300A"/>
    <w:rsid w:val="00EC33D1"/>
    <w:rsid w:val="00EC3450"/>
    <w:rsid w:val="00EC3466"/>
    <w:rsid w:val="00EC34D8"/>
    <w:rsid w:val="00EC3706"/>
    <w:rsid w:val="00EC373E"/>
    <w:rsid w:val="00EC383E"/>
    <w:rsid w:val="00EC3958"/>
    <w:rsid w:val="00EC3AB6"/>
    <w:rsid w:val="00EC3C8A"/>
    <w:rsid w:val="00EC3CD6"/>
    <w:rsid w:val="00EC3FFB"/>
    <w:rsid w:val="00EC43B0"/>
    <w:rsid w:val="00EC4738"/>
    <w:rsid w:val="00EC4772"/>
    <w:rsid w:val="00EC4810"/>
    <w:rsid w:val="00EC4ACF"/>
    <w:rsid w:val="00EC4E31"/>
    <w:rsid w:val="00EC4F83"/>
    <w:rsid w:val="00EC519D"/>
    <w:rsid w:val="00EC5259"/>
    <w:rsid w:val="00EC52F7"/>
    <w:rsid w:val="00EC542B"/>
    <w:rsid w:val="00EC55A2"/>
    <w:rsid w:val="00EC56C3"/>
    <w:rsid w:val="00EC56C8"/>
    <w:rsid w:val="00EC59A6"/>
    <w:rsid w:val="00EC5B1B"/>
    <w:rsid w:val="00EC5BC4"/>
    <w:rsid w:val="00EC5C9F"/>
    <w:rsid w:val="00EC5D7F"/>
    <w:rsid w:val="00EC5E2F"/>
    <w:rsid w:val="00EC5E3D"/>
    <w:rsid w:val="00EC5E83"/>
    <w:rsid w:val="00EC5EC7"/>
    <w:rsid w:val="00EC5F0D"/>
    <w:rsid w:val="00EC6100"/>
    <w:rsid w:val="00EC686D"/>
    <w:rsid w:val="00EC687C"/>
    <w:rsid w:val="00EC68FB"/>
    <w:rsid w:val="00EC69B1"/>
    <w:rsid w:val="00EC6A7C"/>
    <w:rsid w:val="00EC6B9C"/>
    <w:rsid w:val="00EC6BE8"/>
    <w:rsid w:val="00EC6D6A"/>
    <w:rsid w:val="00EC6E93"/>
    <w:rsid w:val="00EC6F62"/>
    <w:rsid w:val="00EC7625"/>
    <w:rsid w:val="00EC7669"/>
    <w:rsid w:val="00EC76B4"/>
    <w:rsid w:val="00EC77A2"/>
    <w:rsid w:val="00EC7A41"/>
    <w:rsid w:val="00EC7BA1"/>
    <w:rsid w:val="00EC7FD3"/>
    <w:rsid w:val="00ED001F"/>
    <w:rsid w:val="00ED021C"/>
    <w:rsid w:val="00ED0274"/>
    <w:rsid w:val="00ED0375"/>
    <w:rsid w:val="00ED0898"/>
    <w:rsid w:val="00ED098D"/>
    <w:rsid w:val="00ED0A5A"/>
    <w:rsid w:val="00ED0C25"/>
    <w:rsid w:val="00ED0E67"/>
    <w:rsid w:val="00ED0E94"/>
    <w:rsid w:val="00ED11C4"/>
    <w:rsid w:val="00ED1276"/>
    <w:rsid w:val="00ED1316"/>
    <w:rsid w:val="00ED1421"/>
    <w:rsid w:val="00ED1681"/>
    <w:rsid w:val="00ED168E"/>
    <w:rsid w:val="00ED1AFB"/>
    <w:rsid w:val="00ED1CE0"/>
    <w:rsid w:val="00ED1DF9"/>
    <w:rsid w:val="00ED1F6A"/>
    <w:rsid w:val="00ED2207"/>
    <w:rsid w:val="00ED298E"/>
    <w:rsid w:val="00ED2A48"/>
    <w:rsid w:val="00ED2F28"/>
    <w:rsid w:val="00ED32E7"/>
    <w:rsid w:val="00ED3B51"/>
    <w:rsid w:val="00ED3FF4"/>
    <w:rsid w:val="00ED43D5"/>
    <w:rsid w:val="00ED4BBF"/>
    <w:rsid w:val="00ED4D21"/>
    <w:rsid w:val="00ED4D61"/>
    <w:rsid w:val="00ED5417"/>
    <w:rsid w:val="00ED54C3"/>
    <w:rsid w:val="00ED5922"/>
    <w:rsid w:val="00ED598C"/>
    <w:rsid w:val="00ED5A44"/>
    <w:rsid w:val="00ED5F68"/>
    <w:rsid w:val="00ED6101"/>
    <w:rsid w:val="00ED636C"/>
    <w:rsid w:val="00ED6567"/>
    <w:rsid w:val="00ED6923"/>
    <w:rsid w:val="00ED6A7E"/>
    <w:rsid w:val="00ED6DE2"/>
    <w:rsid w:val="00ED6F2B"/>
    <w:rsid w:val="00ED6F64"/>
    <w:rsid w:val="00ED7241"/>
    <w:rsid w:val="00ED72C5"/>
    <w:rsid w:val="00ED73DC"/>
    <w:rsid w:val="00ED74AE"/>
    <w:rsid w:val="00ED7F41"/>
    <w:rsid w:val="00EE0120"/>
    <w:rsid w:val="00EE0650"/>
    <w:rsid w:val="00EE0715"/>
    <w:rsid w:val="00EE084E"/>
    <w:rsid w:val="00EE0B02"/>
    <w:rsid w:val="00EE0EC6"/>
    <w:rsid w:val="00EE0F31"/>
    <w:rsid w:val="00EE1018"/>
    <w:rsid w:val="00EE10CD"/>
    <w:rsid w:val="00EE121A"/>
    <w:rsid w:val="00EE130A"/>
    <w:rsid w:val="00EE171E"/>
    <w:rsid w:val="00EE1AA3"/>
    <w:rsid w:val="00EE1F21"/>
    <w:rsid w:val="00EE2006"/>
    <w:rsid w:val="00EE20A2"/>
    <w:rsid w:val="00EE20DB"/>
    <w:rsid w:val="00EE2163"/>
    <w:rsid w:val="00EE221B"/>
    <w:rsid w:val="00EE2273"/>
    <w:rsid w:val="00EE22F9"/>
    <w:rsid w:val="00EE234C"/>
    <w:rsid w:val="00EE2780"/>
    <w:rsid w:val="00EE27CF"/>
    <w:rsid w:val="00EE29A5"/>
    <w:rsid w:val="00EE29D5"/>
    <w:rsid w:val="00EE2CE3"/>
    <w:rsid w:val="00EE304F"/>
    <w:rsid w:val="00EE308B"/>
    <w:rsid w:val="00EE314D"/>
    <w:rsid w:val="00EE32E9"/>
    <w:rsid w:val="00EE34E7"/>
    <w:rsid w:val="00EE39F6"/>
    <w:rsid w:val="00EE3B93"/>
    <w:rsid w:val="00EE44FA"/>
    <w:rsid w:val="00EE475C"/>
    <w:rsid w:val="00EE4931"/>
    <w:rsid w:val="00EE4ABA"/>
    <w:rsid w:val="00EE4F78"/>
    <w:rsid w:val="00EE506F"/>
    <w:rsid w:val="00EE537C"/>
    <w:rsid w:val="00EE53B5"/>
    <w:rsid w:val="00EE53E2"/>
    <w:rsid w:val="00EE54FB"/>
    <w:rsid w:val="00EE56E2"/>
    <w:rsid w:val="00EE5784"/>
    <w:rsid w:val="00EE5952"/>
    <w:rsid w:val="00EE5A6B"/>
    <w:rsid w:val="00EE5BAF"/>
    <w:rsid w:val="00EE5C88"/>
    <w:rsid w:val="00EE5EA2"/>
    <w:rsid w:val="00EE639B"/>
    <w:rsid w:val="00EE67A8"/>
    <w:rsid w:val="00EE68C0"/>
    <w:rsid w:val="00EE6C7B"/>
    <w:rsid w:val="00EE6F95"/>
    <w:rsid w:val="00EE714C"/>
    <w:rsid w:val="00EE7364"/>
    <w:rsid w:val="00EE736B"/>
    <w:rsid w:val="00EE75D1"/>
    <w:rsid w:val="00EE76CF"/>
    <w:rsid w:val="00EE777C"/>
    <w:rsid w:val="00EE78A5"/>
    <w:rsid w:val="00EE798F"/>
    <w:rsid w:val="00EE7D16"/>
    <w:rsid w:val="00EE7D5A"/>
    <w:rsid w:val="00EE7D6A"/>
    <w:rsid w:val="00EE7F0C"/>
    <w:rsid w:val="00EE7F91"/>
    <w:rsid w:val="00EF0498"/>
    <w:rsid w:val="00EF0558"/>
    <w:rsid w:val="00EF0566"/>
    <w:rsid w:val="00EF05CE"/>
    <w:rsid w:val="00EF0838"/>
    <w:rsid w:val="00EF0A1F"/>
    <w:rsid w:val="00EF0C1A"/>
    <w:rsid w:val="00EF0EAC"/>
    <w:rsid w:val="00EF1038"/>
    <w:rsid w:val="00EF131A"/>
    <w:rsid w:val="00EF134E"/>
    <w:rsid w:val="00EF1451"/>
    <w:rsid w:val="00EF1523"/>
    <w:rsid w:val="00EF1543"/>
    <w:rsid w:val="00EF154F"/>
    <w:rsid w:val="00EF15C4"/>
    <w:rsid w:val="00EF18C5"/>
    <w:rsid w:val="00EF18FF"/>
    <w:rsid w:val="00EF197A"/>
    <w:rsid w:val="00EF1B5C"/>
    <w:rsid w:val="00EF1B92"/>
    <w:rsid w:val="00EF1DDA"/>
    <w:rsid w:val="00EF2077"/>
    <w:rsid w:val="00EF22B4"/>
    <w:rsid w:val="00EF22D8"/>
    <w:rsid w:val="00EF2317"/>
    <w:rsid w:val="00EF260F"/>
    <w:rsid w:val="00EF261D"/>
    <w:rsid w:val="00EF270F"/>
    <w:rsid w:val="00EF29C8"/>
    <w:rsid w:val="00EF2A7D"/>
    <w:rsid w:val="00EF314E"/>
    <w:rsid w:val="00EF3747"/>
    <w:rsid w:val="00EF3787"/>
    <w:rsid w:val="00EF3B2A"/>
    <w:rsid w:val="00EF3DB4"/>
    <w:rsid w:val="00EF3DC3"/>
    <w:rsid w:val="00EF400F"/>
    <w:rsid w:val="00EF41DB"/>
    <w:rsid w:val="00EF44C2"/>
    <w:rsid w:val="00EF44F0"/>
    <w:rsid w:val="00EF44F8"/>
    <w:rsid w:val="00EF4594"/>
    <w:rsid w:val="00EF47B1"/>
    <w:rsid w:val="00EF4924"/>
    <w:rsid w:val="00EF49A7"/>
    <w:rsid w:val="00EF4B1E"/>
    <w:rsid w:val="00EF4C1C"/>
    <w:rsid w:val="00EF4FB7"/>
    <w:rsid w:val="00EF5282"/>
    <w:rsid w:val="00EF543F"/>
    <w:rsid w:val="00EF54F6"/>
    <w:rsid w:val="00EF55FD"/>
    <w:rsid w:val="00EF55FF"/>
    <w:rsid w:val="00EF5BC9"/>
    <w:rsid w:val="00EF5CD9"/>
    <w:rsid w:val="00EF5D23"/>
    <w:rsid w:val="00EF5E2F"/>
    <w:rsid w:val="00EF5FE5"/>
    <w:rsid w:val="00EF61FD"/>
    <w:rsid w:val="00EF63AD"/>
    <w:rsid w:val="00EF6697"/>
    <w:rsid w:val="00EF69A4"/>
    <w:rsid w:val="00EF6E1A"/>
    <w:rsid w:val="00EF6F60"/>
    <w:rsid w:val="00EF73A5"/>
    <w:rsid w:val="00EF77F2"/>
    <w:rsid w:val="00EF79DA"/>
    <w:rsid w:val="00F000DF"/>
    <w:rsid w:val="00F0036C"/>
    <w:rsid w:val="00F00763"/>
    <w:rsid w:val="00F00824"/>
    <w:rsid w:val="00F0084B"/>
    <w:rsid w:val="00F00DBD"/>
    <w:rsid w:val="00F00E37"/>
    <w:rsid w:val="00F00EAE"/>
    <w:rsid w:val="00F00FB3"/>
    <w:rsid w:val="00F0121D"/>
    <w:rsid w:val="00F0166C"/>
    <w:rsid w:val="00F01762"/>
    <w:rsid w:val="00F0178A"/>
    <w:rsid w:val="00F0214C"/>
    <w:rsid w:val="00F0281D"/>
    <w:rsid w:val="00F02B61"/>
    <w:rsid w:val="00F02E64"/>
    <w:rsid w:val="00F03049"/>
    <w:rsid w:val="00F0339C"/>
    <w:rsid w:val="00F03551"/>
    <w:rsid w:val="00F038F4"/>
    <w:rsid w:val="00F03A10"/>
    <w:rsid w:val="00F03A33"/>
    <w:rsid w:val="00F03A95"/>
    <w:rsid w:val="00F03CBC"/>
    <w:rsid w:val="00F03F40"/>
    <w:rsid w:val="00F040A9"/>
    <w:rsid w:val="00F04245"/>
    <w:rsid w:val="00F04398"/>
    <w:rsid w:val="00F044CE"/>
    <w:rsid w:val="00F044E9"/>
    <w:rsid w:val="00F048AD"/>
    <w:rsid w:val="00F04DDD"/>
    <w:rsid w:val="00F053C6"/>
    <w:rsid w:val="00F054F8"/>
    <w:rsid w:val="00F0569F"/>
    <w:rsid w:val="00F05781"/>
    <w:rsid w:val="00F05A39"/>
    <w:rsid w:val="00F05ABA"/>
    <w:rsid w:val="00F05F37"/>
    <w:rsid w:val="00F05FA5"/>
    <w:rsid w:val="00F05FB5"/>
    <w:rsid w:val="00F060FF"/>
    <w:rsid w:val="00F061B6"/>
    <w:rsid w:val="00F06202"/>
    <w:rsid w:val="00F06506"/>
    <w:rsid w:val="00F0653A"/>
    <w:rsid w:val="00F06992"/>
    <w:rsid w:val="00F069A6"/>
    <w:rsid w:val="00F06BAF"/>
    <w:rsid w:val="00F06BF0"/>
    <w:rsid w:val="00F06D9A"/>
    <w:rsid w:val="00F06DE2"/>
    <w:rsid w:val="00F06E1A"/>
    <w:rsid w:val="00F06F02"/>
    <w:rsid w:val="00F0714A"/>
    <w:rsid w:val="00F072BA"/>
    <w:rsid w:val="00F072CE"/>
    <w:rsid w:val="00F0796E"/>
    <w:rsid w:val="00F07B81"/>
    <w:rsid w:val="00F07F2B"/>
    <w:rsid w:val="00F1000C"/>
    <w:rsid w:val="00F10042"/>
    <w:rsid w:val="00F10234"/>
    <w:rsid w:val="00F102F7"/>
    <w:rsid w:val="00F103CB"/>
    <w:rsid w:val="00F10449"/>
    <w:rsid w:val="00F104CA"/>
    <w:rsid w:val="00F10652"/>
    <w:rsid w:val="00F10E42"/>
    <w:rsid w:val="00F10ED3"/>
    <w:rsid w:val="00F11133"/>
    <w:rsid w:val="00F11833"/>
    <w:rsid w:val="00F11C63"/>
    <w:rsid w:val="00F11CE6"/>
    <w:rsid w:val="00F11D34"/>
    <w:rsid w:val="00F11DF6"/>
    <w:rsid w:val="00F11F4D"/>
    <w:rsid w:val="00F11FE6"/>
    <w:rsid w:val="00F122E6"/>
    <w:rsid w:val="00F1248A"/>
    <w:rsid w:val="00F125D7"/>
    <w:rsid w:val="00F126CB"/>
    <w:rsid w:val="00F12803"/>
    <w:rsid w:val="00F128E3"/>
    <w:rsid w:val="00F12935"/>
    <w:rsid w:val="00F12994"/>
    <w:rsid w:val="00F12A2C"/>
    <w:rsid w:val="00F12AB4"/>
    <w:rsid w:val="00F12EE0"/>
    <w:rsid w:val="00F12FE3"/>
    <w:rsid w:val="00F13106"/>
    <w:rsid w:val="00F1311A"/>
    <w:rsid w:val="00F1314C"/>
    <w:rsid w:val="00F13162"/>
    <w:rsid w:val="00F136C3"/>
    <w:rsid w:val="00F1396A"/>
    <w:rsid w:val="00F1397B"/>
    <w:rsid w:val="00F13D2E"/>
    <w:rsid w:val="00F146F8"/>
    <w:rsid w:val="00F14973"/>
    <w:rsid w:val="00F14B33"/>
    <w:rsid w:val="00F14C5D"/>
    <w:rsid w:val="00F14F0E"/>
    <w:rsid w:val="00F15305"/>
    <w:rsid w:val="00F155C7"/>
    <w:rsid w:val="00F156DD"/>
    <w:rsid w:val="00F15742"/>
    <w:rsid w:val="00F15823"/>
    <w:rsid w:val="00F15E28"/>
    <w:rsid w:val="00F16211"/>
    <w:rsid w:val="00F1650E"/>
    <w:rsid w:val="00F166C6"/>
    <w:rsid w:val="00F169B0"/>
    <w:rsid w:val="00F16B52"/>
    <w:rsid w:val="00F16C6B"/>
    <w:rsid w:val="00F170A4"/>
    <w:rsid w:val="00F1723F"/>
    <w:rsid w:val="00F17B3B"/>
    <w:rsid w:val="00F17E4C"/>
    <w:rsid w:val="00F17E92"/>
    <w:rsid w:val="00F202D9"/>
    <w:rsid w:val="00F2093D"/>
    <w:rsid w:val="00F20AEC"/>
    <w:rsid w:val="00F20B85"/>
    <w:rsid w:val="00F20D6B"/>
    <w:rsid w:val="00F20D8E"/>
    <w:rsid w:val="00F21097"/>
    <w:rsid w:val="00F210BE"/>
    <w:rsid w:val="00F2122A"/>
    <w:rsid w:val="00F21772"/>
    <w:rsid w:val="00F21927"/>
    <w:rsid w:val="00F21BC4"/>
    <w:rsid w:val="00F21BDB"/>
    <w:rsid w:val="00F21BFD"/>
    <w:rsid w:val="00F21C75"/>
    <w:rsid w:val="00F21CDE"/>
    <w:rsid w:val="00F21D8D"/>
    <w:rsid w:val="00F21F0B"/>
    <w:rsid w:val="00F2204B"/>
    <w:rsid w:val="00F221DE"/>
    <w:rsid w:val="00F22221"/>
    <w:rsid w:val="00F225F0"/>
    <w:rsid w:val="00F2281F"/>
    <w:rsid w:val="00F229DB"/>
    <w:rsid w:val="00F22A86"/>
    <w:rsid w:val="00F22AEE"/>
    <w:rsid w:val="00F22C76"/>
    <w:rsid w:val="00F22C95"/>
    <w:rsid w:val="00F22DC2"/>
    <w:rsid w:val="00F22FA1"/>
    <w:rsid w:val="00F22FEE"/>
    <w:rsid w:val="00F23EB7"/>
    <w:rsid w:val="00F23FE3"/>
    <w:rsid w:val="00F240AF"/>
    <w:rsid w:val="00F24494"/>
    <w:rsid w:val="00F24713"/>
    <w:rsid w:val="00F2472B"/>
    <w:rsid w:val="00F24961"/>
    <w:rsid w:val="00F24AB0"/>
    <w:rsid w:val="00F24AC4"/>
    <w:rsid w:val="00F24D85"/>
    <w:rsid w:val="00F24E8D"/>
    <w:rsid w:val="00F24ECC"/>
    <w:rsid w:val="00F24FC6"/>
    <w:rsid w:val="00F25417"/>
    <w:rsid w:val="00F25584"/>
    <w:rsid w:val="00F2562D"/>
    <w:rsid w:val="00F260A9"/>
    <w:rsid w:val="00F2622C"/>
    <w:rsid w:val="00F262F8"/>
    <w:rsid w:val="00F2648F"/>
    <w:rsid w:val="00F2680B"/>
    <w:rsid w:val="00F268CF"/>
    <w:rsid w:val="00F27142"/>
    <w:rsid w:val="00F27281"/>
    <w:rsid w:val="00F272E7"/>
    <w:rsid w:val="00F27474"/>
    <w:rsid w:val="00F27570"/>
    <w:rsid w:val="00F276E4"/>
    <w:rsid w:val="00F277BF"/>
    <w:rsid w:val="00F27CC4"/>
    <w:rsid w:val="00F27CF5"/>
    <w:rsid w:val="00F304B1"/>
    <w:rsid w:val="00F30527"/>
    <w:rsid w:val="00F3063A"/>
    <w:rsid w:val="00F30CF8"/>
    <w:rsid w:val="00F316BE"/>
    <w:rsid w:val="00F31A71"/>
    <w:rsid w:val="00F31B1F"/>
    <w:rsid w:val="00F31C8F"/>
    <w:rsid w:val="00F31E62"/>
    <w:rsid w:val="00F31E7A"/>
    <w:rsid w:val="00F32300"/>
    <w:rsid w:val="00F323A2"/>
    <w:rsid w:val="00F324D3"/>
    <w:rsid w:val="00F32556"/>
    <w:rsid w:val="00F32B4D"/>
    <w:rsid w:val="00F32DD1"/>
    <w:rsid w:val="00F33133"/>
    <w:rsid w:val="00F332A0"/>
    <w:rsid w:val="00F33C2B"/>
    <w:rsid w:val="00F33F28"/>
    <w:rsid w:val="00F342F7"/>
    <w:rsid w:val="00F344E2"/>
    <w:rsid w:val="00F346DC"/>
    <w:rsid w:val="00F349B1"/>
    <w:rsid w:val="00F35199"/>
    <w:rsid w:val="00F35580"/>
    <w:rsid w:val="00F3578A"/>
    <w:rsid w:val="00F3590D"/>
    <w:rsid w:val="00F35A85"/>
    <w:rsid w:val="00F35A8E"/>
    <w:rsid w:val="00F35B2E"/>
    <w:rsid w:val="00F35F8D"/>
    <w:rsid w:val="00F361A7"/>
    <w:rsid w:val="00F365CF"/>
    <w:rsid w:val="00F365F7"/>
    <w:rsid w:val="00F366B5"/>
    <w:rsid w:val="00F367D0"/>
    <w:rsid w:val="00F36AD0"/>
    <w:rsid w:val="00F36B1D"/>
    <w:rsid w:val="00F37013"/>
    <w:rsid w:val="00F37145"/>
    <w:rsid w:val="00F372D4"/>
    <w:rsid w:val="00F37428"/>
    <w:rsid w:val="00F37A2F"/>
    <w:rsid w:val="00F37B6C"/>
    <w:rsid w:val="00F37D27"/>
    <w:rsid w:val="00F37F15"/>
    <w:rsid w:val="00F407BD"/>
    <w:rsid w:val="00F409E0"/>
    <w:rsid w:val="00F40A83"/>
    <w:rsid w:val="00F41083"/>
    <w:rsid w:val="00F41190"/>
    <w:rsid w:val="00F41256"/>
    <w:rsid w:val="00F4156A"/>
    <w:rsid w:val="00F415B1"/>
    <w:rsid w:val="00F415FE"/>
    <w:rsid w:val="00F415FF"/>
    <w:rsid w:val="00F41747"/>
    <w:rsid w:val="00F417A8"/>
    <w:rsid w:val="00F417BA"/>
    <w:rsid w:val="00F418EF"/>
    <w:rsid w:val="00F41921"/>
    <w:rsid w:val="00F41A5D"/>
    <w:rsid w:val="00F41D6B"/>
    <w:rsid w:val="00F41E41"/>
    <w:rsid w:val="00F41F29"/>
    <w:rsid w:val="00F42136"/>
    <w:rsid w:val="00F421F6"/>
    <w:rsid w:val="00F42289"/>
    <w:rsid w:val="00F424BF"/>
    <w:rsid w:val="00F427C9"/>
    <w:rsid w:val="00F42821"/>
    <w:rsid w:val="00F42B09"/>
    <w:rsid w:val="00F42DED"/>
    <w:rsid w:val="00F42E8A"/>
    <w:rsid w:val="00F42FE3"/>
    <w:rsid w:val="00F43045"/>
    <w:rsid w:val="00F4309D"/>
    <w:rsid w:val="00F43358"/>
    <w:rsid w:val="00F43907"/>
    <w:rsid w:val="00F43AA1"/>
    <w:rsid w:val="00F43C28"/>
    <w:rsid w:val="00F43C7D"/>
    <w:rsid w:val="00F4406F"/>
    <w:rsid w:val="00F440AF"/>
    <w:rsid w:val="00F4438C"/>
    <w:rsid w:val="00F443B9"/>
    <w:rsid w:val="00F446C8"/>
    <w:rsid w:val="00F447E5"/>
    <w:rsid w:val="00F4499F"/>
    <w:rsid w:val="00F44A1A"/>
    <w:rsid w:val="00F44E0C"/>
    <w:rsid w:val="00F45108"/>
    <w:rsid w:val="00F453F3"/>
    <w:rsid w:val="00F4551F"/>
    <w:rsid w:val="00F45583"/>
    <w:rsid w:val="00F45646"/>
    <w:rsid w:val="00F45F28"/>
    <w:rsid w:val="00F4628A"/>
    <w:rsid w:val="00F468D7"/>
    <w:rsid w:val="00F46994"/>
    <w:rsid w:val="00F46A28"/>
    <w:rsid w:val="00F46FDE"/>
    <w:rsid w:val="00F47027"/>
    <w:rsid w:val="00F470C0"/>
    <w:rsid w:val="00F47650"/>
    <w:rsid w:val="00F47673"/>
    <w:rsid w:val="00F477FF"/>
    <w:rsid w:val="00F47DFF"/>
    <w:rsid w:val="00F502F9"/>
    <w:rsid w:val="00F5049A"/>
    <w:rsid w:val="00F504E9"/>
    <w:rsid w:val="00F507CA"/>
    <w:rsid w:val="00F50ADC"/>
    <w:rsid w:val="00F50B0A"/>
    <w:rsid w:val="00F50BCF"/>
    <w:rsid w:val="00F50CA0"/>
    <w:rsid w:val="00F511E5"/>
    <w:rsid w:val="00F5141A"/>
    <w:rsid w:val="00F51726"/>
    <w:rsid w:val="00F51F88"/>
    <w:rsid w:val="00F5237E"/>
    <w:rsid w:val="00F52502"/>
    <w:rsid w:val="00F52707"/>
    <w:rsid w:val="00F52800"/>
    <w:rsid w:val="00F52806"/>
    <w:rsid w:val="00F52D33"/>
    <w:rsid w:val="00F5317C"/>
    <w:rsid w:val="00F5339D"/>
    <w:rsid w:val="00F534FA"/>
    <w:rsid w:val="00F53986"/>
    <w:rsid w:val="00F539BA"/>
    <w:rsid w:val="00F539D2"/>
    <w:rsid w:val="00F53EFD"/>
    <w:rsid w:val="00F54101"/>
    <w:rsid w:val="00F54158"/>
    <w:rsid w:val="00F54404"/>
    <w:rsid w:val="00F547C1"/>
    <w:rsid w:val="00F54834"/>
    <w:rsid w:val="00F549B8"/>
    <w:rsid w:val="00F54C23"/>
    <w:rsid w:val="00F54E78"/>
    <w:rsid w:val="00F54E9B"/>
    <w:rsid w:val="00F54FD1"/>
    <w:rsid w:val="00F55181"/>
    <w:rsid w:val="00F5562A"/>
    <w:rsid w:val="00F55663"/>
    <w:rsid w:val="00F55889"/>
    <w:rsid w:val="00F55918"/>
    <w:rsid w:val="00F55A80"/>
    <w:rsid w:val="00F55B6A"/>
    <w:rsid w:val="00F55D43"/>
    <w:rsid w:val="00F56168"/>
    <w:rsid w:val="00F5619A"/>
    <w:rsid w:val="00F562D2"/>
    <w:rsid w:val="00F56669"/>
    <w:rsid w:val="00F56A7F"/>
    <w:rsid w:val="00F56D07"/>
    <w:rsid w:val="00F5708E"/>
    <w:rsid w:val="00F571EE"/>
    <w:rsid w:val="00F574AA"/>
    <w:rsid w:val="00F574F9"/>
    <w:rsid w:val="00F57933"/>
    <w:rsid w:val="00F579C8"/>
    <w:rsid w:val="00F6006F"/>
    <w:rsid w:val="00F600CE"/>
    <w:rsid w:val="00F6011B"/>
    <w:rsid w:val="00F604E0"/>
    <w:rsid w:val="00F60554"/>
    <w:rsid w:val="00F60600"/>
    <w:rsid w:val="00F609FF"/>
    <w:rsid w:val="00F60AFF"/>
    <w:rsid w:val="00F60C42"/>
    <w:rsid w:val="00F60CDD"/>
    <w:rsid w:val="00F60EB5"/>
    <w:rsid w:val="00F60EFB"/>
    <w:rsid w:val="00F614A5"/>
    <w:rsid w:val="00F61677"/>
    <w:rsid w:val="00F61E21"/>
    <w:rsid w:val="00F6205D"/>
    <w:rsid w:val="00F623C6"/>
    <w:rsid w:val="00F6252D"/>
    <w:rsid w:val="00F6282E"/>
    <w:rsid w:val="00F62833"/>
    <w:rsid w:val="00F6303F"/>
    <w:rsid w:val="00F63871"/>
    <w:rsid w:val="00F63B7A"/>
    <w:rsid w:val="00F63BBB"/>
    <w:rsid w:val="00F64110"/>
    <w:rsid w:val="00F64363"/>
    <w:rsid w:val="00F64429"/>
    <w:rsid w:val="00F64697"/>
    <w:rsid w:val="00F6473B"/>
    <w:rsid w:val="00F64E5F"/>
    <w:rsid w:val="00F64E62"/>
    <w:rsid w:val="00F64E91"/>
    <w:rsid w:val="00F6522A"/>
    <w:rsid w:val="00F654C0"/>
    <w:rsid w:val="00F65926"/>
    <w:rsid w:val="00F65DD0"/>
    <w:rsid w:val="00F66356"/>
    <w:rsid w:val="00F6642F"/>
    <w:rsid w:val="00F6678D"/>
    <w:rsid w:val="00F66F64"/>
    <w:rsid w:val="00F67170"/>
    <w:rsid w:val="00F67356"/>
    <w:rsid w:val="00F675AC"/>
    <w:rsid w:val="00F675B4"/>
    <w:rsid w:val="00F675CB"/>
    <w:rsid w:val="00F676DA"/>
    <w:rsid w:val="00F67776"/>
    <w:rsid w:val="00F677A4"/>
    <w:rsid w:val="00F677F0"/>
    <w:rsid w:val="00F678A1"/>
    <w:rsid w:val="00F67EAA"/>
    <w:rsid w:val="00F67F55"/>
    <w:rsid w:val="00F703C8"/>
    <w:rsid w:val="00F70402"/>
    <w:rsid w:val="00F70660"/>
    <w:rsid w:val="00F707CF"/>
    <w:rsid w:val="00F70B5B"/>
    <w:rsid w:val="00F70F2B"/>
    <w:rsid w:val="00F70FED"/>
    <w:rsid w:val="00F7142E"/>
    <w:rsid w:val="00F718FB"/>
    <w:rsid w:val="00F71B4A"/>
    <w:rsid w:val="00F71F94"/>
    <w:rsid w:val="00F72046"/>
    <w:rsid w:val="00F7232E"/>
    <w:rsid w:val="00F72C32"/>
    <w:rsid w:val="00F72E18"/>
    <w:rsid w:val="00F72E44"/>
    <w:rsid w:val="00F72FCE"/>
    <w:rsid w:val="00F73480"/>
    <w:rsid w:val="00F737EE"/>
    <w:rsid w:val="00F73985"/>
    <w:rsid w:val="00F73D02"/>
    <w:rsid w:val="00F747D2"/>
    <w:rsid w:val="00F747DC"/>
    <w:rsid w:val="00F74E96"/>
    <w:rsid w:val="00F75586"/>
    <w:rsid w:val="00F756DB"/>
    <w:rsid w:val="00F757A7"/>
    <w:rsid w:val="00F75AB5"/>
    <w:rsid w:val="00F75EB7"/>
    <w:rsid w:val="00F75F0F"/>
    <w:rsid w:val="00F7606E"/>
    <w:rsid w:val="00F76079"/>
    <w:rsid w:val="00F76265"/>
    <w:rsid w:val="00F76851"/>
    <w:rsid w:val="00F7692E"/>
    <w:rsid w:val="00F7697C"/>
    <w:rsid w:val="00F76DBB"/>
    <w:rsid w:val="00F76F15"/>
    <w:rsid w:val="00F76FE3"/>
    <w:rsid w:val="00F7718A"/>
    <w:rsid w:val="00F771B8"/>
    <w:rsid w:val="00F773D3"/>
    <w:rsid w:val="00F77766"/>
    <w:rsid w:val="00F7777F"/>
    <w:rsid w:val="00F77784"/>
    <w:rsid w:val="00F77803"/>
    <w:rsid w:val="00F7790E"/>
    <w:rsid w:val="00F77940"/>
    <w:rsid w:val="00F77B8F"/>
    <w:rsid w:val="00F77C50"/>
    <w:rsid w:val="00F77F98"/>
    <w:rsid w:val="00F77FD7"/>
    <w:rsid w:val="00F802EF"/>
    <w:rsid w:val="00F8036D"/>
    <w:rsid w:val="00F80693"/>
    <w:rsid w:val="00F80785"/>
    <w:rsid w:val="00F80892"/>
    <w:rsid w:val="00F80BAF"/>
    <w:rsid w:val="00F80CAF"/>
    <w:rsid w:val="00F80F57"/>
    <w:rsid w:val="00F812C6"/>
    <w:rsid w:val="00F816FF"/>
    <w:rsid w:val="00F81777"/>
    <w:rsid w:val="00F8180F"/>
    <w:rsid w:val="00F818C9"/>
    <w:rsid w:val="00F81D49"/>
    <w:rsid w:val="00F82570"/>
    <w:rsid w:val="00F82672"/>
    <w:rsid w:val="00F82D24"/>
    <w:rsid w:val="00F82DC0"/>
    <w:rsid w:val="00F82F4B"/>
    <w:rsid w:val="00F82FEE"/>
    <w:rsid w:val="00F83135"/>
    <w:rsid w:val="00F8355E"/>
    <w:rsid w:val="00F83AD6"/>
    <w:rsid w:val="00F83C3D"/>
    <w:rsid w:val="00F83EC0"/>
    <w:rsid w:val="00F84193"/>
    <w:rsid w:val="00F841AA"/>
    <w:rsid w:val="00F8428A"/>
    <w:rsid w:val="00F8431C"/>
    <w:rsid w:val="00F8448C"/>
    <w:rsid w:val="00F84702"/>
    <w:rsid w:val="00F84B36"/>
    <w:rsid w:val="00F84E98"/>
    <w:rsid w:val="00F85188"/>
    <w:rsid w:val="00F8520A"/>
    <w:rsid w:val="00F85518"/>
    <w:rsid w:val="00F85559"/>
    <w:rsid w:val="00F85B74"/>
    <w:rsid w:val="00F85E6C"/>
    <w:rsid w:val="00F860AC"/>
    <w:rsid w:val="00F861D1"/>
    <w:rsid w:val="00F8620E"/>
    <w:rsid w:val="00F86535"/>
    <w:rsid w:val="00F86636"/>
    <w:rsid w:val="00F867BD"/>
    <w:rsid w:val="00F86837"/>
    <w:rsid w:val="00F86997"/>
    <w:rsid w:val="00F869CF"/>
    <w:rsid w:val="00F86AFE"/>
    <w:rsid w:val="00F86B9E"/>
    <w:rsid w:val="00F86C70"/>
    <w:rsid w:val="00F86DBF"/>
    <w:rsid w:val="00F86F84"/>
    <w:rsid w:val="00F87066"/>
    <w:rsid w:val="00F871E7"/>
    <w:rsid w:val="00F8725F"/>
    <w:rsid w:val="00F872E7"/>
    <w:rsid w:val="00F874FC"/>
    <w:rsid w:val="00F87699"/>
    <w:rsid w:val="00F877F1"/>
    <w:rsid w:val="00F87A0C"/>
    <w:rsid w:val="00F87B32"/>
    <w:rsid w:val="00F87CB5"/>
    <w:rsid w:val="00F87E69"/>
    <w:rsid w:val="00F87F3C"/>
    <w:rsid w:val="00F90278"/>
    <w:rsid w:val="00F90391"/>
    <w:rsid w:val="00F90650"/>
    <w:rsid w:val="00F90792"/>
    <w:rsid w:val="00F909C8"/>
    <w:rsid w:val="00F90E9F"/>
    <w:rsid w:val="00F90EB4"/>
    <w:rsid w:val="00F90ECE"/>
    <w:rsid w:val="00F90EE8"/>
    <w:rsid w:val="00F90F30"/>
    <w:rsid w:val="00F90FD1"/>
    <w:rsid w:val="00F910A1"/>
    <w:rsid w:val="00F913AB"/>
    <w:rsid w:val="00F9146C"/>
    <w:rsid w:val="00F915A3"/>
    <w:rsid w:val="00F91726"/>
    <w:rsid w:val="00F9179E"/>
    <w:rsid w:val="00F91AE0"/>
    <w:rsid w:val="00F91B24"/>
    <w:rsid w:val="00F91C28"/>
    <w:rsid w:val="00F91F28"/>
    <w:rsid w:val="00F92061"/>
    <w:rsid w:val="00F921D2"/>
    <w:rsid w:val="00F921F3"/>
    <w:rsid w:val="00F922EC"/>
    <w:rsid w:val="00F92352"/>
    <w:rsid w:val="00F926DD"/>
    <w:rsid w:val="00F927E7"/>
    <w:rsid w:val="00F92B5D"/>
    <w:rsid w:val="00F9336B"/>
    <w:rsid w:val="00F934BB"/>
    <w:rsid w:val="00F9351B"/>
    <w:rsid w:val="00F9382A"/>
    <w:rsid w:val="00F93BA0"/>
    <w:rsid w:val="00F94034"/>
    <w:rsid w:val="00F94700"/>
    <w:rsid w:val="00F948C8"/>
    <w:rsid w:val="00F94906"/>
    <w:rsid w:val="00F94DB8"/>
    <w:rsid w:val="00F94E8A"/>
    <w:rsid w:val="00F94F29"/>
    <w:rsid w:val="00F94F67"/>
    <w:rsid w:val="00F9557C"/>
    <w:rsid w:val="00F956D1"/>
    <w:rsid w:val="00F95840"/>
    <w:rsid w:val="00F9584D"/>
    <w:rsid w:val="00F958B8"/>
    <w:rsid w:val="00F95A37"/>
    <w:rsid w:val="00F95A9B"/>
    <w:rsid w:val="00F95F30"/>
    <w:rsid w:val="00F9609D"/>
    <w:rsid w:val="00F9641F"/>
    <w:rsid w:val="00F9675C"/>
    <w:rsid w:val="00F96771"/>
    <w:rsid w:val="00F96B46"/>
    <w:rsid w:val="00F96B97"/>
    <w:rsid w:val="00F96CED"/>
    <w:rsid w:val="00F96D75"/>
    <w:rsid w:val="00F96DB3"/>
    <w:rsid w:val="00F96F2E"/>
    <w:rsid w:val="00F9726C"/>
    <w:rsid w:val="00F97583"/>
    <w:rsid w:val="00F97630"/>
    <w:rsid w:val="00F9774D"/>
    <w:rsid w:val="00F97944"/>
    <w:rsid w:val="00F97986"/>
    <w:rsid w:val="00F97B4F"/>
    <w:rsid w:val="00F97B51"/>
    <w:rsid w:val="00F97E5E"/>
    <w:rsid w:val="00F97EB1"/>
    <w:rsid w:val="00F97F74"/>
    <w:rsid w:val="00F97FBE"/>
    <w:rsid w:val="00FA0146"/>
    <w:rsid w:val="00FA01C7"/>
    <w:rsid w:val="00FA01CA"/>
    <w:rsid w:val="00FA020E"/>
    <w:rsid w:val="00FA042A"/>
    <w:rsid w:val="00FA0443"/>
    <w:rsid w:val="00FA04B8"/>
    <w:rsid w:val="00FA0615"/>
    <w:rsid w:val="00FA08FE"/>
    <w:rsid w:val="00FA0965"/>
    <w:rsid w:val="00FA099A"/>
    <w:rsid w:val="00FA0B55"/>
    <w:rsid w:val="00FA0BB5"/>
    <w:rsid w:val="00FA1048"/>
    <w:rsid w:val="00FA10F8"/>
    <w:rsid w:val="00FA11AF"/>
    <w:rsid w:val="00FA11FB"/>
    <w:rsid w:val="00FA149F"/>
    <w:rsid w:val="00FA152F"/>
    <w:rsid w:val="00FA158B"/>
    <w:rsid w:val="00FA166E"/>
    <w:rsid w:val="00FA183B"/>
    <w:rsid w:val="00FA1C13"/>
    <w:rsid w:val="00FA1EAE"/>
    <w:rsid w:val="00FA1FD4"/>
    <w:rsid w:val="00FA200D"/>
    <w:rsid w:val="00FA2268"/>
    <w:rsid w:val="00FA22C4"/>
    <w:rsid w:val="00FA258F"/>
    <w:rsid w:val="00FA2785"/>
    <w:rsid w:val="00FA28BB"/>
    <w:rsid w:val="00FA2E55"/>
    <w:rsid w:val="00FA33EB"/>
    <w:rsid w:val="00FA356D"/>
    <w:rsid w:val="00FA36AC"/>
    <w:rsid w:val="00FA36DA"/>
    <w:rsid w:val="00FA38D2"/>
    <w:rsid w:val="00FA4490"/>
    <w:rsid w:val="00FA494F"/>
    <w:rsid w:val="00FA4B8B"/>
    <w:rsid w:val="00FA4D41"/>
    <w:rsid w:val="00FA524E"/>
    <w:rsid w:val="00FA52F6"/>
    <w:rsid w:val="00FA5A2E"/>
    <w:rsid w:val="00FA5C4F"/>
    <w:rsid w:val="00FA5CC6"/>
    <w:rsid w:val="00FA5D1E"/>
    <w:rsid w:val="00FA6162"/>
    <w:rsid w:val="00FA61FC"/>
    <w:rsid w:val="00FA625A"/>
    <w:rsid w:val="00FA64AC"/>
    <w:rsid w:val="00FA6A0B"/>
    <w:rsid w:val="00FA6BA7"/>
    <w:rsid w:val="00FA6C0B"/>
    <w:rsid w:val="00FA6E9B"/>
    <w:rsid w:val="00FA70E0"/>
    <w:rsid w:val="00FA727D"/>
    <w:rsid w:val="00FA73AC"/>
    <w:rsid w:val="00FA771D"/>
    <w:rsid w:val="00FA7912"/>
    <w:rsid w:val="00FA7AC6"/>
    <w:rsid w:val="00FA7D6F"/>
    <w:rsid w:val="00FA7E02"/>
    <w:rsid w:val="00FA7EE0"/>
    <w:rsid w:val="00FB0273"/>
    <w:rsid w:val="00FB039D"/>
    <w:rsid w:val="00FB0495"/>
    <w:rsid w:val="00FB0606"/>
    <w:rsid w:val="00FB063D"/>
    <w:rsid w:val="00FB0787"/>
    <w:rsid w:val="00FB081E"/>
    <w:rsid w:val="00FB0A59"/>
    <w:rsid w:val="00FB0BD5"/>
    <w:rsid w:val="00FB0C46"/>
    <w:rsid w:val="00FB0E1E"/>
    <w:rsid w:val="00FB11EC"/>
    <w:rsid w:val="00FB1271"/>
    <w:rsid w:val="00FB154A"/>
    <w:rsid w:val="00FB1602"/>
    <w:rsid w:val="00FB167E"/>
    <w:rsid w:val="00FB198F"/>
    <w:rsid w:val="00FB1AB4"/>
    <w:rsid w:val="00FB1CC4"/>
    <w:rsid w:val="00FB1F4F"/>
    <w:rsid w:val="00FB2451"/>
    <w:rsid w:val="00FB2683"/>
    <w:rsid w:val="00FB29C9"/>
    <w:rsid w:val="00FB2A9D"/>
    <w:rsid w:val="00FB2BD6"/>
    <w:rsid w:val="00FB2CAB"/>
    <w:rsid w:val="00FB2E67"/>
    <w:rsid w:val="00FB3671"/>
    <w:rsid w:val="00FB36A4"/>
    <w:rsid w:val="00FB36B8"/>
    <w:rsid w:val="00FB393A"/>
    <w:rsid w:val="00FB3B24"/>
    <w:rsid w:val="00FB3C31"/>
    <w:rsid w:val="00FB406B"/>
    <w:rsid w:val="00FB47B3"/>
    <w:rsid w:val="00FB482F"/>
    <w:rsid w:val="00FB483D"/>
    <w:rsid w:val="00FB490B"/>
    <w:rsid w:val="00FB508A"/>
    <w:rsid w:val="00FB51CD"/>
    <w:rsid w:val="00FB5205"/>
    <w:rsid w:val="00FB520D"/>
    <w:rsid w:val="00FB5441"/>
    <w:rsid w:val="00FB5692"/>
    <w:rsid w:val="00FB5928"/>
    <w:rsid w:val="00FB5A3C"/>
    <w:rsid w:val="00FB5A5D"/>
    <w:rsid w:val="00FB5C88"/>
    <w:rsid w:val="00FB5DE1"/>
    <w:rsid w:val="00FB5F97"/>
    <w:rsid w:val="00FB610B"/>
    <w:rsid w:val="00FB612A"/>
    <w:rsid w:val="00FB61ED"/>
    <w:rsid w:val="00FB6282"/>
    <w:rsid w:val="00FB6A42"/>
    <w:rsid w:val="00FB6AC7"/>
    <w:rsid w:val="00FB6C1C"/>
    <w:rsid w:val="00FB6F3C"/>
    <w:rsid w:val="00FB6F61"/>
    <w:rsid w:val="00FB723A"/>
    <w:rsid w:val="00FB770C"/>
    <w:rsid w:val="00FB77AF"/>
    <w:rsid w:val="00FB77FB"/>
    <w:rsid w:val="00FB79D5"/>
    <w:rsid w:val="00FB7A03"/>
    <w:rsid w:val="00FB7B79"/>
    <w:rsid w:val="00FB7C1B"/>
    <w:rsid w:val="00FB7C7D"/>
    <w:rsid w:val="00FB7FA7"/>
    <w:rsid w:val="00FC00C3"/>
    <w:rsid w:val="00FC02B3"/>
    <w:rsid w:val="00FC02C1"/>
    <w:rsid w:val="00FC02C8"/>
    <w:rsid w:val="00FC06AF"/>
    <w:rsid w:val="00FC07ED"/>
    <w:rsid w:val="00FC0AC0"/>
    <w:rsid w:val="00FC0AF9"/>
    <w:rsid w:val="00FC0C3D"/>
    <w:rsid w:val="00FC0DBA"/>
    <w:rsid w:val="00FC0ECA"/>
    <w:rsid w:val="00FC0FE2"/>
    <w:rsid w:val="00FC1724"/>
    <w:rsid w:val="00FC17DB"/>
    <w:rsid w:val="00FC1A7D"/>
    <w:rsid w:val="00FC20AE"/>
    <w:rsid w:val="00FC230C"/>
    <w:rsid w:val="00FC232B"/>
    <w:rsid w:val="00FC2B53"/>
    <w:rsid w:val="00FC31A0"/>
    <w:rsid w:val="00FC33A4"/>
    <w:rsid w:val="00FC3413"/>
    <w:rsid w:val="00FC3638"/>
    <w:rsid w:val="00FC4008"/>
    <w:rsid w:val="00FC402C"/>
    <w:rsid w:val="00FC41F9"/>
    <w:rsid w:val="00FC4689"/>
    <w:rsid w:val="00FC4696"/>
    <w:rsid w:val="00FC4862"/>
    <w:rsid w:val="00FC4D54"/>
    <w:rsid w:val="00FC4FFF"/>
    <w:rsid w:val="00FC5370"/>
    <w:rsid w:val="00FC5CE0"/>
    <w:rsid w:val="00FC5F07"/>
    <w:rsid w:val="00FC637F"/>
    <w:rsid w:val="00FC687D"/>
    <w:rsid w:val="00FC68E5"/>
    <w:rsid w:val="00FC6B65"/>
    <w:rsid w:val="00FC6FAD"/>
    <w:rsid w:val="00FC705E"/>
    <w:rsid w:val="00FC76D1"/>
    <w:rsid w:val="00FC78D9"/>
    <w:rsid w:val="00FC7DDD"/>
    <w:rsid w:val="00FD014E"/>
    <w:rsid w:val="00FD036C"/>
    <w:rsid w:val="00FD03D6"/>
    <w:rsid w:val="00FD0A33"/>
    <w:rsid w:val="00FD0D76"/>
    <w:rsid w:val="00FD0DE9"/>
    <w:rsid w:val="00FD0DFA"/>
    <w:rsid w:val="00FD0E2A"/>
    <w:rsid w:val="00FD137C"/>
    <w:rsid w:val="00FD14BD"/>
    <w:rsid w:val="00FD1654"/>
    <w:rsid w:val="00FD17AB"/>
    <w:rsid w:val="00FD1B64"/>
    <w:rsid w:val="00FD206E"/>
    <w:rsid w:val="00FD23FE"/>
    <w:rsid w:val="00FD2427"/>
    <w:rsid w:val="00FD25D9"/>
    <w:rsid w:val="00FD26E7"/>
    <w:rsid w:val="00FD26FC"/>
    <w:rsid w:val="00FD2707"/>
    <w:rsid w:val="00FD2849"/>
    <w:rsid w:val="00FD2D9F"/>
    <w:rsid w:val="00FD2EB9"/>
    <w:rsid w:val="00FD2F2D"/>
    <w:rsid w:val="00FD3028"/>
    <w:rsid w:val="00FD305A"/>
    <w:rsid w:val="00FD3060"/>
    <w:rsid w:val="00FD30C0"/>
    <w:rsid w:val="00FD30C4"/>
    <w:rsid w:val="00FD30D4"/>
    <w:rsid w:val="00FD3181"/>
    <w:rsid w:val="00FD319F"/>
    <w:rsid w:val="00FD328F"/>
    <w:rsid w:val="00FD3474"/>
    <w:rsid w:val="00FD34D5"/>
    <w:rsid w:val="00FD3B23"/>
    <w:rsid w:val="00FD3CD9"/>
    <w:rsid w:val="00FD3DFF"/>
    <w:rsid w:val="00FD3E31"/>
    <w:rsid w:val="00FD3F85"/>
    <w:rsid w:val="00FD410E"/>
    <w:rsid w:val="00FD4254"/>
    <w:rsid w:val="00FD460A"/>
    <w:rsid w:val="00FD4A8F"/>
    <w:rsid w:val="00FD4AE2"/>
    <w:rsid w:val="00FD4C6F"/>
    <w:rsid w:val="00FD5183"/>
    <w:rsid w:val="00FD5188"/>
    <w:rsid w:val="00FD5772"/>
    <w:rsid w:val="00FD5827"/>
    <w:rsid w:val="00FD5997"/>
    <w:rsid w:val="00FD59B4"/>
    <w:rsid w:val="00FD5A4E"/>
    <w:rsid w:val="00FD5D7E"/>
    <w:rsid w:val="00FD5E19"/>
    <w:rsid w:val="00FD5EDF"/>
    <w:rsid w:val="00FD5F90"/>
    <w:rsid w:val="00FD5FF2"/>
    <w:rsid w:val="00FD6071"/>
    <w:rsid w:val="00FD6410"/>
    <w:rsid w:val="00FD685E"/>
    <w:rsid w:val="00FD69AC"/>
    <w:rsid w:val="00FD6A74"/>
    <w:rsid w:val="00FD6DF2"/>
    <w:rsid w:val="00FD6F24"/>
    <w:rsid w:val="00FD7025"/>
    <w:rsid w:val="00FD730F"/>
    <w:rsid w:val="00FD7D31"/>
    <w:rsid w:val="00FD7D77"/>
    <w:rsid w:val="00FD7FD0"/>
    <w:rsid w:val="00FE00FB"/>
    <w:rsid w:val="00FE0285"/>
    <w:rsid w:val="00FE03AC"/>
    <w:rsid w:val="00FE03CD"/>
    <w:rsid w:val="00FE09A6"/>
    <w:rsid w:val="00FE0B1F"/>
    <w:rsid w:val="00FE0B38"/>
    <w:rsid w:val="00FE0D18"/>
    <w:rsid w:val="00FE0EB4"/>
    <w:rsid w:val="00FE0ECD"/>
    <w:rsid w:val="00FE0EF7"/>
    <w:rsid w:val="00FE0FC9"/>
    <w:rsid w:val="00FE11B5"/>
    <w:rsid w:val="00FE14E5"/>
    <w:rsid w:val="00FE14FD"/>
    <w:rsid w:val="00FE1509"/>
    <w:rsid w:val="00FE151C"/>
    <w:rsid w:val="00FE1545"/>
    <w:rsid w:val="00FE15F4"/>
    <w:rsid w:val="00FE16F1"/>
    <w:rsid w:val="00FE17EF"/>
    <w:rsid w:val="00FE1832"/>
    <w:rsid w:val="00FE1952"/>
    <w:rsid w:val="00FE19A6"/>
    <w:rsid w:val="00FE1DC7"/>
    <w:rsid w:val="00FE21AD"/>
    <w:rsid w:val="00FE22DC"/>
    <w:rsid w:val="00FE2D0C"/>
    <w:rsid w:val="00FE2E60"/>
    <w:rsid w:val="00FE2ED7"/>
    <w:rsid w:val="00FE2F62"/>
    <w:rsid w:val="00FE33EF"/>
    <w:rsid w:val="00FE33FE"/>
    <w:rsid w:val="00FE3749"/>
    <w:rsid w:val="00FE3998"/>
    <w:rsid w:val="00FE3A9F"/>
    <w:rsid w:val="00FE3BA1"/>
    <w:rsid w:val="00FE3CC9"/>
    <w:rsid w:val="00FE40FD"/>
    <w:rsid w:val="00FE4440"/>
    <w:rsid w:val="00FE45B4"/>
    <w:rsid w:val="00FE46D2"/>
    <w:rsid w:val="00FE49D1"/>
    <w:rsid w:val="00FE4CB2"/>
    <w:rsid w:val="00FE553E"/>
    <w:rsid w:val="00FE55C4"/>
    <w:rsid w:val="00FE566E"/>
    <w:rsid w:val="00FE575B"/>
    <w:rsid w:val="00FE5B79"/>
    <w:rsid w:val="00FE5BF4"/>
    <w:rsid w:val="00FE5C05"/>
    <w:rsid w:val="00FE5C52"/>
    <w:rsid w:val="00FE5D67"/>
    <w:rsid w:val="00FE5F62"/>
    <w:rsid w:val="00FE5F73"/>
    <w:rsid w:val="00FE5F97"/>
    <w:rsid w:val="00FE5FE1"/>
    <w:rsid w:val="00FE6946"/>
    <w:rsid w:val="00FE6A26"/>
    <w:rsid w:val="00FE6A63"/>
    <w:rsid w:val="00FE6DE9"/>
    <w:rsid w:val="00FE7083"/>
    <w:rsid w:val="00FE72F2"/>
    <w:rsid w:val="00FE7646"/>
    <w:rsid w:val="00FE7681"/>
    <w:rsid w:val="00FE7C69"/>
    <w:rsid w:val="00FE7E09"/>
    <w:rsid w:val="00FE7E9D"/>
    <w:rsid w:val="00FE7ECB"/>
    <w:rsid w:val="00FF016A"/>
    <w:rsid w:val="00FF02A7"/>
    <w:rsid w:val="00FF0303"/>
    <w:rsid w:val="00FF0917"/>
    <w:rsid w:val="00FF09D5"/>
    <w:rsid w:val="00FF09F3"/>
    <w:rsid w:val="00FF0AB6"/>
    <w:rsid w:val="00FF0D42"/>
    <w:rsid w:val="00FF1092"/>
    <w:rsid w:val="00FF11FE"/>
    <w:rsid w:val="00FF14CB"/>
    <w:rsid w:val="00FF177F"/>
    <w:rsid w:val="00FF17F1"/>
    <w:rsid w:val="00FF18D7"/>
    <w:rsid w:val="00FF1989"/>
    <w:rsid w:val="00FF1D32"/>
    <w:rsid w:val="00FF1E90"/>
    <w:rsid w:val="00FF2127"/>
    <w:rsid w:val="00FF21B9"/>
    <w:rsid w:val="00FF2561"/>
    <w:rsid w:val="00FF2662"/>
    <w:rsid w:val="00FF28D9"/>
    <w:rsid w:val="00FF2EB1"/>
    <w:rsid w:val="00FF2F09"/>
    <w:rsid w:val="00FF32DA"/>
    <w:rsid w:val="00FF3499"/>
    <w:rsid w:val="00FF37C7"/>
    <w:rsid w:val="00FF3B5B"/>
    <w:rsid w:val="00FF3ED3"/>
    <w:rsid w:val="00FF3F23"/>
    <w:rsid w:val="00FF4280"/>
    <w:rsid w:val="00FF42FB"/>
    <w:rsid w:val="00FF488F"/>
    <w:rsid w:val="00FF48CC"/>
    <w:rsid w:val="00FF4A8F"/>
    <w:rsid w:val="00FF4E96"/>
    <w:rsid w:val="00FF4F7B"/>
    <w:rsid w:val="00FF5023"/>
    <w:rsid w:val="00FF537D"/>
    <w:rsid w:val="00FF56AC"/>
    <w:rsid w:val="00FF5710"/>
    <w:rsid w:val="00FF5D33"/>
    <w:rsid w:val="00FF5D5E"/>
    <w:rsid w:val="00FF5E75"/>
    <w:rsid w:val="00FF60BA"/>
    <w:rsid w:val="00FF6209"/>
    <w:rsid w:val="00FF68CB"/>
    <w:rsid w:val="00FF6A63"/>
    <w:rsid w:val="00FF6D45"/>
    <w:rsid w:val="00FF6FF3"/>
    <w:rsid w:val="00FF7192"/>
    <w:rsid w:val="00FF73B4"/>
    <w:rsid w:val="00FF7644"/>
    <w:rsid w:val="00FF76A2"/>
    <w:rsid w:val="00FF7BBC"/>
    <w:rsid w:val="00FF7BD7"/>
    <w:rsid w:val="00FF7E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C2BCD6A-63E3-45FC-8F00-3F6D1ECCC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5B4F"/>
  </w:style>
  <w:style w:type="paragraph" w:styleId="Heading1">
    <w:name w:val="heading 1"/>
    <w:basedOn w:val="Normal"/>
    <w:next w:val="Normal"/>
    <w:link w:val="Heading1Char"/>
    <w:uiPriority w:val="9"/>
    <w:qFormat/>
    <w:rsid w:val="00CD4B16"/>
    <w:pPr>
      <w:keepNext/>
      <w:keepLines/>
      <w:spacing w:before="240" w:after="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08179F"/>
    <w:pPr>
      <w:keepNext/>
      <w:keepLines/>
      <w:spacing w:before="40" w:after="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08179F"/>
    <w:pPr>
      <w:keepNext/>
      <w:keepLines/>
      <w:spacing w:before="40" w:after="0"/>
      <w:outlineLvl w:val="2"/>
    </w:pPr>
    <w:rPr>
      <w:rFonts w:ascii="Times New Roman" w:eastAsiaTheme="majorEastAsia" w:hAnsi="Times New Roman" w:cstheme="majorBidi"/>
      <w:sz w:val="24"/>
      <w:szCs w:val="24"/>
    </w:rPr>
  </w:style>
  <w:style w:type="paragraph" w:styleId="Heading4">
    <w:name w:val="heading 4"/>
    <w:basedOn w:val="Normal"/>
    <w:next w:val="Normal"/>
    <w:link w:val="Heading4Char"/>
    <w:uiPriority w:val="9"/>
    <w:unhideWhenUsed/>
    <w:qFormat/>
    <w:rsid w:val="00E716B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4B16"/>
    <w:pPr>
      <w:ind w:left="720"/>
      <w:contextualSpacing/>
    </w:pPr>
  </w:style>
  <w:style w:type="character" w:customStyle="1" w:styleId="Heading1Char">
    <w:name w:val="Heading 1 Char"/>
    <w:basedOn w:val="DefaultParagraphFont"/>
    <w:link w:val="Heading1"/>
    <w:uiPriority w:val="9"/>
    <w:rsid w:val="00CD4B16"/>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08179F"/>
    <w:rPr>
      <w:rFonts w:ascii="Times New Roman" w:eastAsiaTheme="majorEastAsia" w:hAnsi="Times New Roman" w:cstheme="majorBidi"/>
      <w:b/>
      <w:color w:val="000000" w:themeColor="text1"/>
      <w:sz w:val="24"/>
      <w:szCs w:val="26"/>
    </w:rPr>
  </w:style>
  <w:style w:type="paragraph" w:styleId="Header">
    <w:name w:val="header"/>
    <w:basedOn w:val="Normal"/>
    <w:link w:val="HeaderChar"/>
    <w:uiPriority w:val="99"/>
    <w:unhideWhenUsed/>
    <w:rsid w:val="00F45F28"/>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5F28"/>
  </w:style>
  <w:style w:type="paragraph" w:styleId="Footer">
    <w:name w:val="footer"/>
    <w:basedOn w:val="Normal"/>
    <w:link w:val="FooterChar"/>
    <w:uiPriority w:val="99"/>
    <w:unhideWhenUsed/>
    <w:rsid w:val="00F45F2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5F28"/>
  </w:style>
  <w:style w:type="character" w:customStyle="1" w:styleId="Heading3Char">
    <w:name w:val="Heading 3 Char"/>
    <w:basedOn w:val="DefaultParagraphFont"/>
    <w:link w:val="Heading3"/>
    <w:uiPriority w:val="9"/>
    <w:rsid w:val="0008179F"/>
    <w:rPr>
      <w:rFonts w:ascii="Times New Roman" w:eastAsiaTheme="majorEastAsia" w:hAnsi="Times New Roman" w:cstheme="majorBidi"/>
      <w:sz w:val="24"/>
      <w:szCs w:val="24"/>
    </w:rPr>
  </w:style>
  <w:style w:type="character" w:styleId="Hyperlink">
    <w:name w:val="Hyperlink"/>
    <w:basedOn w:val="DefaultParagraphFont"/>
    <w:uiPriority w:val="99"/>
    <w:unhideWhenUsed/>
    <w:rsid w:val="007256DB"/>
    <w:rPr>
      <w:color w:val="0000FF"/>
      <w:u w:val="single"/>
    </w:rPr>
  </w:style>
  <w:style w:type="paragraph" w:styleId="BalloonText">
    <w:name w:val="Balloon Text"/>
    <w:basedOn w:val="Normal"/>
    <w:link w:val="BalloonTextChar"/>
    <w:uiPriority w:val="99"/>
    <w:semiHidden/>
    <w:unhideWhenUsed/>
    <w:rsid w:val="00034D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4DC2"/>
    <w:rPr>
      <w:rFonts w:ascii="Segoe UI" w:hAnsi="Segoe UI" w:cs="Segoe UI"/>
      <w:sz w:val="18"/>
      <w:szCs w:val="18"/>
    </w:rPr>
  </w:style>
  <w:style w:type="table" w:customStyle="1" w:styleId="TableGrid">
    <w:name w:val="TableGrid"/>
    <w:rsid w:val="00E401A5"/>
    <w:pPr>
      <w:spacing w:after="0" w:line="240" w:lineRule="auto"/>
    </w:pPr>
    <w:rPr>
      <w:rFonts w:eastAsiaTheme="minorEastAsia"/>
    </w:rPr>
    <w:tblPr>
      <w:tblCellMar>
        <w:top w:w="0" w:type="dxa"/>
        <w:left w:w="0" w:type="dxa"/>
        <w:bottom w:w="0" w:type="dxa"/>
        <w:right w:w="0" w:type="dxa"/>
      </w:tblCellMar>
    </w:tblPr>
  </w:style>
  <w:style w:type="paragraph" w:styleId="TOCHeading">
    <w:name w:val="TOC Heading"/>
    <w:basedOn w:val="Heading1"/>
    <w:next w:val="Normal"/>
    <w:uiPriority w:val="39"/>
    <w:unhideWhenUsed/>
    <w:qFormat/>
    <w:rsid w:val="0085433B"/>
    <w:pPr>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1D1829"/>
    <w:pPr>
      <w:tabs>
        <w:tab w:val="right" w:leader="dot" w:pos="9350"/>
      </w:tabs>
      <w:spacing w:after="100"/>
      <w:jc w:val="both"/>
    </w:pPr>
  </w:style>
  <w:style w:type="paragraph" w:styleId="TOC2">
    <w:name w:val="toc 2"/>
    <w:basedOn w:val="Normal"/>
    <w:next w:val="Normal"/>
    <w:autoRedefine/>
    <w:uiPriority w:val="39"/>
    <w:unhideWhenUsed/>
    <w:rsid w:val="008A2854"/>
    <w:pPr>
      <w:tabs>
        <w:tab w:val="left" w:pos="1100"/>
        <w:tab w:val="right" w:leader="dot" w:pos="9206"/>
      </w:tabs>
      <w:spacing w:after="100" w:line="360" w:lineRule="auto"/>
      <w:ind w:left="220"/>
      <w:jc w:val="both"/>
    </w:pPr>
  </w:style>
  <w:style w:type="paragraph" w:styleId="TOC3">
    <w:name w:val="toc 3"/>
    <w:basedOn w:val="Normal"/>
    <w:next w:val="Normal"/>
    <w:autoRedefine/>
    <w:uiPriority w:val="39"/>
    <w:unhideWhenUsed/>
    <w:rsid w:val="0085433B"/>
    <w:pPr>
      <w:spacing w:after="100"/>
      <w:ind w:left="440"/>
    </w:pPr>
  </w:style>
  <w:style w:type="table" w:styleId="TableGrid0">
    <w:name w:val="Table Grid"/>
    <w:basedOn w:val="TableNormal"/>
    <w:uiPriority w:val="39"/>
    <w:rsid w:val="00BC2B70"/>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BC2B70"/>
    <w:rPr>
      <w:b/>
      <w:bCs/>
    </w:rPr>
  </w:style>
  <w:style w:type="table" w:customStyle="1" w:styleId="TableGrid1">
    <w:name w:val="TableGrid1"/>
    <w:rsid w:val="00AC029B"/>
    <w:pPr>
      <w:spacing w:after="0" w:line="240" w:lineRule="auto"/>
    </w:pPr>
    <w:rPr>
      <w:rFonts w:eastAsiaTheme="minorEastAsia"/>
    </w:rPr>
    <w:tblPr>
      <w:tblCellMar>
        <w:top w:w="0" w:type="dxa"/>
        <w:left w:w="0" w:type="dxa"/>
        <w:bottom w:w="0" w:type="dxa"/>
        <w:right w:w="0" w:type="dxa"/>
      </w:tblCellMar>
    </w:tblPr>
  </w:style>
  <w:style w:type="table" w:customStyle="1" w:styleId="TableGrid2">
    <w:name w:val="TableGrid2"/>
    <w:rsid w:val="00AC029B"/>
    <w:pPr>
      <w:spacing w:after="0" w:line="240" w:lineRule="auto"/>
    </w:pPr>
    <w:rPr>
      <w:rFonts w:eastAsiaTheme="minorEastAsia"/>
    </w:rPr>
    <w:tblPr>
      <w:tblCellMar>
        <w:top w:w="0" w:type="dxa"/>
        <w:left w:w="0" w:type="dxa"/>
        <w:bottom w:w="0" w:type="dxa"/>
        <w:right w:w="0" w:type="dxa"/>
      </w:tblCellMar>
    </w:tblPr>
  </w:style>
  <w:style w:type="character" w:styleId="PlaceholderText">
    <w:name w:val="Placeholder Text"/>
    <w:basedOn w:val="DefaultParagraphFont"/>
    <w:uiPriority w:val="99"/>
    <w:semiHidden/>
    <w:rsid w:val="002D2C98"/>
    <w:rPr>
      <w:color w:val="808080"/>
    </w:rPr>
  </w:style>
  <w:style w:type="paragraph" w:styleId="FootnoteText">
    <w:name w:val="footnote text"/>
    <w:basedOn w:val="Normal"/>
    <w:link w:val="FootnoteTextChar"/>
    <w:uiPriority w:val="99"/>
    <w:semiHidden/>
    <w:unhideWhenUsed/>
    <w:rsid w:val="009443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44375"/>
    <w:rPr>
      <w:sz w:val="20"/>
      <w:szCs w:val="20"/>
    </w:rPr>
  </w:style>
  <w:style w:type="character" w:styleId="FootnoteReference">
    <w:name w:val="footnote reference"/>
    <w:basedOn w:val="DefaultParagraphFont"/>
    <w:uiPriority w:val="99"/>
    <w:semiHidden/>
    <w:unhideWhenUsed/>
    <w:rsid w:val="00944375"/>
    <w:rPr>
      <w:vertAlign w:val="superscript"/>
    </w:rPr>
  </w:style>
  <w:style w:type="table" w:customStyle="1" w:styleId="TableGrid10">
    <w:name w:val="Table Grid1"/>
    <w:basedOn w:val="TableNormal"/>
    <w:next w:val="TableGrid0"/>
    <w:uiPriority w:val="39"/>
    <w:rsid w:val="00C70A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0"/>
    <w:uiPriority w:val="39"/>
    <w:rsid w:val="005868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E716BB"/>
    <w:rPr>
      <w:rFonts w:asciiTheme="majorHAnsi" w:eastAsiaTheme="majorEastAsia" w:hAnsiTheme="majorHAnsi" w:cstheme="majorBidi"/>
      <w:i/>
      <w:iCs/>
      <w:color w:val="2E74B5" w:themeColor="accent1" w:themeShade="BF"/>
    </w:rPr>
  </w:style>
  <w:style w:type="paragraph" w:customStyle="1" w:styleId="Default">
    <w:name w:val="Default"/>
    <w:rsid w:val="00213D3E"/>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20">
    <w:name w:val="Table Grid2"/>
    <w:basedOn w:val="TableNormal"/>
    <w:next w:val="TableGrid0"/>
    <w:uiPriority w:val="39"/>
    <w:rsid w:val="003C4DC3"/>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545811"/>
    <w:rPr>
      <w:sz w:val="16"/>
      <w:szCs w:val="16"/>
    </w:rPr>
  </w:style>
  <w:style w:type="paragraph" w:styleId="CommentText">
    <w:name w:val="annotation text"/>
    <w:basedOn w:val="Normal"/>
    <w:link w:val="CommentTextChar"/>
    <w:uiPriority w:val="99"/>
    <w:semiHidden/>
    <w:unhideWhenUsed/>
    <w:rsid w:val="00545811"/>
    <w:pPr>
      <w:spacing w:line="240" w:lineRule="auto"/>
    </w:pPr>
    <w:rPr>
      <w:sz w:val="20"/>
      <w:szCs w:val="20"/>
    </w:rPr>
  </w:style>
  <w:style w:type="character" w:customStyle="1" w:styleId="CommentTextChar">
    <w:name w:val="Comment Text Char"/>
    <w:basedOn w:val="DefaultParagraphFont"/>
    <w:link w:val="CommentText"/>
    <w:uiPriority w:val="99"/>
    <w:semiHidden/>
    <w:rsid w:val="00545811"/>
    <w:rPr>
      <w:sz w:val="20"/>
      <w:szCs w:val="20"/>
    </w:rPr>
  </w:style>
  <w:style w:type="paragraph" w:styleId="Caption">
    <w:name w:val="caption"/>
    <w:basedOn w:val="Normal"/>
    <w:next w:val="Normal"/>
    <w:uiPriority w:val="35"/>
    <w:unhideWhenUsed/>
    <w:qFormat/>
    <w:rsid w:val="00B52419"/>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9817E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9077839">
      <w:bodyDiv w:val="1"/>
      <w:marLeft w:val="0"/>
      <w:marRight w:val="0"/>
      <w:marTop w:val="0"/>
      <w:marBottom w:val="0"/>
      <w:divBdr>
        <w:top w:val="none" w:sz="0" w:space="0" w:color="auto"/>
        <w:left w:val="none" w:sz="0" w:space="0" w:color="auto"/>
        <w:bottom w:val="none" w:sz="0" w:space="0" w:color="auto"/>
        <w:right w:val="none" w:sz="0" w:space="0" w:color="auto"/>
      </w:divBdr>
      <w:divsChild>
        <w:div w:id="1766532069">
          <w:marLeft w:val="475"/>
          <w:marRight w:val="0"/>
          <w:marTop w:val="267"/>
          <w:marBottom w:val="0"/>
          <w:divBdr>
            <w:top w:val="none" w:sz="0" w:space="0" w:color="auto"/>
            <w:left w:val="none" w:sz="0" w:space="0" w:color="auto"/>
            <w:bottom w:val="none" w:sz="0" w:space="0" w:color="auto"/>
            <w:right w:val="none" w:sz="0" w:space="0" w:color="auto"/>
          </w:divBdr>
        </w:div>
      </w:divsChild>
    </w:div>
    <w:div w:id="899904398">
      <w:bodyDiv w:val="1"/>
      <w:marLeft w:val="0"/>
      <w:marRight w:val="0"/>
      <w:marTop w:val="0"/>
      <w:marBottom w:val="0"/>
      <w:divBdr>
        <w:top w:val="none" w:sz="0" w:space="0" w:color="auto"/>
        <w:left w:val="none" w:sz="0" w:space="0" w:color="auto"/>
        <w:bottom w:val="none" w:sz="0" w:space="0" w:color="auto"/>
        <w:right w:val="none" w:sz="0" w:space="0" w:color="auto"/>
      </w:divBdr>
    </w:div>
    <w:div w:id="925191622">
      <w:bodyDiv w:val="1"/>
      <w:marLeft w:val="0"/>
      <w:marRight w:val="0"/>
      <w:marTop w:val="0"/>
      <w:marBottom w:val="0"/>
      <w:divBdr>
        <w:top w:val="none" w:sz="0" w:space="0" w:color="auto"/>
        <w:left w:val="none" w:sz="0" w:space="0" w:color="auto"/>
        <w:bottom w:val="none" w:sz="0" w:space="0" w:color="auto"/>
        <w:right w:val="none" w:sz="0" w:space="0" w:color="auto"/>
      </w:divBdr>
    </w:div>
    <w:div w:id="1766879786">
      <w:bodyDiv w:val="1"/>
      <w:marLeft w:val="0"/>
      <w:marRight w:val="0"/>
      <w:marTop w:val="0"/>
      <w:marBottom w:val="0"/>
      <w:divBdr>
        <w:top w:val="none" w:sz="0" w:space="0" w:color="auto"/>
        <w:left w:val="none" w:sz="0" w:space="0" w:color="auto"/>
        <w:bottom w:val="none" w:sz="0" w:space="0" w:color="auto"/>
        <w:right w:val="none" w:sz="0" w:space="0" w:color="auto"/>
      </w:divBdr>
    </w:div>
    <w:div w:id="1821263813">
      <w:bodyDiv w:val="1"/>
      <w:marLeft w:val="0"/>
      <w:marRight w:val="0"/>
      <w:marTop w:val="0"/>
      <w:marBottom w:val="0"/>
      <w:divBdr>
        <w:top w:val="none" w:sz="0" w:space="0" w:color="auto"/>
        <w:left w:val="none" w:sz="0" w:space="0" w:color="auto"/>
        <w:bottom w:val="none" w:sz="0" w:space="0" w:color="auto"/>
        <w:right w:val="none" w:sz="0" w:space="0" w:color="auto"/>
      </w:divBdr>
      <w:divsChild>
        <w:div w:id="1964075722">
          <w:marLeft w:val="475"/>
          <w:marRight w:val="0"/>
          <w:marTop w:val="267"/>
          <w:marBottom w:val="0"/>
          <w:divBdr>
            <w:top w:val="none" w:sz="0" w:space="0" w:color="auto"/>
            <w:left w:val="none" w:sz="0" w:space="0" w:color="auto"/>
            <w:bottom w:val="none" w:sz="0" w:space="0" w:color="auto"/>
            <w:right w:val="none" w:sz="0" w:space="0" w:color="auto"/>
          </w:divBdr>
        </w:div>
      </w:divsChild>
    </w:div>
    <w:div w:id="1949197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footer" Target="footer2.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Placeholder2</b:Tag>
    <b:SourceType>JournalArticle</b:SourceType>
    <b:Guid>{2FA60ED2-D576-4C7C-844B-22C0C4859C0C}</b:Guid>
    <b:RefOrder>2</b:RefOrder>
  </b:Source>
  <b:Source>
    <b:Tag>Placeholder3</b:Tag>
    <b:SourceType>JournalArticle</b:SourceType>
    <b:Guid>{07F1B434-24BF-4F71-A650-EE1C18827681}</b:Guid>
    <b:RefOrder>3</b:RefOrder>
  </b:Source>
  <b:Source xmlns:b="http://schemas.openxmlformats.org/officeDocument/2006/bibliography" xmlns="http://schemas.openxmlformats.org/officeDocument/2006/bibliography">
    <b:Tag>Placeholder1</b:Tag>
    <b:RefOrder>1</b:RefOrder>
  </b:Source>
</b:Sources>
</file>

<file path=customXml/itemProps1.xml><?xml version="1.0" encoding="utf-8"?>
<ds:datastoreItem xmlns:ds="http://schemas.openxmlformats.org/officeDocument/2006/customXml" ds:itemID="{1FE3ABFB-D2E6-4C5B-A423-609F9E2586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2995</TotalTime>
  <Pages>1</Pages>
  <Words>35108</Words>
  <Characters>200116</Characters>
  <Application>Microsoft Office Word</Application>
  <DocSecurity>0</DocSecurity>
  <Lines>1667</Lines>
  <Paragraphs>469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Legese</dc:creator>
  <cp:keywords/>
  <dc:description/>
  <cp:lastModifiedBy>mata</cp:lastModifiedBy>
  <cp:revision>5951</cp:revision>
  <cp:lastPrinted>2020-12-21T09:17:00Z</cp:lastPrinted>
  <dcterms:created xsi:type="dcterms:W3CDTF">2020-10-22T07:27:00Z</dcterms:created>
  <dcterms:modified xsi:type="dcterms:W3CDTF">2020-12-21T09:18:00Z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06a2087d-6fe1-3142-a05b-ab8619137941</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